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Default="00DC7636">
      <w:pPr>
        <w:jc w:val="center"/>
        <w:rPr>
          <w:rFonts w:ascii="Times New Roman" w:eastAsia="Times New Roman" w:hAnsi="Times New Roman" w:cs="Times New Roman"/>
        </w:rPr>
      </w:pPr>
    </w:p>
    <w:p w14:paraId="7D099253" w14:textId="77777777" w:rsidR="00DC7636" w:rsidRDefault="00DC7636">
      <w:pPr>
        <w:jc w:val="center"/>
        <w:rPr>
          <w:rFonts w:ascii="Times New Roman" w:eastAsia="Times New Roman" w:hAnsi="Times New Roman" w:cs="Times New Roman"/>
        </w:rPr>
      </w:pPr>
    </w:p>
    <w:p w14:paraId="733F81FF" w14:textId="77777777" w:rsidR="00DC7636" w:rsidRDefault="00DC7636">
      <w:pPr>
        <w:jc w:val="center"/>
        <w:rPr>
          <w:rFonts w:ascii="Times New Roman" w:eastAsia="Times New Roman" w:hAnsi="Times New Roman" w:cs="Times New Roman"/>
        </w:rPr>
      </w:pPr>
    </w:p>
    <w:p w14:paraId="666AF99D" w14:textId="77777777" w:rsidR="00DC7636" w:rsidRDefault="00DC7636">
      <w:pPr>
        <w:jc w:val="center"/>
        <w:rPr>
          <w:rFonts w:ascii="Times New Roman" w:eastAsia="Times New Roman" w:hAnsi="Times New Roman" w:cs="Times New Roman"/>
        </w:rPr>
      </w:pPr>
    </w:p>
    <w:p w14:paraId="30F6DE1E" w14:textId="77777777" w:rsidR="00DC7636" w:rsidRDefault="00DC7636">
      <w:pPr>
        <w:jc w:val="center"/>
        <w:rPr>
          <w:rFonts w:ascii="Times New Roman" w:eastAsia="Times New Roman" w:hAnsi="Times New Roman" w:cs="Times New Roman"/>
        </w:rPr>
      </w:pPr>
    </w:p>
    <w:p w14:paraId="09B3F5D3" w14:textId="77777777" w:rsidR="00DC7636" w:rsidRDefault="00DC7636">
      <w:pPr>
        <w:jc w:val="center"/>
        <w:rPr>
          <w:rFonts w:ascii="Times New Roman" w:eastAsia="Times New Roman" w:hAnsi="Times New Roman" w:cs="Times New Roman"/>
        </w:rPr>
      </w:pPr>
    </w:p>
    <w:p w14:paraId="57EA59B8" w14:textId="77777777" w:rsidR="00DC7636" w:rsidRDefault="00DC7636">
      <w:pPr>
        <w:jc w:val="center"/>
        <w:rPr>
          <w:rFonts w:ascii="Times New Roman" w:eastAsia="Times New Roman" w:hAnsi="Times New Roman" w:cs="Times New Roman"/>
        </w:rPr>
      </w:pPr>
    </w:p>
    <w:p w14:paraId="5480DF47"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Deep QWOP Learning</w:t>
      </w:r>
    </w:p>
    <w:p w14:paraId="6F029529" w14:textId="77777777" w:rsidR="00DC7636" w:rsidRDefault="00DC7636">
      <w:pPr>
        <w:jc w:val="center"/>
        <w:rPr>
          <w:rFonts w:ascii="Times New Roman" w:eastAsia="Times New Roman" w:hAnsi="Times New Roman" w:cs="Times New Roman"/>
        </w:rPr>
      </w:pPr>
    </w:p>
    <w:p w14:paraId="51213516" w14:textId="77777777" w:rsidR="00DC7636" w:rsidRDefault="00DC7636">
      <w:pPr>
        <w:jc w:val="center"/>
        <w:rPr>
          <w:rFonts w:ascii="Times New Roman" w:eastAsia="Times New Roman" w:hAnsi="Times New Roman" w:cs="Times New Roman"/>
        </w:rPr>
      </w:pPr>
    </w:p>
    <w:p w14:paraId="01FE7C1D"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Hung-Wei Wu</w:t>
      </w:r>
    </w:p>
    <w:p w14:paraId="1AEC2653" w14:textId="77777777" w:rsidR="00DC7636" w:rsidRDefault="00DC7636">
      <w:pPr>
        <w:jc w:val="center"/>
        <w:rPr>
          <w:rFonts w:ascii="Times New Roman" w:eastAsia="Times New Roman" w:hAnsi="Times New Roman" w:cs="Times New Roman"/>
        </w:rPr>
      </w:pPr>
    </w:p>
    <w:p w14:paraId="7087040F" w14:textId="77777777" w:rsidR="00DC7636" w:rsidRDefault="00DC7636">
      <w:pPr>
        <w:rPr>
          <w:rFonts w:ascii="Times New Roman" w:eastAsia="Times New Roman" w:hAnsi="Times New Roman" w:cs="Times New Roman"/>
        </w:rPr>
      </w:pPr>
    </w:p>
    <w:p w14:paraId="06B3B65A" w14:textId="77777777" w:rsidR="00DC7636" w:rsidRDefault="00DC7636">
      <w:pPr>
        <w:jc w:val="center"/>
        <w:rPr>
          <w:rFonts w:ascii="Times New Roman" w:eastAsia="Times New Roman" w:hAnsi="Times New Roman" w:cs="Times New Roman"/>
        </w:rPr>
      </w:pPr>
    </w:p>
    <w:p w14:paraId="37675AC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Pr>
          <w:rFonts w:ascii="Times New Roman" w:eastAsia="Times New Roman" w:hAnsi="Times New Roman" w:cs="Times New Roman"/>
          <w:i/>
        </w:rPr>
        <w:t>cum laude</w:t>
      </w:r>
      <w:r>
        <w:rPr>
          <w:rFonts w:ascii="Times New Roman" w:eastAsia="Times New Roman" w:hAnsi="Times New Roman" w:cs="Times New Roman"/>
        </w:rPr>
        <w:t xml:space="preserve"> in Computer Science.</w:t>
      </w:r>
    </w:p>
    <w:p w14:paraId="1311A9EF" w14:textId="77777777" w:rsidR="00DC7636" w:rsidRDefault="00DC7636">
      <w:pPr>
        <w:rPr>
          <w:rFonts w:ascii="Times New Roman" w:eastAsia="Times New Roman" w:hAnsi="Times New Roman" w:cs="Times New Roman"/>
        </w:rPr>
      </w:pPr>
    </w:p>
    <w:p w14:paraId="27B0E70E" w14:textId="77777777" w:rsidR="00DC7636" w:rsidRDefault="00DC7636">
      <w:pPr>
        <w:rPr>
          <w:rFonts w:ascii="Times New Roman" w:eastAsia="Times New Roman" w:hAnsi="Times New Roman" w:cs="Times New Roman"/>
        </w:rPr>
      </w:pPr>
    </w:p>
    <w:p w14:paraId="489CC486" w14:textId="77777777" w:rsidR="00DC7636" w:rsidRDefault="00DC7636">
      <w:pPr>
        <w:rPr>
          <w:rFonts w:ascii="Times New Roman" w:eastAsia="Times New Roman" w:hAnsi="Times New Roman" w:cs="Times New Roman"/>
        </w:rPr>
      </w:pPr>
    </w:p>
    <w:p w14:paraId="412C2A9C" w14:textId="77777777" w:rsidR="00DC7636" w:rsidRDefault="00DC7636">
      <w:pPr>
        <w:rPr>
          <w:rFonts w:ascii="Times New Roman" w:eastAsia="Times New Roman" w:hAnsi="Times New Roman" w:cs="Times New Roman"/>
        </w:rPr>
      </w:pPr>
    </w:p>
    <w:p w14:paraId="566B8C0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12/2/2017</w:t>
      </w:r>
    </w:p>
    <w:p w14:paraId="76E7847D" w14:textId="77777777" w:rsidR="00DC7636" w:rsidRDefault="00DC7636">
      <w:pPr>
        <w:rPr>
          <w:rFonts w:ascii="Times New Roman" w:eastAsia="Times New Roman" w:hAnsi="Times New Roman" w:cs="Times New Roman"/>
          <w:sz w:val="32"/>
          <w:szCs w:val="32"/>
        </w:rPr>
      </w:pPr>
    </w:p>
    <w:p w14:paraId="2AD2A619" w14:textId="77777777" w:rsidR="00DC7636" w:rsidRDefault="00F1751F">
      <w:pPr>
        <w:rPr>
          <w:rFonts w:ascii="Times New Roman" w:eastAsia="Times New Roman" w:hAnsi="Times New Roman" w:cs="Times New Roman"/>
          <w:sz w:val="32"/>
          <w:szCs w:val="32"/>
        </w:rPr>
      </w:pPr>
      <w:r>
        <w:br w:type="page"/>
      </w:r>
    </w:p>
    <w:p w14:paraId="6E3ADC21"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Abstract</w:t>
      </w:r>
    </w:p>
    <w:p w14:paraId="631BD007" w14:textId="77777777" w:rsidR="00DC7636" w:rsidRDefault="00DC7636">
      <w:pPr>
        <w:rPr>
          <w:rFonts w:ascii="Times New Roman" w:eastAsia="Times New Roman" w:hAnsi="Times New Roman" w:cs="Times New Roman"/>
        </w:rPr>
      </w:pPr>
    </w:p>
    <w:p w14:paraId="3D088811" w14:textId="7866A9E9" w:rsidR="00DC7636" w:rsidRDefault="00F1751F">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r>
      <w:r w:rsidR="00EE3A4F">
        <w:rPr>
          <w:rFonts w:ascii="Times New Roman" w:eastAsia="Times New Roman" w:hAnsi="Times New Roman" w:cs="Times New Roman"/>
        </w:rPr>
        <w:t xml:space="preserve">We </w:t>
      </w:r>
      <w:r>
        <w:rPr>
          <w:rFonts w:ascii="Times New Roman" w:eastAsia="Times New Roman" w:hAnsi="Times New Roman" w:cs="Times New Roman"/>
        </w:rPr>
        <w:t xml:space="preserve">apply a deep learning model to an unconventional control task of </w:t>
      </w:r>
      <w:r w:rsidR="00EE3A4F">
        <w:rPr>
          <w:rFonts w:ascii="Times New Roman" w:eastAsia="Times New Roman" w:hAnsi="Times New Roman" w:cs="Times New Roman"/>
        </w:rPr>
        <w:t>simulating leg muscles in</w:t>
      </w:r>
      <w:r>
        <w:rPr>
          <w:rFonts w:ascii="Times New Roman" w:eastAsia="Times New Roman" w:hAnsi="Times New Roman" w:cs="Times New Roman"/>
        </w:rPr>
        <w:t xml:space="preserve"> a ragdoll runner in</w:t>
      </w:r>
      <w:r w:rsidR="00EE3A4F">
        <w:rPr>
          <w:rFonts w:ascii="Times New Roman" w:eastAsia="Times New Roman" w:hAnsi="Times New Roman" w:cs="Times New Roman"/>
        </w:rPr>
        <w:t xml:space="preserve"> a hyper-sensitive environment</w:t>
      </w:r>
      <w:r>
        <w:rPr>
          <w:rFonts w:ascii="Times New Roman" w:eastAsia="Times New Roman" w:hAnsi="Times New Roman" w:cs="Times New Roman"/>
        </w:rPr>
        <w:t>. The model is a convolutional neural network trained with Q-learning. By training the model with only raw pixel input, we show that our model is capable of successfully learning a control policy associated with playing QWOP. This model was successfully applied to a non-deterministic environment in the form of a ragdoll physics flash game.</w:t>
      </w:r>
    </w:p>
    <w:p w14:paraId="13488EE4" w14:textId="77777777" w:rsidR="0009603F" w:rsidRDefault="0009603F">
      <w:pPr>
        <w:spacing w:line="480" w:lineRule="auto"/>
        <w:rPr>
          <w:rFonts w:ascii="Times New Roman" w:eastAsia="Times New Roman" w:hAnsi="Times New Roman" w:cs="Times New Roman"/>
        </w:rPr>
      </w:pPr>
    </w:p>
    <w:p w14:paraId="73F101E3" w14:textId="7FE269D5" w:rsidR="00646510"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2 Introduction</w:t>
      </w:r>
    </w:p>
    <w:p w14:paraId="66E77803" w14:textId="77777777" w:rsidR="00DC7636" w:rsidRDefault="00DC7636">
      <w:pPr>
        <w:rPr>
          <w:rFonts w:ascii="Times New Roman" w:eastAsia="Times New Roman" w:hAnsi="Times New Roman" w:cs="Times New Roman"/>
        </w:rPr>
      </w:pPr>
    </w:p>
    <w:p w14:paraId="58F40B5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QWOP</w:t>
      </w:r>
    </w:p>
    <w:p w14:paraId="2564EDCA" w14:textId="77777777" w:rsidR="00DC7636" w:rsidRDefault="00DC7636">
      <w:pPr>
        <w:rPr>
          <w:rFonts w:ascii="Times New Roman" w:eastAsia="Times New Roman" w:hAnsi="Times New Roman" w:cs="Times New Roman"/>
          <w:sz w:val="28"/>
          <w:szCs w:val="28"/>
        </w:rPr>
      </w:pPr>
    </w:p>
    <w:p w14:paraId="2C0333A7" w14:textId="77777777" w:rsidR="00DC7636" w:rsidRDefault="00F175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6"/>
                    <a:srcRect/>
                    <a:stretch>
                      <a:fillRect/>
                    </a:stretch>
                  </pic:blipFill>
                  <pic:spPr>
                    <a:xfrm>
                      <a:off x="0" y="0"/>
                      <a:ext cx="4407093" cy="2900322"/>
                    </a:xfrm>
                    <a:prstGeom prst="rect">
                      <a:avLst/>
                    </a:prstGeom>
                    <a:ln/>
                  </pic:spPr>
                </pic:pic>
              </a:graphicData>
            </a:graphic>
          </wp:inline>
        </w:drawing>
      </w:r>
    </w:p>
    <w:p w14:paraId="11E15C45" w14:textId="53B32D41"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QWOP game play</w:t>
      </w:r>
      <w:r w:rsidR="001761F2">
        <w:rPr>
          <w:rFonts w:ascii="Times New Roman" w:eastAsia="Times New Roman" w:hAnsi="Times New Roman" w:cs="Times New Roman"/>
        </w:rPr>
        <w:t>.</w:t>
      </w:r>
    </w:p>
    <w:p w14:paraId="0D9D8B4D" w14:textId="77777777" w:rsidR="00DC7636" w:rsidRDefault="00DC7636">
      <w:pPr>
        <w:ind w:left="720"/>
        <w:rPr>
          <w:rFonts w:ascii="Times New Roman" w:eastAsia="Times New Roman" w:hAnsi="Times New Roman" w:cs="Times New Roman"/>
        </w:rPr>
      </w:pPr>
    </w:p>
    <w:p w14:paraId="6FF5C058" w14:textId="65892CDF"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QWOP is a free-to-play flash game created by Bennet Foddy infamous for being ridiculously frustrating to play</w:t>
      </w:r>
      <w:r w:rsidR="008A6C27">
        <w:rPr>
          <w:rFonts w:ascii="Times New Roman" w:eastAsia="Times New Roman" w:hAnsi="Times New Roman" w:cs="Times New Roman"/>
        </w:rPr>
        <w:t xml:space="preserve"> [10]</w:t>
      </w:r>
      <w:r>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2.2 Deep Q Learning</w:t>
      </w:r>
    </w:p>
    <w:p w14:paraId="6382CC21" w14:textId="09C0D26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DeepMind </w:t>
      </w:r>
      <w:r w:rsidR="0042040F">
        <w:rPr>
          <w:rFonts w:ascii="Times New Roman" w:eastAsia="Times New Roman" w:hAnsi="Times New Roman" w:cs="Times New Roman"/>
        </w:rPr>
        <w:t>published a paper in 2013</w:t>
      </w:r>
      <w:r>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Pr>
          <w:rFonts w:ascii="Times New Roman" w:eastAsia="Times New Roman" w:hAnsi="Times New Roman" w:cs="Times New Roman"/>
        </w:rPr>
        <w:t xml:space="preserve"> [6]</w:t>
      </w:r>
      <w:r>
        <w:rPr>
          <w:rFonts w:ascii="Times New Roman" w:eastAsia="Times New Roman" w:hAnsi="Times New Roman" w:cs="Times New Roman"/>
        </w:rPr>
        <w:t>. Until this point, it has only been possible to create individual algorithms capable of mastering a single specific domain</w:t>
      </w:r>
      <w:r w:rsidR="00CC6920">
        <w:rPr>
          <w:rFonts w:ascii="Times New Roman" w:eastAsia="Times New Roman" w:hAnsi="Times New Roman" w:cs="Times New Roman"/>
        </w:rPr>
        <w:t xml:space="preserve"> [3]</w:t>
      </w:r>
      <w:r>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Pr>
          <w:rFonts w:ascii="Times New Roman" w:eastAsia="Times New Roman" w:hAnsi="Times New Roman" w:cs="Times New Roman"/>
        </w:rPr>
        <w:t xml:space="preserve"> [5]</w:t>
      </w:r>
      <w:r>
        <w:rPr>
          <w:rFonts w:ascii="Times New Roman" w:eastAsia="Times New Roman" w:hAnsi="Times New Roman" w:cs="Times New Roman"/>
        </w:rPr>
        <w:t>. However, it has only been applied to deterministic tasks, where a given action produces a given result that can be inferred from the environment</w:t>
      </w:r>
      <w:r w:rsidR="00CC6920">
        <w:rPr>
          <w:rFonts w:ascii="Times New Roman" w:eastAsia="Times New Roman" w:hAnsi="Times New Roman" w:cs="Times New Roman"/>
        </w:rPr>
        <w:t xml:space="preserve"> [6]</w:t>
      </w:r>
      <w:r>
        <w:rPr>
          <w:rFonts w:ascii="Times New Roman" w:eastAsia="Times New Roman" w:hAnsi="Times New Roman" w:cs="Times New Roman"/>
        </w:rPr>
        <w:t xml:space="preserve">. The task of playing QWOP poses a different type of problem. It is significantly more difficult due to the ragdoll </w:t>
      </w:r>
      <w:r>
        <w:rPr>
          <w:rFonts w:ascii="Times New Roman" w:eastAsia="Times New Roman" w:hAnsi="Times New Roman" w:cs="Times New Roman"/>
        </w:rPr>
        <w:lastRenderedPageBreak/>
        <w:t xml:space="preserve">physics environment. Each key press is not guaranteed to have the same results or effects on the simulation. Miniscule differences in the runner's position and momentum can often have unforeseen impacts. </w:t>
      </w:r>
    </w:p>
    <w:p w14:paraId="050EE6AD" w14:textId="77777777" w:rsidR="00F7409A" w:rsidRDefault="00F7409A">
      <w:pPr>
        <w:spacing w:line="480" w:lineRule="auto"/>
        <w:ind w:firstLine="720"/>
        <w:rPr>
          <w:rFonts w:ascii="Times New Roman" w:eastAsia="Times New Roman" w:hAnsi="Times New Roman" w:cs="Times New Roman"/>
        </w:rPr>
      </w:pPr>
    </w:p>
    <w:p w14:paraId="2BDE008E"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7EC81702" w14:textId="77777777" w:rsidR="00DC7636" w:rsidRDefault="00DC7636">
      <w:pPr>
        <w:rPr>
          <w:rFonts w:ascii="Times New Roman" w:eastAsia="Times New Roman" w:hAnsi="Times New Roman" w:cs="Times New Roman"/>
        </w:rPr>
      </w:pPr>
    </w:p>
    <w:p w14:paraId="5D27963F"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DeepMind Atari</w:t>
      </w:r>
    </w:p>
    <w:p w14:paraId="52BBC5BA" w14:textId="590D03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Pr>
          <w:rFonts w:ascii="Times New Roman" w:eastAsia="Times New Roman" w:hAnsi="Times New Roman" w:cs="Times New Roman"/>
        </w:rPr>
        <w:t xml:space="preserve"> [6]</w:t>
      </w:r>
      <w:r>
        <w:rPr>
          <w:rFonts w:ascii="Times New Roman" w:eastAsia="Times New Roman" w:hAnsi="Times New Roman" w:cs="Times New Roman"/>
        </w:rPr>
        <w:t>. The input is raw pixels and the output is a value function estimating future rewards. Their method was able to learn to play seven Atari 2600 games and even surpass a human expert on three of the games. These games include Pong, Breakout, Space Invaders, Seaquest,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Pr>
          <w:rFonts w:ascii="Times New Roman" w:eastAsia="Times New Roman" w:hAnsi="Times New Roman" w:cs="Times New Roman"/>
        </w:rPr>
        <w:t>ver past behaviors</w:t>
      </w:r>
      <w:r w:rsidR="00D6112B">
        <w:rPr>
          <w:rFonts w:ascii="Times New Roman" w:eastAsia="Times New Roman" w:hAnsi="Times New Roman" w:cs="Times New Roman"/>
        </w:rPr>
        <w:t xml:space="preserve"> [3]</w:t>
      </w:r>
      <w:r w:rsidR="00532915">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3.2 OpenAI Gym</w:t>
      </w:r>
    </w:p>
    <w:p w14:paraId="183BED4A" w14:textId="119894E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OpenAI Gym is a toolkit for developing and comparing reinforcement learning algorithms and techniques</w:t>
      </w:r>
      <w:r w:rsidR="00325E9C">
        <w:rPr>
          <w:rFonts w:ascii="Times New Roman" w:eastAsia="Times New Roman" w:hAnsi="Times New Roman" w:cs="Times New Roman"/>
        </w:rPr>
        <w:t xml:space="preserve"> [7]</w:t>
      </w:r>
      <w:r>
        <w:rPr>
          <w:rFonts w:ascii="Times New Roman" w:eastAsia="Times New Roman" w:hAnsi="Times New Roman" w:cs="Times New Roman"/>
        </w:rPr>
        <w:t>. This platform provides many environments that agents can interact with in a unified way. It provides an interface that allows agents to step the environment by one timestep and return new observatio</w:t>
      </w:r>
      <w:r w:rsidR="009A4460">
        <w:rPr>
          <w:rFonts w:ascii="Times New Roman" w:eastAsia="Times New Roman" w:hAnsi="Times New Roman" w:cs="Times New Roman"/>
        </w:rPr>
        <w:t>ns, rewards, and exit statuses.</w:t>
      </w:r>
    </w:p>
    <w:p w14:paraId="4E0AEF1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7"/>
                    <a:srcRect l="21406"/>
                    <a:stretch>
                      <a:fillRect/>
                    </a:stretch>
                  </pic:blipFill>
                  <pic:spPr>
                    <a:xfrm>
                      <a:off x="0" y="0"/>
                      <a:ext cx="3012880" cy="1512570"/>
                    </a:xfrm>
                    <a:prstGeom prst="rect">
                      <a:avLst/>
                    </a:prstGeom>
                    <a:ln/>
                  </pic:spPr>
                </pic:pic>
              </a:graphicData>
            </a:graphic>
          </wp:inline>
        </w:drawing>
      </w:r>
    </w:p>
    <w:p w14:paraId="14845DCB" w14:textId="58CC69CE"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OpenAI CartPole environment</w:t>
      </w:r>
      <w:r w:rsidR="006F7F2E">
        <w:rPr>
          <w:rFonts w:ascii="Times New Roman" w:eastAsia="Times New Roman" w:hAnsi="Times New Roman" w:cs="Times New Roman"/>
        </w:rPr>
        <w:t>.</w:t>
      </w:r>
    </w:p>
    <w:p w14:paraId="350EECF1" w14:textId="25951180" w:rsidR="00DC7636" w:rsidRDefault="009A446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example, in the CartPole environment, a pole is attached by an un-actuated joint to a cart, which moves along a frictionless track. </w:t>
      </w:r>
      <w:r w:rsidR="00F1751F">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timestep that the pole remains upright. The current episode ends when the pole is more than 15 degrees from vertical or when the cart moves more than 2.4 units from the center. CartPole is one of the simplest environments in OpenAI gym. An agent can move the cart by performing a series of actions of 0 or 1 to the cart, pushing it left or right. The QWOP game interface is written to follow a similar environment architecture where an agent has access to </w:t>
      </w:r>
      <w:r w:rsidR="0057647D">
        <w:rPr>
          <w:rFonts w:ascii="Times New Roman" w:eastAsia="Times New Roman" w:hAnsi="Times New Roman" w:cs="Times New Roman"/>
        </w:rPr>
        <w:t>methods that allow the it to reset the environment as well as execute actions</w:t>
      </w:r>
      <w:r w:rsidR="00F1751F">
        <w:rPr>
          <w:rFonts w:ascii="Times New Roman" w:eastAsia="Times New Roman" w:hAnsi="Times New Roman" w:cs="Times New Roman"/>
        </w:rPr>
        <w:t>.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timesteps in each episode.</w:t>
      </w:r>
    </w:p>
    <w:p w14:paraId="18A4BC3C"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3.3 Stanford CS229</w:t>
      </w:r>
    </w:p>
    <w:p w14:paraId="02D605BE" w14:textId="5782DD24"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Gustav Brodman and Ryan Voldstad used reinforcement learning to play QWOP for their </w:t>
      </w:r>
      <w:r w:rsidR="00953D01">
        <w:rPr>
          <w:rFonts w:ascii="Times New Roman" w:eastAsia="Times New Roman" w:hAnsi="Times New Roman" w:cs="Times New Roman"/>
        </w:rPr>
        <w:t xml:space="preserve">CS229 </w:t>
      </w:r>
      <w:r>
        <w:rPr>
          <w:rFonts w:ascii="Times New Roman" w:eastAsia="Times New Roman" w:hAnsi="Times New Roman" w:cs="Times New Roman"/>
        </w:rPr>
        <w:t>final project</w:t>
      </w:r>
      <w:r w:rsidR="00953D01">
        <w:rPr>
          <w:rFonts w:ascii="Times New Roman" w:eastAsia="Times New Roman" w:hAnsi="Times New Roman" w:cs="Times New Roman"/>
        </w:rPr>
        <w:t xml:space="preserve"> [9]</w:t>
      </w:r>
      <w:r>
        <w:rPr>
          <w:rFonts w:ascii="Times New Roman" w:eastAsia="Times New Roman" w:hAnsi="Times New Roman" w:cs="Times New Roman"/>
        </w:rPr>
        <w:t xml:space="preserve">. Methods included discretization of state spaces with both regular and </w:t>
      </w:r>
      <w:r>
        <w:rPr>
          <w:rFonts w:ascii="Times New Roman" w:eastAsia="Times New Roman" w:hAnsi="Times New Roman" w:cs="Times New Roman"/>
        </w:rPr>
        <w:lastRenderedPageBreak/>
        <w:t>fitted value iteration using a set of reward features. Instead of using raw pixel inputs, other variables were used to better quantify the QWOP runner’s state. Distance alone was not enough 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Pr>
          <w:rFonts w:ascii="Times New Roman" w:eastAsia="Times New Roman" w:hAnsi="Times New Roman" w:cs="Times New Roman"/>
        </w:rPr>
        <w:t>. Evaluating their model showed</w:t>
      </w:r>
      <w:r>
        <w:rPr>
          <w:rFonts w:ascii="Times New Roman" w:eastAsia="Times New Roman" w:hAnsi="Times New Roman" w:cs="Times New Roman"/>
        </w:rPr>
        <w:t xml:space="preserve"> fairly good results. The QWOP sprinter was able to travel around 30000 u</w:t>
      </w:r>
      <w:r w:rsidR="00EC33E5">
        <w:rPr>
          <w:rFonts w:ascii="Times New Roman" w:eastAsia="Times New Roman" w:hAnsi="Times New Roman" w:cs="Times New Roman"/>
        </w:rPr>
        <w:t>nits (arbitrary distance units).</w:t>
      </w:r>
      <w:r>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Default="00C96C3D">
      <w:pPr>
        <w:spacing w:line="480" w:lineRule="auto"/>
        <w:ind w:firstLine="720"/>
        <w:rPr>
          <w:rFonts w:ascii="Times New Roman" w:eastAsia="Times New Roman" w:hAnsi="Times New Roman" w:cs="Times New Roman"/>
        </w:rPr>
      </w:pPr>
    </w:p>
    <w:p w14:paraId="67A7097C"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4 Background</w:t>
      </w:r>
    </w:p>
    <w:p w14:paraId="0E23D47C" w14:textId="77777777" w:rsidR="00DC7636" w:rsidRDefault="00DC7636">
      <w:pPr>
        <w:rPr>
          <w:rFonts w:ascii="Times New Roman" w:eastAsia="Times New Roman" w:hAnsi="Times New Roman" w:cs="Times New Roman"/>
        </w:rPr>
      </w:pPr>
    </w:p>
    <w:p w14:paraId="0F9B5BE3" w14:textId="40251CB8"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QWOP agent implements the Deep Q Learning algorithm using a neural </w:t>
      </w:r>
      <w:r w:rsidR="005702AC">
        <w:rPr>
          <w:rFonts w:ascii="Times New Roman" w:eastAsia="Times New Roman" w:hAnsi="Times New Roman" w:cs="Times New Roman"/>
        </w:rPr>
        <w:t>net and reinforcement learning.</w:t>
      </w:r>
    </w:p>
    <w:p w14:paraId="5620C7D7"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4.1 Markov Decision Processes</w:t>
      </w:r>
    </w:p>
    <w:p w14:paraId="429F5BAC" w14:textId="5236EEF9"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Pr>
          <w:rFonts w:ascii="Times New Roman" w:eastAsia="Times New Roman" w:hAnsi="Times New Roman" w:cs="Times New Roman"/>
        </w:rPr>
        <w:t xml:space="preserve"> [11]</w:t>
      </w:r>
      <w:r>
        <w:rPr>
          <w:rFonts w:ascii="Times New Roman" w:eastAsia="Times New Roman" w:hAnsi="Times New Roman" w:cs="Times New Roman"/>
        </w:rPr>
        <w:t>. At each timestep, a Markov decision process is in some state “s”, and the decision maker may choose any action "a" that is available in that particular state. The process responds at the next timestep by randomly moving into a new state "s`", and giving the decision maker a corresponding reward. We are attempting to model QW</w:t>
      </w:r>
      <w:r w:rsidR="0057128B">
        <w:rPr>
          <w:rFonts w:ascii="Times New Roman" w:eastAsia="Times New Roman" w:hAnsi="Times New Roman" w:cs="Times New Roman"/>
        </w:rPr>
        <w:t>OP as a Markov decision process even though identical actions in the same state may not have the same results.</w:t>
      </w:r>
      <w:r w:rsidR="007C5442">
        <w:rPr>
          <w:rFonts w:ascii="Times New Roman" w:eastAsia="Times New Roman" w:hAnsi="Times New Roman" w:cs="Times New Roman"/>
        </w:rPr>
        <w:t xml:space="preserve"> The momentum of the ragdoll runner </w:t>
      </w:r>
      <w:r w:rsidR="00B4253B">
        <w:rPr>
          <w:rFonts w:ascii="Times New Roman" w:eastAsia="Times New Roman" w:hAnsi="Times New Roman" w:cs="Times New Roman"/>
        </w:rPr>
        <w:t>is not captured in the raw pixel input.</w:t>
      </w:r>
      <w:bookmarkStart w:id="1" w:name="_GoBack"/>
      <w:bookmarkEnd w:id="1"/>
    </w:p>
    <w:p w14:paraId="73DD344A" w14:textId="18F07C77" w:rsidR="00BB611F" w:rsidRDefault="00BB61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4.2 Reinforcement Learning</w:t>
      </w:r>
    </w:p>
    <w:p w14:paraId="2136444A" w14:textId="0394B008" w:rsidR="0057128B" w:rsidRPr="0057128B" w:rsidRDefault="0057128B" w:rsidP="00BB611F">
      <w:pPr>
        <w:spacing w:line="480" w:lineRule="auto"/>
        <w:rPr>
          <w:rFonts w:ascii="Times New Roman" w:eastAsia="Times New Roman" w:hAnsi="Times New Roman" w:cs="Times New Roman"/>
          <w:szCs w:val="28"/>
        </w:rPr>
      </w:pPr>
      <w:r>
        <w:rPr>
          <w:rFonts w:ascii="Times New Roman" w:eastAsia="Times New Roman" w:hAnsi="Times New Roman" w:cs="Times New Roman"/>
          <w:sz w:val="28"/>
          <w:szCs w:val="28"/>
        </w:rPr>
        <w:tab/>
      </w:r>
      <w:r>
        <w:rPr>
          <w:rFonts w:ascii="Times New Roman" w:eastAsia="Times New Roman" w:hAnsi="Times New Roman" w:cs="Times New Roman"/>
          <w:szCs w:val="28"/>
        </w:rPr>
        <w:t xml:space="preserve">General reinforcement learning is an area of machine </w:t>
      </w:r>
      <w:r w:rsidR="009A4460">
        <w:rPr>
          <w:rFonts w:ascii="Times New Roman" w:eastAsia="Times New Roman" w:hAnsi="Times New Roman" w:cs="Times New Roman"/>
          <w:szCs w:val="28"/>
        </w:rPr>
        <w:t xml:space="preserve">learning </w:t>
      </w:r>
      <w:r>
        <w:rPr>
          <w:rFonts w:ascii="Times New Roman" w:eastAsia="Times New Roman" w:hAnsi="Times New Roman" w:cs="Times New Roman"/>
          <w:szCs w:val="28"/>
        </w:rPr>
        <w:t xml:space="preserve">inspired by behaviorist psychology. It addresses problems concerning how agents should take actions in an environment to maximize some </w:t>
      </w:r>
      <w:r w:rsidR="006A28CC">
        <w:rPr>
          <w:rFonts w:ascii="Times New Roman" w:eastAsia="Times New Roman" w:hAnsi="Times New Roman" w:cs="Times New Roman"/>
          <w:szCs w:val="28"/>
        </w:rPr>
        <w:t>predefined</w:t>
      </w:r>
      <w:r>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227B52">
        <w:rPr>
          <w:rFonts w:ascii="Times New Roman" w:eastAsia="Times New Roman" w:hAnsi="Times New Roman" w:cs="Times New Roman"/>
          <w:szCs w:val="28"/>
        </w:rPr>
        <w:t xml:space="preserve"> [3]</w:t>
      </w:r>
      <w:r>
        <w:rPr>
          <w:rFonts w:ascii="Times New Roman" w:eastAsia="Times New Roman" w:hAnsi="Times New Roman" w:cs="Times New Roman"/>
          <w:szCs w:val="28"/>
        </w:rPr>
        <w:t xml:space="preserve">. </w:t>
      </w:r>
      <w:r w:rsidR="006A28CC">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Default="0057128B" w:rsidP="0057128B">
      <w:pPr>
        <w:spacing w:line="480" w:lineRule="auto"/>
        <w:jc w:val="center"/>
        <w:rPr>
          <w:rFonts w:ascii="Times New Roman" w:eastAsia="Times New Roman" w:hAnsi="Times New Roman" w:cs="Times New Roman"/>
          <w:szCs w:val="28"/>
        </w:rPr>
      </w:pPr>
      <w:r w:rsidRPr="0057128B">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831" cy="1962363"/>
                    </a:xfrm>
                    <a:prstGeom prst="rect">
                      <a:avLst/>
                    </a:prstGeom>
                  </pic:spPr>
                </pic:pic>
              </a:graphicData>
            </a:graphic>
          </wp:inline>
        </w:drawing>
      </w:r>
    </w:p>
    <w:p w14:paraId="786ECD6E" w14:textId="785C0528" w:rsidR="0057128B" w:rsidRPr="00BB611F" w:rsidRDefault="00D60C0E" w:rsidP="0009603F">
      <w:pPr>
        <w:spacing w:line="480" w:lineRule="auto"/>
        <w:jc w:val="center"/>
        <w:outlineLvl w:val="0"/>
        <w:rPr>
          <w:rFonts w:ascii="Times New Roman" w:eastAsia="Times New Roman" w:hAnsi="Times New Roman" w:cs="Times New Roman"/>
          <w:szCs w:val="28"/>
        </w:rPr>
      </w:pPr>
      <w:r w:rsidRPr="00D60C0E">
        <w:rPr>
          <w:rFonts w:ascii="Times New Roman" w:eastAsia="Times New Roman" w:hAnsi="Times New Roman" w:cs="Times New Roman"/>
          <w:b/>
          <w:szCs w:val="28"/>
        </w:rPr>
        <w:t>Figure 3</w:t>
      </w:r>
      <w:r w:rsidR="0057128B">
        <w:rPr>
          <w:rFonts w:ascii="Times New Roman" w:eastAsia="Times New Roman" w:hAnsi="Times New Roman" w:cs="Times New Roman"/>
          <w:szCs w:val="28"/>
        </w:rPr>
        <w:t>. Reinforcement learning architecture.</w:t>
      </w:r>
    </w:p>
    <w:p w14:paraId="768CA3C8"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Q-Learning</w:t>
      </w:r>
    </w:p>
    <w:p w14:paraId="0C7428BE" w14:textId="39C17274" w:rsidR="00DC7636" w:rsidRDefault="00BB31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Pr>
          <w:rFonts w:ascii="Times New Roman" w:eastAsia="Times New Roman" w:hAnsi="Times New Roman" w:cs="Times New Roman"/>
        </w:rPr>
        <w:t>In Q-learning, there is an action-value function called the Q-function, which is used to approximate the reward based on a state</w:t>
      </w:r>
      <w:r w:rsidR="000673C1">
        <w:rPr>
          <w:rFonts w:ascii="Times New Roman" w:eastAsia="Times New Roman" w:hAnsi="Times New Roman" w:cs="Times New Roman"/>
        </w:rPr>
        <w:t xml:space="preserve"> [2]</w:t>
      </w:r>
      <w:r w:rsidR="00F1751F">
        <w:rPr>
          <w:rFonts w:ascii="Times New Roman" w:eastAsia="Times New Roman" w:hAnsi="Times New Roman" w:cs="Times New Roman"/>
        </w:rPr>
        <w:t xml:space="preserve">. It ultimately gives the expected utility of taking a given action in a given state and following the optimal policy thereafter. When such an action-value function is learned, the optimal policy </w:t>
      </w:r>
      <w:r w:rsidR="00F1751F">
        <w:rPr>
          <w:rFonts w:ascii="Times New Roman" w:eastAsia="Times New Roman" w:hAnsi="Times New Roman" w:cs="Times New Roman"/>
        </w:rPr>
        <w:lastRenderedPageBreak/>
        <w:t>can b</w:t>
      </w:r>
      <w:r w:rsidR="00CC51FA">
        <w:rPr>
          <w:rFonts w:ascii="Times New Roman" w:eastAsia="Times New Roman" w:hAnsi="Times New Roman" w:cs="Times New Roman"/>
        </w:rPr>
        <w:t>e constructed by simply selecting</w:t>
      </w:r>
      <w:r w:rsidR="00F1751F">
        <w:rPr>
          <w:rFonts w:ascii="Times New Roman" w:eastAsia="Times New Roman" w:hAnsi="Times New Roman" w:cs="Times New Roman"/>
        </w:rPr>
        <w:t xml:space="preserve"> the highest values in each state. </w:t>
      </w:r>
      <w:r w:rsidR="00545B25">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Pr>
          <w:rFonts w:ascii="Times New Roman" w:eastAsia="Times New Roman" w:hAnsi="Times New Roman" w:cs="Times New Roman"/>
        </w:rPr>
        <w:t xml:space="preserve"> [4]</w:t>
      </w:r>
      <w:r w:rsidR="00545B25">
        <w:rPr>
          <w:rFonts w:ascii="Times New Roman" w:eastAsia="Times New Roman" w:hAnsi="Times New Roman" w:cs="Times New Roman"/>
        </w:rPr>
        <w:t>. Additionally, Q-learning can handle probl</w:t>
      </w:r>
      <w:r w:rsidR="00DF65B1">
        <w:rPr>
          <w:rFonts w:ascii="Times New Roman" w:eastAsia="Times New Roman" w:hAnsi="Times New Roman" w:cs="Times New Roman"/>
        </w:rPr>
        <w:t>ems with stochastic transitions and rewards, without requiring any adaptations</w:t>
      </w:r>
      <w:r w:rsidR="002142E9">
        <w:rPr>
          <w:rFonts w:ascii="Times New Roman" w:eastAsia="Times New Roman" w:hAnsi="Times New Roman" w:cs="Times New Roman"/>
        </w:rPr>
        <w:t xml:space="preserve"> [3]</w:t>
      </w:r>
      <w:r w:rsidR="00DF65B1">
        <w:rPr>
          <w:rFonts w:ascii="Times New Roman" w:eastAsia="Times New Roman" w:hAnsi="Times New Roman" w:cs="Times New Roman"/>
        </w:rPr>
        <w:t xml:space="preserve">. </w:t>
      </w:r>
      <w:r w:rsidR="00967EBB">
        <w:rPr>
          <w:rFonts w:ascii="Times New Roman" w:eastAsia="Times New Roman" w:hAnsi="Times New Roman" w:cs="Times New Roman"/>
        </w:rPr>
        <w:t>It has been proven that for any finite Markov decision process, Q-learning eventually finds an optimal policy</w:t>
      </w:r>
      <w:r w:rsidR="0021144C">
        <w:rPr>
          <w:rFonts w:ascii="Times New Roman" w:eastAsia="Times New Roman" w:hAnsi="Times New Roman" w:cs="Times New Roman"/>
        </w:rPr>
        <w:t xml:space="preserve"> [1]</w:t>
      </w:r>
      <w:r w:rsidR="00967EBB">
        <w:rPr>
          <w:rFonts w:ascii="Times New Roman" w:eastAsia="Times New Roman" w:hAnsi="Times New Roman" w:cs="Times New Roman"/>
        </w:rPr>
        <w:t xml:space="preserve">. </w:t>
      </w:r>
      <w:r w:rsidR="00F1751F">
        <w:rPr>
          <w:rFonts w:ascii="Times New Roman" w:eastAsia="Times New Roman" w:hAnsi="Times New Roman" w:cs="Times New Roman"/>
        </w:rPr>
        <w:t>We use a convolutional neural network to model the Q-function. The loss function used to train the ne</w:t>
      </w:r>
      <w:r w:rsidR="0002772E">
        <w:rPr>
          <w:rFonts w:ascii="Times New Roman" w:eastAsia="Times New Roman" w:hAnsi="Times New Roman" w:cs="Times New Roman"/>
        </w:rPr>
        <w:t>twork is shown below in Figure 4</w:t>
      </w:r>
      <w:r w:rsidR="00F1751F">
        <w:rPr>
          <w:rFonts w:ascii="Times New Roman" w:eastAsia="Times New Roman" w:hAnsi="Times New Roman" w:cs="Times New Roman"/>
        </w:rPr>
        <w:t>.</w:t>
      </w:r>
    </w:p>
    <w:p w14:paraId="5F4BC8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11432" cy="946456"/>
                    </a:xfrm>
                    <a:prstGeom prst="rect">
                      <a:avLst/>
                    </a:prstGeom>
                    <a:ln/>
                  </pic:spPr>
                </pic:pic>
              </a:graphicData>
            </a:graphic>
          </wp:inline>
        </w:drawing>
      </w:r>
    </w:p>
    <w:p w14:paraId="796640FE" w14:textId="70CBDF55"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5F049F">
        <w:rPr>
          <w:rFonts w:ascii="Times New Roman" w:eastAsia="Times New Roman" w:hAnsi="Times New Roman" w:cs="Times New Roman"/>
          <w:b/>
        </w:rPr>
        <w:t>4</w:t>
      </w:r>
      <w:r>
        <w:rPr>
          <w:rFonts w:ascii="Times New Roman" w:eastAsia="Times New Roman" w:hAnsi="Times New Roman" w:cs="Times New Roman"/>
        </w:rPr>
        <w:t>. Q value and loss calculation</w:t>
      </w:r>
    </w:p>
    <w:p w14:paraId="62D847A2" w14:textId="41FF4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 agent first carries out an action "a" and observe</w:t>
      </w:r>
      <w:r w:rsidR="001411AF">
        <w:rPr>
          <w:rFonts w:ascii="Times New Roman" w:eastAsia="Times New Roman" w:hAnsi="Times New Roman" w:cs="Times New Roman"/>
        </w:rPr>
        <w:t>s</w:t>
      </w:r>
      <w:r>
        <w:rPr>
          <w:rFonts w:ascii="Times New Roman" w:eastAsia="Times New Roman" w:hAnsi="Times New Roman" w:cs="Times New Roman"/>
        </w:rPr>
        <w:t xml:space="preserve"> the rew</w:t>
      </w:r>
      <w:r w:rsidR="00671323">
        <w:rPr>
          <w:rFonts w:ascii="Times New Roman" w:eastAsia="Times New Roman" w:hAnsi="Times New Roman" w:cs="Times New Roman"/>
        </w:rPr>
        <w:t xml:space="preserve">ard "r" and the resulting state </w:t>
      </w:r>
      <w:r>
        <w:rPr>
          <w:rFonts w:ascii="Times New Roman" w:eastAsia="Times New Roman" w:hAnsi="Times New Roman" w:cs="Times New Roman"/>
        </w:rPr>
        <w:t xml:space="preserve">"s`". Based on the result, we calculate the maximum target Q-value and then discount it so that the future reward is worth </w:t>
      </w:r>
      <w:r w:rsidR="004A6E6E">
        <w:rPr>
          <w:rFonts w:ascii="Times New Roman" w:eastAsia="Times New Roman" w:hAnsi="Times New Roman" w:cs="Times New Roman"/>
        </w:rPr>
        <w:t>less</w:t>
      </w:r>
      <w:r>
        <w:rPr>
          <w:rFonts w:ascii="Times New Roman" w:eastAsia="Times New Roman" w:hAnsi="Times New Roman" w:cs="Times New Roman"/>
        </w:rPr>
        <w:t xml:space="preserve"> than</w:t>
      </w:r>
      <w:r w:rsidR="00D035A0">
        <w:rPr>
          <w:rFonts w:ascii="Times New Roman" w:eastAsia="Times New Roman" w:hAnsi="Times New Roman" w:cs="Times New Roman"/>
        </w:rPr>
        <w:t xml:space="preserve"> the</w:t>
      </w:r>
      <w:r>
        <w:rPr>
          <w:rFonts w:ascii="Times New Roman" w:eastAsia="Times New Roman" w:hAnsi="Times New Roman" w:cs="Times New Roman"/>
        </w:rPr>
        <w:t xml:space="preserve"> immediate reward. </w:t>
      </w:r>
    </w:p>
    <w:p w14:paraId="1E40F95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4.3 Convolutional Neural Networks</w:t>
      </w:r>
    </w:p>
    <w:p w14:paraId="7E659709" w14:textId="77777777" w:rsidR="00132C63" w:rsidRDefault="00F1751F" w:rsidP="006A08E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 regular neural network receives a single vector as input and transforms it th</w:t>
      </w:r>
      <w:r w:rsidR="00022692">
        <w:rPr>
          <w:rFonts w:ascii="Times New Roman" w:eastAsia="Times New Roman" w:hAnsi="Times New Roman" w:cs="Times New Roman"/>
        </w:rPr>
        <w:t>rough a series of hidden layers,</w:t>
      </w:r>
      <w:r>
        <w:rPr>
          <w:rFonts w:ascii="Times New Roman" w:eastAsia="Times New Roman" w:hAnsi="Times New Roman" w:cs="Times New Roman"/>
        </w:rPr>
        <w:t xml:space="preserve">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w:t>
      </w:r>
    </w:p>
    <w:p w14:paraId="3DA9DF70" w14:textId="1A602437" w:rsidR="00DC7636" w:rsidRDefault="00F1751F" w:rsidP="006A08E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Convolutional neural networks take advantage of the fact that the input consists of images and thus it constrains the architecture in a more sensible way</w:t>
      </w:r>
      <w:r w:rsidR="008A1D18">
        <w:rPr>
          <w:rFonts w:ascii="Times New Roman" w:eastAsia="Times New Roman" w:hAnsi="Times New Roman" w:cs="Times New Roman"/>
        </w:rPr>
        <w:t xml:space="preserve"> [3]</w:t>
      </w:r>
      <w:r>
        <w:rPr>
          <w:rFonts w:ascii="Times New Roman" w:eastAsia="Times New Roman" w:hAnsi="Times New Roman" w:cs="Times New Roman"/>
        </w:rPr>
        <w:t xml:space="preserve">. In particular, unlike a regular neural network, the layers of a </w:t>
      </w:r>
      <w:r w:rsidR="004843E5">
        <w:rPr>
          <w:rFonts w:ascii="Times New Roman" w:eastAsia="Times New Roman" w:hAnsi="Times New Roman" w:cs="Times New Roman"/>
        </w:rPr>
        <w:t>convolutional neural network have</w:t>
      </w:r>
      <w:r>
        <w:rPr>
          <w:rFonts w:ascii="Times New Roman" w:eastAsia="Times New Roman" w:hAnsi="Times New Roman" w:cs="Times New Roman"/>
        </w:rPr>
        <w:t xml:space="preserve"> neurons arranged in </w:t>
      </w:r>
      <w:r>
        <w:rPr>
          <w:rFonts w:ascii="Times New Roman" w:eastAsia="Times New Roman" w:hAnsi="Times New Roman" w:cs="Times New Roman"/>
        </w:rPr>
        <w:lastRenderedPageBreak/>
        <w:t>three dimensions: width, height, and depth. The neurons in a layer will only be connected to a small region of the layer before it, instead of all the neurons in a fully-connected manner. This architecture</w:t>
      </w:r>
      <w:r w:rsidR="000634C5">
        <w:rPr>
          <w:rFonts w:ascii="Times New Roman" w:eastAsia="Times New Roman" w:hAnsi="Times New Roman" w:cs="Times New Roman"/>
        </w:rPr>
        <w:t xml:space="preserve"> is visualized below in Figure 5 and Figure 6</w:t>
      </w:r>
      <w:r>
        <w:rPr>
          <w:rFonts w:ascii="Times New Roman" w:eastAsia="Times New Roman" w:hAnsi="Times New Roman" w:cs="Times New Roman"/>
        </w:rPr>
        <w:t xml:space="preserve">. </w:t>
      </w:r>
      <w:r w:rsidR="00D002D6">
        <w:rPr>
          <w:rFonts w:ascii="Times New Roman" w:eastAsia="Times New Roman" w:hAnsi="Times New Roman" w:cs="Times New Roman"/>
        </w:rPr>
        <w:t>W</w:t>
      </w:r>
      <w:r w:rsidR="00005177">
        <w:rPr>
          <w:rFonts w:ascii="Times New Roman" w:eastAsia="Times New Roman" w:hAnsi="Times New Roman" w:cs="Times New Roman"/>
        </w:rPr>
        <w:t>e will be using Keras</w:t>
      </w:r>
      <w:r w:rsidR="00AA4A55">
        <w:rPr>
          <w:rFonts w:ascii="Times New Roman" w:eastAsia="Times New Roman" w:hAnsi="Times New Roman" w:cs="Times New Roman"/>
        </w:rPr>
        <w:t>, which is a Python deep l</w:t>
      </w:r>
      <w:r w:rsidR="00D002D6">
        <w:rPr>
          <w:rFonts w:ascii="Times New Roman" w:eastAsia="Times New Roman" w:hAnsi="Times New Roman" w:cs="Times New Roman"/>
        </w:rPr>
        <w:t>earning library</w:t>
      </w:r>
      <w:r w:rsidR="00005177">
        <w:rPr>
          <w:rFonts w:ascii="Times New Roman" w:eastAsia="Times New Roman" w:hAnsi="Times New Roman" w:cs="Times New Roman"/>
        </w:rPr>
        <w:t xml:space="preserve"> [8]</w:t>
      </w:r>
      <w:r w:rsidR="00D002D6">
        <w:rPr>
          <w:rFonts w:ascii="Times New Roman" w:eastAsia="Times New Roman" w:hAnsi="Times New Roman" w:cs="Times New Roman"/>
        </w:rPr>
        <w:t xml:space="preserve"> to build our convolutional network.</w:t>
      </w:r>
      <w:r w:rsidR="006A08E2">
        <w:rPr>
          <w:rFonts w:ascii="Times New Roman" w:eastAsia="Times New Roman" w:hAnsi="Times New Roman" w:cs="Times New Roman"/>
        </w:rPr>
        <w:t xml:space="preserve"> The</w:t>
      </w:r>
      <w:r w:rsidR="006A08E2">
        <w:rPr>
          <w:rFonts w:ascii="Times New Roman" w:eastAsia="Times New Roman" w:hAnsi="Times New Roman" w:cs="Times New Roman"/>
        </w:rPr>
        <w:t xml:space="preserve"> Q-function is modeled using </w:t>
      </w:r>
      <w:r w:rsidR="006A08E2">
        <w:rPr>
          <w:rFonts w:ascii="Times New Roman" w:eastAsia="Times New Roman" w:hAnsi="Times New Roman" w:cs="Times New Roman"/>
        </w:rPr>
        <w:t>this network</w:t>
      </w:r>
      <w:r w:rsidR="006A08E2">
        <w:rPr>
          <w:rFonts w:ascii="Times New Roman" w:eastAsia="Times New Roman" w:hAnsi="Times New Roman" w:cs="Times New Roman"/>
        </w:rPr>
        <w:t>.</w:t>
      </w:r>
    </w:p>
    <w:p w14:paraId="38ED8FF3"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329113" cy="2128024"/>
                    </a:xfrm>
                    <a:prstGeom prst="rect">
                      <a:avLst/>
                    </a:prstGeom>
                    <a:ln/>
                  </pic:spPr>
                </pic:pic>
              </a:graphicData>
            </a:graphic>
          </wp:inline>
        </w:drawing>
      </w:r>
    </w:p>
    <w:p w14:paraId="0CB822F7" w14:textId="276A16F4"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5</w:t>
      </w:r>
      <w:r>
        <w:rPr>
          <w:rFonts w:ascii="Times New Roman" w:eastAsia="Times New Roman" w:hAnsi="Times New Roman" w:cs="Times New Roman"/>
        </w:rPr>
        <w:t>. Regular neural network architecture</w:t>
      </w:r>
      <w:r w:rsidR="00DD346F">
        <w:rPr>
          <w:rFonts w:ascii="Times New Roman" w:eastAsia="Times New Roman" w:hAnsi="Times New Roman" w:cs="Times New Roman"/>
        </w:rPr>
        <w:t>.</w:t>
      </w:r>
    </w:p>
    <w:p w14:paraId="0F220E5D"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4733925" cy="1680585"/>
                    </a:xfrm>
                    <a:prstGeom prst="rect">
                      <a:avLst/>
                    </a:prstGeom>
                    <a:ln/>
                  </pic:spPr>
                </pic:pic>
              </a:graphicData>
            </a:graphic>
          </wp:inline>
        </w:drawing>
      </w:r>
    </w:p>
    <w:p w14:paraId="288DB4D8" w14:textId="003B49A7" w:rsidR="00DC7636" w:rsidRDefault="00F1751F" w:rsidP="0009603F">
      <w:pPr>
        <w:spacing w:line="480" w:lineRule="auto"/>
        <w:ind w:firstLine="720"/>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6</w:t>
      </w:r>
      <w:r>
        <w:rPr>
          <w:rFonts w:ascii="Times New Roman" w:eastAsia="Times New Roman" w:hAnsi="Times New Roman" w:cs="Times New Roman"/>
        </w:rPr>
        <w:t>. Convolutional neural network architecture</w:t>
      </w:r>
      <w:r w:rsidR="00DD346F">
        <w:rPr>
          <w:rFonts w:ascii="Times New Roman" w:eastAsia="Times New Roman" w:hAnsi="Times New Roman" w:cs="Times New Roman"/>
        </w:rPr>
        <w:t>.</w:t>
      </w:r>
    </w:p>
    <w:p w14:paraId="5F5F78A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4.4 Remember and Replay</w:t>
      </w:r>
    </w:p>
    <w:p w14:paraId="6CA411EE" w14:textId="144D5F1C"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most notable features of the Deep Q Learning algorithm are the "remember” and “replay” methods. One of the challenges of Deep Q Learning is that the neural network used in the algorithm tends to forget the previous experiences as it overwrites them with new </w:t>
      </w:r>
      <w:r>
        <w:rPr>
          <w:rFonts w:ascii="Times New Roman" w:eastAsia="Times New Roman" w:hAnsi="Times New Roman" w:cs="Times New Roman"/>
        </w:rPr>
        <w:lastRenderedPageBreak/>
        <w:t>experiences</w:t>
      </w:r>
      <w:r w:rsidR="009D1CC7">
        <w:rPr>
          <w:rFonts w:ascii="Times New Roman" w:eastAsia="Times New Roman" w:hAnsi="Times New Roman" w:cs="Times New Roman"/>
        </w:rPr>
        <w:t xml:space="preserve"> </w:t>
      </w:r>
      <w:r w:rsidR="00A605FC">
        <w:rPr>
          <w:rFonts w:ascii="Times New Roman" w:eastAsia="Times New Roman" w:hAnsi="Times New Roman" w:cs="Times New Roman"/>
        </w:rPr>
        <w:t>[6]</w:t>
      </w:r>
      <w:r>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Pr>
          <w:rFonts w:ascii="Times New Roman" w:eastAsia="Times New Roman" w:hAnsi="Times New Roman" w:cs="Times New Roman"/>
        </w:rPr>
        <w:t xml:space="preserve">the immediate and </w:t>
      </w:r>
      <w:r>
        <w:rPr>
          <w:rFonts w:ascii="Times New Roman" w:eastAsia="Times New Roman" w:hAnsi="Times New Roman" w:cs="Times New Roman"/>
        </w:rPr>
        <w:t xml:space="preserve">future rewards. In order to accomplish this, a discount rate is specified. Thus, the agent will learn to maximize the discounted future reward based on the given state. </w:t>
      </w:r>
    </w:p>
    <w:p w14:paraId="3B992080" w14:textId="64CAADE6" w:rsidR="00DC7636" w:rsidRDefault="008606C9"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sidR="00F1751F">
        <w:rPr>
          <w:rFonts w:ascii="Times New Roman" w:eastAsia="Times New Roman" w:hAnsi="Times New Roman" w:cs="Times New Roman"/>
          <w:sz w:val="28"/>
          <w:szCs w:val="28"/>
        </w:rPr>
        <w:t xml:space="preserve"> Hyperparameters</w:t>
      </w:r>
    </w:p>
    <w:p w14:paraId="5A6FC2CF" w14:textId="77777777" w:rsidR="007063F7"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There are also some hyperparameters that has to be specified when the model is being trained. T</w:t>
      </w:r>
      <w:r w:rsidR="00D67B91">
        <w:rPr>
          <w:rFonts w:ascii="Times New Roman" w:eastAsia="Times New Roman" w:hAnsi="Times New Roman" w:cs="Times New Roman"/>
        </w:rPr>
        <w:t>hey are listed below in Figure 7</w:t>
      </w:r>
      <w:r>
        <w:rPr>
          <w:rFonts w:ascii="Times New Roman" w:eastAsia="Times New Roman" w:hAnsi="Times New Roman" w:cs="Times New Roman"/>
        </w:rPr>
        <w:t>.</w:t>
      </w:r>
      <w:r w:rsidR="00EC0D92">
        <w:rPr>
          <w:rFonts w:ascii="Times New Roman" w:eastAsia="Times New Roman" w:hAnsi="Times New Roman" w:cs="Times New Roman"/>
        </w:rPr>
        <w:t xml:space="preserve"> </w:t>
      </w:r>
      <w:r w:rsidR="000D63C5">
        <w:rPr>
          <w:rFonts w:ascii="Times New Roman" w:eastAsia="Times New Roman" w:hAnsi="Times New Roman" w:cs="Times New Roman"/>
        </w:rPr>
        <w:t xml:space="preserve">The episode parameter specifies how many “games” the agent will play. Each episode has 500 timesteps or actions. </w:t>
      </w:r>
    </w:p>
    <w:p w14:paraId="41592C0D" w14:textId="77777777" w:rsidR="007063F7" w:rsidRDefault="000A7F43"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exploration rate is specified by epsilon. </w:t>
      </w:r>
      <w:r w:rsidR="00E11D09">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Pr>
          <w:rFonts w:ascii="Times New Roman" w:eastAsia="Times New Roman" w:hAnsi="Times New Roman" w:cs="Times New Roman"/>
        </w:rPr>
        <w:t xml:space="preserve"> The</w:t>
      </w:r>
      <w:r>
        <w:rPr>
          <w:rFonts w:ascii="Times New Roman" w:eastAsia="Times New Roman" w:hAnsi="Times New Roman" w:cs="Times New Roman"/>
        </w:rPr>
        <w:t xml:space="preserve"> exploration rate </w:t>
      </w:r>
      <w:r w:rsidR="008606C9">
        <w:rPr>
          <w:rFonts w:ascii="Times New Roman" w:eastAsia="Times New Roman" w:hAnsi="Times New Roman" w:cs="Times New Roman"/>
        </w:rPr>
        <w:t>starts at</w:t>
      </w:r>
      <w:r>
        <w:rPr>
          <w:rFonts w:ascii="Times New Roman" w:eastAsia="Times New Roman" w:hAnsi="Times New Roman" w:cs="Times New Roman"/>
        </w:rPr>
        <w:t xml:space="preserve"> 1.0 and will gradually decrease over time. </w:t>
      </w:r>
    </w:p>
    <w:p w14:paraId="7C80906F" w14:textId="7A5EA7AC" w:rsidR="00DC7636" w:rsidRDefault="00EC0D92"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Learning rate in the context of neural networks is</w:t>
      </w:r>
      <w:r w:rsidR="008566D5">
        <w:rPr>
          <w:rFonts w:ascii="Times New Roman" w:eastAsia="Times New Roman" w:hAnsi="Times New Roman" w:cs="Times New Roman"/>
        </w:rPr>
        <w:t xml:space="preserve"> a measure of</w:t>
      </w:r>
      <w:r>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Pr>
          <w:rFonts w:ascii="Times New Roman" w:eastAsia="Times New Roman" w:hAnsi="Times New Roman" w:cs="Times New Roman"/>
        </w:rPr>
        <w:t>derivative</w:t>
      </w:r>
      <w:r>
        <w:rPr>
          <w:rFonts w:ascii="Times New Roman" w:eastAsia="Times New Roman" w:hAnsi="Times New Roman" w:cs="Times New Roman"/>
        </w:rPr>
        <w:t xml:space="preserve"> of the loss function with respect to each weight and subtract it from that weight. However, in practice, if this is applied</w:t>
      </w:r>
      <w:r w:rsidR="000A7F43">
        <w:rPr>
          <w:rFonts w:ascii="Times New Roman" w:eastAsia="Times New Roman" w:hAnsi="Times New Roman" w:cs="Times New Roman"/>
        </w:rPr>
        <w:t>,</w:t>
      </w:r>
      <w:r>
        <w:rPr>
          <w:rFonts w:ascii="Times New Roman" w:eastAsia="Times New Roman" w:hAnsi="Times New Roman" w:cs="Times New Roman"/>
        </w:rPr>
        <w:t xml:space="preserve"> the weights will vary too much and overcorrect and the loss will diverge</w:t>
      </w:r>
      <w:r w:rsidR="002D020E">
        <w:rPr>
          <w:rFonts w:ascii="Times New Roman" w:eastAsia="Times New Roman" w:hAnsi="Times New Roman" w:cs="Times New Roman"/>
        </w:rPr>
        <w:t xml:space="preserve"> [3]</w:t>
      </w:r>
      <w:r>
        <w:rPr>
          <w:rFonts w:ascii="Times New Roman" w:eastAsia="Times New Roman" w:hAnsi="Times New Roman" w:cs="Times New Roman"/>
        </w:rPr>
        <w:t>. Thus, th</w:t>
      </w:r>
      <w:r w:rsidR="000A433F">
        <w:rPr>
          <w:rFonts w:ascii="Times New Roman" w:eastAsia="Times New Roman" w:hAnsi="Times New Roman" w:cs="Times New Roman"/>
        </w:rPr>
        <w:t xml:space="preserve">e learning rate is a </w:t>
      </w:r>
      <w:r>
        <w:rPr>
          <w:rFonts w:ascii="Times New Roman" w:eastAsia="Times New Roman" w:hAnsi="Times New Roman" w:cs="Times New Roman"/>
        </w:rPr>
        <w:t>small value that acts as a multiplier to the d</w:t>
      </w:r>
      <w:r w:rsidR="000A7F43">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14:paraId="7FD46C8F" w14:textId="77777777" w:rsidTr="002161C7">
        <w:trPr>
          <w:trHeight w:val="458"/>
          <w:jc w:val="center"/>
        </w:trPr>
        <w:tc>
          <w:tcPr>
            <w:tcW w:w="1615" w:type="dxa"/>
            <w:vAlign w:val="center"/>
          </w:tcPr>
          <w:p w14:paraId="6B31EC88"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lastRenderedPageBreak/>
              <w:t>Episodes</w:t>
            </w:r>
          </w:p>
        </w:tc>
        <w:tc>
          <w:tcPr>
            <w:tcW w:w="7735" w:type="dxa"/>
            <w:vAlign w:val="center"/>
          </w:tcPr>
          <w:p w14:paraId="754C012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number of games the agents are going to play.</w:t>
            </w:r>
          </w:p>
        </w:tc>
      </w:tr>
      <w:tr w:rsidR="00DC7636" w14:paraId="3FB828CE" w14:textId="77777777" w:rsidTr="002161C7">
        <w:trPr>
          <w:trHeight w:val="458"/>
          <w:jc w:val="center"/>
        </w:trPr>
        <w:tc>
          <w:tcPr>
            <w:tcW w:w="1615" w:type="dxa"/>
            <w:vAlign w:val="center"/>
          </w:tcPr>
          <w:p w14:paraId="1355A9DB"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Gamma</w:t>
            </w:r>
          </w:p>
        </w:tc>
        <w:tc>
          <w:tcPr>
            <w:tcW w:w="7735" w:type="dxa"/>
            <w:vAlign w:val="center"/>
          </w:tcPr>
          <w:p w14:paraId="5861EC6E"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decay rate used to calculate the future discounted reward.</w:t>
            </w:r>
          </w:p>
        </w:tc>
      </w:tr>
      <w:tr w:rsidR="00DC7636" w14:paraId="1F28EADB" w14:textId="77777777" w:rsidTr="002161C7">
        <w:trPr>
          <w:trHeight w:val="395"/>
          <w:jc w:val="center"/>
        </w:trPr>
        <w:tc>
          <w:tcPr>
            <w:tcW w:w="1615" w:type="dxa"/>
            <w:vAlign w:val="center"/>
          </w:tcPr>
          <w:p w14:paraId="17022F7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w:t>
            </w:r>
          </w:p>
        </w:tc>
        <w:tc>
          <w:tcPr>
            <w:tcW w:w="7735" w:type="dxa"/>
            <w:vAlign w:val="center"/>
          </w:tcPr>
          <w:p w14:paraId="49E2DC44"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percentage that the agent will randomly decide its actions.</w:t>
            </w:r>
          </w:p>
        </w:tc>
      </w:tr>
      <w:tr w:rsidR="00DC7636" w14:paraId="28A6C4C3" w14:textId="77777777" w:rsidTr="002161C7">
        <w:trPr>
          <w:trHeight w:val="404"/>
          <w:jc w:val="center"/>
        </w:trPr>
        <w:tc>
          <w:tcPr>
            <w:tcW w:w="1615" w:type="dxa"/>
            <w:vAlign w:val="center"/>
          </w:tcPr>
          <w:p w14:paraId="7FC69857"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 decay</w:t>
            </w:r>
          </w:p>
        </w:tc>
        <w:tc>
          <w:tcPr>
            <w:tcW w:w="7735" w:type="dxa"/>
            <w:vAlign w:val="center"/>
          </w:tcPr>
          <w:p w14:paraId="00CF381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As the network gradually learns patterns, it will explore less and less.</w:t>
            </w:r>
          </w:p>
        </w:tc>
      </w:tr>
      <w:tr w:rsidR="00DC7636" w14:paraId="5DBB8013" w14:textId="77777777" w:rsidTr="002161C7">
        <w:trPr>
          <w:trHeight w:val="422"/>
          <w:jc w:val="center"/>
        </w:trPr>
        <w:tc>
          <w:tcPr>
            <w:tcW w:w="1615" w:type="dxa"/>
            <w:vAlign w:val="center"/>
          </w:tcPr>
          <w:p w14:paraId="20D7257D"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Learning rate</w:t>
            </w:r>
          </w:p>
        </w:tc>
        <w:tc>
          <w:tcPr>
            <w:tcW w:w="7735" w:type="dxa"/>
            <w:vAlign w:val="center"/>
          </w:tcPr>
          <w:p w14:paraId="78C5F7AC"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How much the network learns in each iteration.</w:t>
            </w:r>
          </w:p>
        </w:tc>
      </w:tr>
    </w:tbl>
    <w:p w14:paraId="7D2D416D" w14:textId="77777777" w:rsidR="00DC7636" w:rsidRDefault="00DC7636">
      <w:pPr>
        <w:rPr>
          <w:rFonts w:ascii="Times New Roman" w:eastAsia="Times New Roman" w:hAnsi="Times New Roman" w:cs="Times New Roman"/>
        </w:rPr>
      </w:pPr>
    </w:p>
    <w:p w14:paraId="4C33DB59" w14:textId="7C303BF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7</w:t>
      </w:r>
      <w:r>
        <w:rPr>
          <w:rFonts w:ascii="Times New Roman" w:eastAsia="Times New Roman" w:hAnsi="Times New Roman" w:cs="Times New Roman"/>
        </w:rPr>
        <w:t>. Deep Q Learning hyperparameters</w:t>
      </w:r>
      <w:r w:rsidR="008C110D">
        <w:rPr>
          <w:rFonts w:ascii="Times New Roman" w:eastAsia="Times New Roman" w:hAnsi="Times New Roman" w:cs="Times New Roman"/>
        </w:rPr>
        <w:t>.</w:t>
      </w:r>
    </w:p>
    <w:p w14:paraId="7C72BCC5" w14:textId="77777777" w:rsidR="00DC7636" w:rsidRDefault="00DC7636">
      <w:pPr>
        <w:jc w:val="center"/>
        <w:rPr>
          <w:rFonts w:ascii="Times New Roman" w:eastAsia="Times New Roman" w:hAnsi="Times New Roman" w:cs="Times New Roman"/>
        </w:rPr>
      </w:pPr>
    </w:p>
    <w:p w14:paraId="28B6FD5D" w14:textId="77777777" w:rsidR="007063F7" w:rsidRDefault="007063F7">
      <w:pPr>
        <w:jc w:val="center"/>
        <w:rPr>
          <w:rFonts w:ascii="Times New Roman" w:eastAsia="Times New Roman" w:hAnsi="Times New Roman" w:cs="Times New Roman"/>
        </w:rPr>
      </w:pPr>
    </w:p>
    <w:p w14:paraId="58C0D0CB" w14:textId="5D324810" w:rsidR="00DC7636" w:rsidRDefault="008606C9"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r w:rsidR="00F1751F">
        <w:rPr>
          <w:rFonts w:ascii="Times New Roman" w:eastAsia="Times New Roman" w:hAnsi="Times New Roman" w:cs="Times New Roman"/>
          <w:sz w:val="28"/>
          <w:szCs w:val="28"/>
        </w:rPr>
        <w:t xml:space="preserve"> ReLu</w:t>
      </w:r>
    </w:p>
    <w:p w14:paraId="7816E611" w14:textId="77777777" w:rsidR="00DC7636" w:rsidRDefault="00DC7636">
      <w:pPr>
        <w:jc w:val="center"/>
        <w:rPr>
          <w:rFonts w:ascii="Times New Roman" w:eastAsia="Times New Roman" w:hAnsi="Times New Roman" w:cs="Times New Roman"/>
        </w:rPr>
      </w:pPr>
    </w:p>
    <w:p w14:paraId="218510B7" w14:textId="4B3C61A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 two hidden layers in the neural network used to train the Q-function are composed of rectified linear unit neurons (ReLu). The ReLu is an activation function defined as the positive part of its argument. The fun</w:t>
      </w:r>
      <w:r w:rsidR="00011870">
        <w:rPr>
          <w:rFonts w:ascii="Times New Roman" w:eastAsia="Times New Roman" w:hAnsi="Times New Roman" w:cs="Times New Roman"/>
        </w:rPr>
        <w:t>ction is shown below in Figure 8</w:t>
      </w:r>
      <w:r>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r w:rsidR="00C93E7B">
        <w:rPr>
          <w:rFonts w:ascii="Times New Roman" w:eastAsia="Times New Roman" w:hAnsi="Times New Roman" w:cs="Times New Roman"/>
        </w:rPr>
        <w:t>ReLu</w:t>
      </w:r>
      <w:r w:rsidR="000027CE">
        <w:rPr>
          <w:rFonts w:ascii="Times New Roman" w:eastAsia="Times New Roman" w:hAnsi="Times New Roman" w:cs="Times New Roman"/>
        </w:rPr>
        <w:t xml:space="preserve"> neurons are faster to compute since</w:t>
      </w:r>
      <w:r w:rsidR="00C93E7B">
        <w:rPr>
          <w:rFonts w:ascii="Times New Roman" w:eastAsia="Times New Roman" w:hAnsi="Times New Roman" w:cs="Times New Roman"/>
        </w:rPr>
        <w:t xml:space="preserve"> they do not require any normalization. They also do not require any exponential computation such as those required in sigmoid or tanh activation functions</w:t>
      </w:r>
      <w:r w:rsidR="00D027B7">
        <w:rPr>
          <w:rFonts w:ascii="Times New Roman" w:eastAsia="Times New Roman" w:hAnsi="Times New Roman" w:cs="Times New Roman"/>
        </w:rPr>
        <w:t xml:space="preserve"> [12]</w:t>
      </w:r>
      <w:r w:rsidR="00C93E7B">
        <w:rPr>
          <w:rFonts w:ascii="Times New Roman" w:eastAsia="Times New Roman" w:hAnsi="Times New Roman" w:cs="Times New Roman"/>
        </w:rPr>
        <w:t xml:space="preserve">. </w:t>
      </w:r>
      <w:r>
        <w:rPr>
          <w:rFonts w:ascii="Times New Roman" w:eastAsia="Times New Roman" w:hAnsi="Times New Roman" w:cs="Times New Roman"/>
        </w:rPr>
        <w:t>However, it is worth to note that ReLu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2"/>
                    <a:srcRect/>
                    <a:stretch>
                      <a:fillRect/>
                    </a:stretch>
                  </pic:blipFill>
                  <pic:spPr>
                    <a:xfrm>
                      <a:off x="0" y="0"/>
                      <a:ext cx="1533821" cy="297606"/>
                    </a:xfrm>
                    <a:prstGeom prst="rect">
                      <a:avLst/>
                    </a:prstGeom>
                    <a:ln/>
                  </pic:spPr>
                </pic:pic>
              </a:graphicData>
            </a:graphic>
          </wp:inline>
        </w:drawing>
      </w:r>
    </w:p>
    <w:p w14:paraId="6DB943E1" w14:textId="164D4D0F"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8</w:t>
      </w:r>
      <w:r>
        <w:rPr>
          <w:rFonts w:ascii="Times New Roman" w:eastAsia="Times New Roman" w:hAnsi="Times New Roman" w:cs="Times New Roman"/>
        </w:rPr>
        <w:t>. ReLu activation function</w:t>
      </w:r>
      <w:r w:rsidR="008E5DBC">
        <w:rPr>
          <w:rFonts w:ascii="Times New Roman" w:eastAsia="Times New Roman" w:hAnsi="Times New Roman" w:cs="Times New Roman"/>
        </w:rPr>
        <w:t>.</w:t>
      </w:r>
    </w:p>
    <w:p w14:paraId="27ADA1C2" w14:textId="77777777" w:rsidR="00B241F2" w:rsidRDefault="00B241F2" w:rsidP="0009603F">
      <w:pPr>
        <w:spacing w:line="480" w:lineRule="auto"/>
        <w:jc w:val="center"/>
        <w:outlineLvl w:val="0"/>
        <w:rPr>
          <w:rFonts w:ascii="Times New Roman" w:eastAsia="Times New Roman" w:hAnsi="Times New Roman" w:cs="Times New Roman"/>
        </w:rPr>
      </w:pPr>
    </w:p>
    <w:p w14:paraId="1C981CF5"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5 Methods</w:t>
      </w:r>
    </w:p>
    <w:p w14:paraId="129B9F19" w14:textId="77777777" w:rsidR="00DC7636" w:rsidRDefault="00DC7636">
      <w:pPr>
        <w:rPr>
          <w:rFonts w:ascii="Times New Roman" w:eastAsia="Times New Roman" w:hAnsi="Times New Roman" w:cs="Times New Roman"/>
        </w:rPr>
      </w:pPr>
    </w:p>
    <w:p w14:paraId="77334F7B" w14:textId="3B471B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runner has traveled. However, due to the obfuscated nature of the native JavaScript game code, we had to rely on other methods to extract the current distance. We utilized the OpenCV library to find image contours of the numbers and corresponding wrapping rectangles. The raw pixels at those locations are then screenshotted,</w:t>
      </w:r>
      <w:r w:rsidR="0097088A">
        <w:rPr>
          <w:rFonts w:ascii="Times New Roman" w:eastAsia="Times New Roman" w:hAnsi="Times New Roman" w:cs="Times New Roman"/>
        </w:rPr>
        <w:t xml:space="preserve"> </w:t>
      </w:r>
      <w:r>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PyAutoGUI was used to simulate keyboard input. </w:t>
      </w:r>
    </w:p>
    <w:p w14:paraId="0018792F" w14:textId="71DD4E05" w:rsidR="00680B6B" w:rsidRDefault="00680B6B" w:rsidP="00680B6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 there are four possible inputs into the QWOP game interface</w:t>
      </w:r>
      <w:r w:rsidR="00AE7751">
        <w:rPr>
          <w:rFonts w:ascii="Times New Roman" w:eastAsia="Times New Roman" w:hAnsi="Times New Roman" w:cs="Times New Roman"/>
        </w:rPr>
        <w:t>,</w:t>
      </w:r>
      <w:r>
        <w:rPr>
          <w:rFonts w:ascii="Times New Roman" w:eastAsia="Times New Roman" w:hAnsi="Times New Roman" w:cs="Times New Roman"/>
        </w:rPr>
        <w:t xml:space="preserve"> and </w:t>
      </w:r>
      <w:r w:rsidR="00AE7751">
        <w:rPr>
          <w:rFonts w:ascii="Times New Roman" w:eastAsia="Times New Roman" w:hAnsi="Times New Roman" w:cs="Times New Roman"/>
        </w:rPr>
        <w:t xml:space="preserve">because </w:t>
      </w:r>
      <w:r>
        <w:rPr>
          <w:rFonts w:ascii="Times New Roman" w:eastAsia="Times New Roman" w:hAnsi="Times New Roman" w:cs="Times New Roman"/>
        </w:rPr>
        <w:t>butt</w:t>
      </w:r>
      <w:r w:rsidR="00AE7751">
        <w:rPr>
          <w:rFonts w:ascii="Times New Roman" w:eastAsia="Times New Roman" w:hAnsi="Times New Roman" w:cs="Times New Roman"/>
        </w:rPr>
        <w:t>ons can be pressed concurrently, an al</w:t>
      </w:r>
      <w:r w:rsidR="002B1CF1">
        <w:rPr>
          <w:rFonts w:ascii="Times New Roman" w:eastAsia="Times New Roman" w:hAnsi="Times New Roman" w:cs="Times New Roman"/>
        </w:rPr>
        <w:t xml:space="preserve">ternative key schema </w:t>
      </w:r>
      <w:r w:rsidR="005710F2">
        <w:rPr>
          <w:rFonts w:ascii="Times New Roman" w:eastAsia="Times New Roman" w:hAnsi="Times New Roman" w:cs="Times New Roman"/>
        </w:rPr>
        <w:t>was</w:t>
      </w:r>
      <w:r w:rsidR="002B1CF1">
        <w:rPr>
          <w:rFonts w:ascii="Times New Roman" w:eastAsia="Times New Roman" w:hAnsi="Times New Roman" w:cs="Times New Roman"/>
        </w:rPr>
        <w:t xml:space="preserve"> defined</w:t>
      </w:r>
      <w:r>
        <w:rPr>
          <w:rFonts w:ascii="Times New Roman" w:eastAsia="Times New Roman" w:hAnsi="Times New Roman" w:cs="Times New Roman"/>
        </w:rPr>
        <w:t xml:space="preserve"> instead of modeling the a</w:t>
      </w:r>
      <w:r w:rsidR="00AE7751">
        <w:rPr>
          <w:rFonts w:ascii="Times New Roman" w:eastAsia="Times New Roman" w:hAnsi="Times New Roman" w:cs="Times New Roman"/>
        </w:rPr>
        <w:t>ctions as four distinct outputs</w:t>
      </w:r>
      <w:r>
        <w:rPr>
          <w:rFonts w:ascii="Times New Roman" w:eastAsia="Times New Roman" w:hAnsi="Times New Roman" w:cs="Times New Roman"/>
        </w:rPr>
        <w:t>. There are now 16 distinct outputs, each representing a combination of four keys. This sch</w:t>
      </w:r>
      <w:r w:rsidR="00332541">
        <w:rPr>
          <w:rFonts w:ascii="Times New Roman" w:eastAsia="Times New Roman" w:hAnsi="Times New Roman" w:cs="Times New Roman"/>
        </w:rPr>
        <w:t>ema is defined below in Figure 9</w:t>
      </w:r>
      <w:r>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14:paraId="181A6D80" w14:textId="77777777" w:rsidTr="00B918CB">
        <w:trPr>
          <w:trHeight w:val="80"/>
          <w:jc w:val="center"/>
        </w:trPr>
        <w:tc>
          <w:tcPr>
            <w:tcW w:w="374" w:type="dxa"/>
          </w:tcPr>
          <w:p w14:paraId="45EDBDD1" w14:textId="77777777" w:rsidR="00680B6B"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w:t>
            </w:r>
          </w:p>
        </w:tc>
        <w:tc>
          <w:tcPr>
            <w:tcW w:w="380" w:type="dxa"/>
          </w:tcPr>
          <w:p w14:paraId="75E7583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w:t>
            </w:r>
          </w:p>
        </w:tc>
        <w:tc>
          <w:tcPr>
            <w:tcW w:w="338" w:type="dxa"/>
          </w:tcPr>
          <w:p w14:paraId="4730F998"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12" w:type="dxa"/>
          </w:tcPr>
          <w:p w14:paraId="3CE4298A"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r>
      <w:tr w:rsidR="00680B6B" w14:paraId="5426A788" w14:textId="77777777" w:rsidTr="00B918CB">
        <w:trPr>
          <w:jc w:val="center"/>
        </w:trPr>
        <w:tc>
          <w:tcPr>
            <w:tcW w:w="374" w:type="dxa"/>
          </w:tcPr>
          <w:p w14:paraId="48E77D3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40" w:type="dxa"/>
          </w:tcPr>
          <w:p w14:paraId="73BBD69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82515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1C558A5"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5AE667B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78874CC" w14:textId="77777777" w:rsidTr="00B918CB">
        <w:trPr>
          <w:jc w:val="center"/>
        </w:trPr>
        <w:tc>
          <w:tcPr>
            <w:tcW w:w="374" w:type="dxa"/>
          </w:tcPr>
          <w:p w14:paraId="69F5FF7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w:t>
            </w:r>
          </w:p>
        </w:tc>
        <w:tc>
          <w:tcPr>
            <w:tcW w:w="340" w:type="dxa"/>
          </w:tcPr>
          <w:p w14:paraId="1D5784F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1953C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53E87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AD4247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23322361" w14:textId="77777777" w:rsidTr="00B918CB">
        <w:trPr>
          <w:jc w:val="center"/>
        </w:trPr>
        <w:tc>
          <w:tcPr>
            <w:tcW w:w="374" w:type="dxa"/>
          </w:tcPr>
          <w:p w14:paraId="28F5A874"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340" w:type="dxa"/>
          </w:tcPr>
          <w:p w14:paraId="734C24A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273BE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3B3255A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50CB2C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3A5F917" w14:textId="77777777" w:rsidTr="00B918CB">
        <w:trPr>
          <w:jc w:val="center"/>
        </w:trPr>
        <w:tc>
          <w:tcPr>
            <w:tcW w:w="374" w:type="dxa"/>
          </w:tcPr>
          <w:p w14:paraId="5583F97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340" w:type="dxa"/>
          </w:tcPr>
          <w:p w14:paraId="4306DB3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7913DC2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9F115C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0DDAF9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767B4B9B" w14:textId="77777777" w:rsidTr="00B918CB">
        <w:trPr>
          <w:jc w:val="center"/>
        </w:trPr>
        <w:tc>
          <w:tcPr>
            <w:tcW w:w="374" w:type="dxa"/>
          </w:tcPr>
          <w:p w14:paraId="2151BA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340" w:type="dxa"/>
          </w:tcPr>
          <w:p w14:paraId="577C03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92348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F609D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73E36A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4DA34358" w14:textId="77777777" w:rsidTr="00B918CB">
        <w:trPr>
          <w:jc w:val="center"/>
        </w:trPr>
        <w:tc>
          <w:tcPr>
            <w:tcW w:w="374" w:type="dxa"/>
          </w:tcPr>
          <w:p w14:paraId="731075E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340" w:type="dxa"/>
          </w:tcPr>
          <w:p w14:paraId="59886E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6205B0E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F61333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EF590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2E2E98A" w14:textId="77777777" w:rsidTr="00B918CB">
        <w:trPr>
          <w:jc w:val="center"/>
        </w:trPr>
        <w:tc>
          <w:tcPr>
            <w:tcW w:w="374" w:type="dxa"/>
          </w:tcPr>
          <w:p w14:paraId="0B5B68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c>
          <w:tcPr>
            <w:tcW w:w="340" w:type="dxa"/>
          </w:tcPr>
          <w:p w14:paraId="4CD428E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2320E9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5566AD8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F1C7C8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3A8CFBC" w14:textId="77777777" w:rsidTr="00B918CB">
        <w:trPr>
          <w:jc w:val="center"/>
        </w:trPr>
        <w:tc>
          <w:tcPr>
            <w:tcW w:w="374" w:type="dxa"/>
          </w:tcPr>
          <w:p w14:paraId="36263571"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H</w:t>
            </w:r>
          </w:p>
        </w:tc>
        <w:tc>
          <w:tcPr>
            <w:tcW w:w="340" w:type="dxa"/>
          </w:tcPr>
          <w:p w14:paraId="72DCEF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20DD6F0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9F90B8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23C056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F2F2EC9" w14:textId="77777777" w:rsidTr="00B918CB">
        <w:trPr>
          <w:jc w:val="center"/>
        </w:trPr>
        <w:tc>
          <w:tcPr>
            <w:tcW w:w="374" w:type="dxa"/>
          </w:tcPr>
          <w:p w14:paraId="1E362E6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w:t>
            </w:r>
          </w:p>
        </w:tc>
        <w:tc>
          <w:tcPr>
            <w:tcW w:w="340" w:type="dxa"/>
          </w:tcPr>
          <w:p w14:paraId="1F9FB7E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4D5E19F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E17E44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59DBB8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0E9F6BCA" w14:textId="77777777" w:rsidTr="00B918CB">
        <w:trPr>
          <w:jc w:val="center"/>
        </w:trPr>
        <w:tc>
          <w:tcPr>
            <w:tcW w:w="374" w:type="dxa"/>
          </w:tcPr>
          <w:p w14:paraId="0022B695"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w:t>
            </w:r>
          </w:p>
        </w:tc>
        <w:tc>
          <w:tcPr>
            <w:tcW w:w="340" w:type="dxa"/>
          </w:tcPr>
          <w:p w14:paraId="4EC3126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CA69E1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F0BACF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DF6C2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1ABB3006" w14:textId="77777777" w:rsidTr="00B918CB">
        <w:trPr>
          <w:jc w:val="center"/>
        </w:trPr>
        <w:tc>
          <w:tcPr>
            <w:tcW w:w="374" w:type="dxa"/>
          </w:tcPr>
          <w:p w14:paraId="14F6D863"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w:t>
            </w:r>
          </w:p>
        </w:tc>
        <w:tc>
          <w:tcPr>
            <w:tcW w:w="340" w:type="dxa"/>
          </w:tcPr>
          <w:p w14:paraId="5CD803B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661259D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690D845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699F0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11436727" w14:textId="77777777" w:rsidTr="00B918CB">
        <w:trPr>
          <w:jc w:val="center"/>
        </w:trPr>
        <w:tc>
          <w:tcPr>
            <w:tcW w:w="374" w:type="dxa"/>
          </w:tcPr>
          <w:p w14:paraId="1A2E1DD0"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L</w:t>
            </w:r>
          </w:p>
        </w:tc>
        <w:tc>
          <w:tcPr>
            <w:tcW w:w="340" w:type="dxa"/>
          </w:tcPr>
          <w:p w14:paraId="763A80E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D706E5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D46F29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5D4D6D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E9AAE93" w14:textId="77777777" w:rsidTr="00B918CB">
        <w:trPr>
          <w:jc w:val="center"/>
        </w:trPr>
        <w:tc>
          <w:tcPr>
            <w:tcW w:w="374" w:type="dxa"/>
          </w:tcPr>
          <w:p w14:paraId="61D9039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w:t>
            </w:r>
          </w:p>
        </w:tc>
        <w:tc>
          <w:tcPr>
            <w:tcW w:w="340" w:type="dxa"/>
          </w:tcPr>
          <w:p w14:paraId="5D6C33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AF694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0AC27E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78399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724D98C5" w14:textId="77777777" w:rsidTr="00B918CB">
        <w:trPr>
          <w:jc w:val="center"/>
        </w:trPr>
        <w:tc>
          <w:tcPr>
            <w:tcW w:w="374" w:type="dxa"/>
          </w:tcPr>
          <w:p w14:paraId="4F28148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340" w:type="dxa"/>
          </w:tcPr>
          <w:p w14:paraId="4FA8FBD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0D2AE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D7CD8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98AF1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D205142" w14:textId="77777777" w:rsidTr="00B918CB">
        <w:trPr>
          <w:jc w:val="center"/>
        </w:trPr>
        <w:tc>
          <w:tcPr>
            <w:tcW w:w="374" w:type="dxa"/>
          </w:tcPr>
          <w:p w14:paraId="25EAA7B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40" w:type="dxa"/>
          </w:tcPr>
          <w:p w14:paraId="3631E65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35E419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0626B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108794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2807CC1" w14:textId="77777777" w:rsidTr="00B918CB">
        <w:trPr>
          <w:trHeight w:val="80"/>
          <w:jc w:val="center"/>
        </w:trPr>
        <w:tc>
          <w:tcPr>
            <w:tcW w:w="374" w:type="dxa"/>
          </w:tcPr>
          <w:p w14:paraId="1BDA35F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c>
          <w:tcPr>
            <w:tcW w:w="340" w:type="dxa"/>
          </w:tcPr>
          <w:p w14:paraId="1D55BDC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7D5EE5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CA6512B" w14:textId="77777777" w:rsidR="00680B6B" w:rsidRDefault="00680B6B" w:rsidP="00B918CB">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384A37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bl>
    <w:p w14:paraId="363EAE23" w14:textId="77777777" w:rsidR="00680B6B" w:rsidRDefault="00680B6B" w:rsidP="00680B6B">
      <w:pPr>
        <w:rPr>
          <w:rFonts w:ascii="Times New Roman" w:eastAsia="Times New Roman" w:hAnsi="Times New Roman" w:cs="Times New Roman"/>
        </w:rPr>
      </w:pPr>
    </w:p>
    <w:p w14:paraId="47721EE8" w14:textId="30878416" w:rsidR="00680B6B" w:rsidRDefault="00680B6B"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9</w:t>
      </w:r>
      <w:r>
        <w:rPr>
          <w:rFonts w:ascii="Times New Roman" w:eastAsia="Times New Roman" w:hAnsi="Times New Roman" w:cs="Times New Roman"/>
        </w:rPr>
        <w:t>. Key input schema definition.</w:t>
      </w:r>
    </w:p>
    <w:p w14:paraId="067D13E1" w14:textId="1E310EB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Initially, an environment representing the QWOP game is instantiated. Then an agent is created. For each episode, the agent either step</w:t>
      </w:r>
      <w:r w:rsidR="00097063">
        <w:rPr>
          <w:rFonts w:ascii="Times New Roman" w:eastAsia="Times New Roman" w:hAnsi="Times New Roman" w:cs="Times New Roman"/>
        </w:rPr>
        <w:t>s</w:t>
      </w:r>
      <w:r>
        <w:rPr>
          <w:rFonts w:ascii="Times New Roman" w:eastAsia="Times New Roman" w:hAnsi="Times New Roman" w:cs="Times New Roman"/>
        </w:rPr>
        <w:t xml:space="preserve"> through predicted actions and receive</w:t>
      </w:r>
      <w:r w:rsidR="00097063">
        <w:rPr>
          <w:rFonts w:ascii="Times New Roman" w:eastAsia="Times New Roman" w:hAnsi="Times New Roman" w:cs="Times New Roman"/>
        </w:rPr>
        <w:t>s</w:t>
      </w:r>
      <w:r>
        <w:rPr>
          <w:rFonts w:ascii="Times New Roman" w:eastAsia="Times New Roman" w:hAnsi="Times New Roman" w:cs="Times New Roman"/>
        </w:rPr>
        <w:t xml:space="preserve"> a reward until it falls over and the game resets</w:t>
      </w:r>
      <w:r w:rsidR="00097063">
        <w:rPr>
          <w:rFonts w:ascii="Times New Roman" w:eastAsia="Times New Roman" w:hAnsi="Times New Roman" w:cs="Times New Roman"/>
        </w:rPr>
        <w:t>,</w:t>
      </w:r>
      <w:r>
        <w:rPr>
          <w:rFonts w:ascii="Times New Roman" w:eastAsia="Times New Roman" w:hAnsi="Times New Roman" w:cs="Times New Roman"/>
        </w:rPr>
        <w:t xml:space="preserve"> or the agent </w:t>
      </w:r>
      <w:r w:rsidR="00097063">
        <w:rPr>
          <w:rFonts w:ascii="Times New Roman" w:eastAsia="Times New Roman" w:hAnsi="Times New Roman" w:cs="Times New Roman"/>
        </w:rPr>
        <w:t>executes</w:t>
      </w:r>
      <w:r>
        <w:rPr>
          <w:rFonts w:ascii="Times New Roman" w:eastAsia="Times New Roman" w:hAnsi="Times New Roman" w:cs="Times New Roman"/>
        </w:rPr>
        <w:t xml:space="preserve"> all 500 timesteps. Every tenth episode, the current weight and biases in the neural networks are cached in a backup file. We limit the input to be a small </w:t>
      </w:r>
      <w:r w:rsidR="00097063">
        <w:rPr>
          <w:rFonts w:ascii="Times New Roman" w:eastAsia="Times New Roman" w:hAnsi="Times New Roman" w:cs="Times New Roman"/>
        </w:rPr>
        <w:t>rectangle covering</w:t>
      </w:r>
      <w:r>
        <w:rPr>
          <w:rFonts w:ascii="Times New Roman" w:eastAsia="Times New Roman" w:hAnsi="Times New Roman" w:cs="Times New Roman"/>
        </w:rPr>
        <w:t xml:space="preserve"> the runner’s </w:t>
      </w:r>
      <w:r w:rsidR="00097063">
        <w:rPr>
          <w:rFonts w:ascii="Times New Roman" w:eastAsia="Times New Roman" w:hAnsi="Times New Roman" w:cs="Times New Roman"/>
        </w:rPr>
        <w:t>lower torso and upper thighs</w:t>
      </w:r>
      <w:r>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Default="00C965C7">
      <w:pPr>
        <w:spacing w:line="480" w:lineRule="auto"/>
        <w:rPr>
          <w:rFonts w:ascii="Times New Roman" w:eastAsia="Times New Roman" w:hAnsi="Times New Roman" w:cs="Times New Roman"/>
        </w:rPr>
      </w:pPr>
    </w:p>
    <w:p w14:paraId="07704B53"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6 Results</w:t>
      </w:r>
    </w:p>
    <w:p w14:paraId="7A06658C" w14:textId="77777777" w:rsidR="00DC7636" w:rsidRDefault="00DC7636">
      <w:pPr>
        <w:rPr>
          <w:rFonts w:ascii="Times New Roman" w:eastAsia="Times New Roman" w:hAnsi="Times New Roman" w:cs="Times New Roman"/>
        </w:rPr>
      </w:pPr>
    </w:p>
    <w:p w14:paraId="6272A71D" w14:textId="295BEDA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0B77D1">
        <w:rPr>
          <w:rFonts w:ascii="Times New Roman" w:eastAsia="Times New Roman" w:hAnsi="Times New Roman" w:cs="Times New Roman"/>
        </w:rPr>
        <w:t>Empirically</w:t>
      </w:r>
      <w:r>
        <w:rPr>
          <w:rFonts w:ascii="Times New Roman" w:eastAsia="Times New Roman" w:hAnsi="Times New Roman" w:cs="Times New Roman"/>
        </w:rPr>
        <w:t>, one reliable way to stay alive is to either hold no keys down or press the keys that will result in the runner with its legs spread apart as far as possible. Initial trials with 1000 episodes of 500 timesteps each yielded promising results. The hyperparameters</w:t>
      </w:r>
      <w:r w:rsidR="00486F3D">
        <w:rPr>
          <w:rFonts w:ascii="Times New Roman" w:eastAsia="Times New Roman" w:hAnsi="Times New Roman" w:cs="Times New Roman"/>
        </w:rPr>
        <w:t xml:space="preserve"> were set as follows in Figure 10</w:t>
      </w:r>
      <w:r>
        <w:rPr>
          <w:rFonts w:ascii="Times New Roman" w:eastAsia="Times New Roman" w:hAnsi="Times New Roman" w:cs="Times New Roman"/>
        </w:rPr>
        <w:t xml:space="preserve">. The agent will start off by guessing 100% of its actions and every subsequent episode will decrease the guessing rate by 0.5%. For fear of overshooting, the </w:t>
      </w:r>
      <w:r>
        <w:rPr>
          <w:rFonts w:ascii="Times New Roman" w:eastAsia="Times New Roman" w:hAnsi="Times New Roman" w:cs="Times New Roman"/>
        </w:rPr>
        <w:lastRenderedPageBreak/>
        <w:t xml:space="preserve">learning rate was defined to be </w:t>
      </w:r>
      <w:r w:rsidR="005B53C3">
        <w:rPr>
          <w:rFonts w:ascii="Times New Roman" w:eastAsia="Times New Roman" w:hAnsi="Times New Roman" w:cs="Times New Roman"/>
        </w:rPr>
        <w:t>0.0001</w:t>
      </w:r>
      <w:r>
        <w:rPr>
          <w:rFonts w:ascii="Times New Roman" w:eastAsia="Times New Roman" w:hAnsi="Times New Roman" w:cs="Times New Roman"/>
        </w:rPr>
        <w:t xml:space="preserve">. However, one tradeoff was that it </w:t>
      </w:r>
      <w:r w:rsidR="006E2611">
        <w:rPr>
          <w:rFonts w:ascii="Times New Roman" w:eastAsia="Times New Roman" w:hAnsi="Times New Roman" w:cs="Times New Roman"/>
        </w:rPr>
        <w:t>took</w:t>
      </w:r>
      <w:r>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14:paraId="7EA0D46B" w14:textId="77777777">
        <w:trPr>
          <w:jc w:val="center"/>
        </w:trPr>
        <w:tc>
          <w:tcPr>
            <w:tcW w:w="1212" w:type="dxa"/>
          </w:tcPr>
          <w:p w14:paraId="6381FC1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64" w:type="dxa"/>
          </w:tcPr>
          <w:p w14:paraId="0CB1088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1000</w:t>
            </w:r>
          </w:p>
        </w:tc>
      </w:tr>
      <w:tr w:rsidR="00DC7636" w14:paraId="26354E57" w14:textId="77777777">
        <w:trPr>
          <w:trHeight w:val="340"/>
          <w:jc w:val="center"/>
        </w:trPr>
        <w:tc>
          <w:tcPr>
            <w:tcW w:w="1212" w:type="dxa"/>
          </w:tcPr>
          <w:p w14:paraId="7B02019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Gamma</w:t>
            </w:r>
          </w:p>
        </w:tc>
        <w:tc>
          <w:tcPr>
            <w:tcW w:w="764" w:type="dxa"/>
          </w:tcPr>
          <w:p w14:paraId="1704978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0.95</w:t>
            </w:r>
          </w:p>
        </w:tc>
      </w:tr>
      <w:tr w:rsidR="00DC7636" w14:paraId="413605DA" w14:textId="77777777">
        <w:trPr>
          <w:jc w:val="center"/>
        </w:trPr>
        <w:tc>
          <w:tcPr>
            <w:tcW w:w="1212" w:type="dxa"/>
          </w:tcPr>
          <w:p w14:paraId="660B1999"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w:t>
            </w:r>
          </w:p>
        </w:tc>
        <w:tc>
          <w:tcPr>
            <w:tcW w:w="764" w:type="dxa"/>
          </w:tcPr>
          <w:p w14:paraId="52E1F30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w:t>
            </w:r>
          </w:p>
        </w:tc>
      </w:tr>
      <w:tr w:rsidR="00DC7636" w14:paraId="5FA6C84E" w14:textId="77777777">
        <w:trPr>
          <w:jc w:val="center"/>
        </w:trPr>
        <w:tc>
          <w:tcPr>
            <w:tcW w:w="1212" w:type="dxa"/>
          </w:tcPr>
          <w:p w14:paraId="508B44A6"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 decay</w:t>
            </w:r>
          </w:p>
        </w:tc>
        <w:tc>
          <w:tcPr>
            <w:tcW w:w="764" w:type="dxa"/>
          </w:tcPr>
          <w:p w14:paraId="09D586F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0.995</w:t>
            </w:r>
          </w:p>
        </w:tc>
      </w:tr>
      <w:tr w:rsidR="00DC7636" w14:paraId="67FA950A" w14:textId="77777777">
        <w:trPr>
          <w:jc w:val="center"/>
        </w:trPr>
        <w:tc>
          <w:tcPr>
            <w:tcW w:w="1212" w:type="dxa"/>
          </w:tcPr>
          <w:p w14:paraId="1C5F42B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64" w:type="dxa"/>
          </w:tcPr>
          <w:p w14:paraId="0D8FFD71"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.0001</w:t>
            </w:r>
          </w:p>
        </w:tc>
      </w:tr>
    </w:tbl>
    <w:p w14:paraId="13349B4B" w14:textId="77777777" w:rsidR="00DC7636" w:rsidRDefault="00DC7636">
      <w:pPr>
        <w:jc w:val="center"/>
        <w:rPr>
          <w:rFonts w:ascii="Times New Roman" w:eastAsia="Times New Roman" w:hAnsi="Times New Roman" w:cs="Times New Roman"/>
        </w:rPr>
      </w:pPr>
    </w:p>
    <w:p w14:paraId="64364CFB" w14:textId="79236962"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10</w:t>
      </w:r>
      <w:r>
        <w:rPr>
          <w:rFonts w:ascii="Times New Roman" w:eastAsia="Times New Roman" w:hAnsi="Times New Roman" w:cs="Times New Roman"/>
        </w:rPr>
        <w:t>. Hyperparameters for initial trials</w:t>
      </w:r>
      <w:r w:rsidR="00726C91">
        <w:rPr>
          <w:rFonts w:ascii="Times New Roman" w:eastAsia="Times New Roman" w:hAnsi="Times New Roman" w:cs="Times New Roman"/>
        </w:rPr>
        <w:t>.</w:t>
      </w:r>
    </w:p>
    <w:p w14:paraId="123436FE" w14:textId="77777777" w:rsidR="00DC7636" w:rsidRDefault="00DC7636">
      <w:pPr>
        <w:jc w:val="center"/>
        <w:rPr>
          <w:rFonts w:ascii="Times New Roman" w:eastAsia="Times New Roman" w:hAnsi="Times New Roman" w:cs="Times New Roman"/>
        </w:rPr>
      </w:pPr>
    </w:p>
    <w:p w14:paraId="782E60C6" w14:textId="28598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hyperparameters, the Deep Q Learning agent learned to start pressing the same keys around episode 300. Then around episode 500, the key combination presse</w:t>
      </w:r>
      <w:r w:rsidR="006E2611">
        <w:rPr>
          <w:rFonts w:ascii="Times New Roman" w:eastAsia="Times New Roman" w:hAnsi="Times New Roman" w:cs="Times New Roman"/>
        </w:rPr>
        <w:t xml:space="preserve">d </w:t>
      </w:r>
      <w:r w:rsidR="00EF5BAC">
        <w:rPr>
          <w:rFonts w:ascii="Times New Roman" w:eastAsia="Times New Roman" w:hAnsi="Times New Roman" w:cs="Times New Roman"/>
        </w:rPr>
        <w:t>converged to</w:t>
      </w:r>
      <w:r w:rsidR="006E2611">
        <w:rPr>
          <w:rFonts w:ascii="Times New Roman" w:eastAsia="Times New Roman" w:hAnsi="Times New Roman" w:cs="Times New Roman"/>
        </w:rPr>
        <w:t xml:space="preserve"> “J”, providing </w:t>
      </w:r>
      <w:r>
        <w:rPr>
          <w:rFonts w:ascii="Times New Roman" w:eastAsia="Times New Roman" w:hAnsi="Times New Roman" w:cs="Times New Roman"/>
        </w:rPr>
        <w:t>the most stability</w:t>
      </w:r>
      <w:r w:rsidR="006E2611">
        <w:rPr>
          <w:rFonts w:ascii="Times New Roman" w:eastAsia="Times New Roman" w:hAnsi="Times New Roman" w:cs="Times New Roman"/>
        </w:rPr>
        <w:t xml:space="preserve"> to the runner</w:t>
      </w:r>
      <w:r>
        <w:rPr>
          <w:rFonts w:ascii="Times New Roman" w:eastAsia="Times New Roman" w:hAnsi="Times New Roman" w:cs="Times New Roman"/>
        </w:rPr>
        <w:t xml:space="preserve">. </w:t>
      </w:r>
    </w:p>
    <w:p w14:paraId="2643761B" w14:textId="0E52385E"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With a working Deep Q Learning agent, we attempted to shorten the training time by increasing the learning rate and epsilon decay</w:t>
      </w:r>
      <w:r w:rsidR="006B24AF">
        <w:rPr>
          <w:rFonts w:ascii="Times New Roman" w:eastAsia="Times New Roman" w:hAnsi="Times New Roman" w:cs="Times New Roman"/>
        </w:rPr>
        <w:t>:</w:t>
      </w:r>
      <w:r>
        <w:rPr>
          <w:rFonts w:ascii="Times New Roman" w:eastAsia="Times New Roman" w:hAnsi="Times New Roman" w:cs="Times New Roman"/>
        </w:rPr>
        <w:t xml:space="preserve"> the agent </w:t>
      </w:r>
      <w:r w:rsidR="00EF5BAC">
        <w:rPr>
          <w:rFonts w:ascii="Times New Roman" w:eastAsia="Times New Roman" w:hAnsi="Times New Roman" w:cs="Times New Roman"/>
        </w:rPr>
        <w:t>guesses</w:t>
      </w:r>
      <w:r>
        <w:rPr>
          <w:rFonts w:ascii="Times New Roman" w:eastAsia="Times New Roman" w:hAnsi="Times New Roman" w:cs="Times New Roman"/>
        </w:rPr>
        <w:t xml:space="preserve"> less initially and find</w:t>
      </w:r>
      <w:r w:rsidR="00EF5BAC">
        <w:rPr>
          <w:rFonts w:ascii="Times New Roman" w:eastAsia="Times New Roman" w:hAnsi="Times New Roman" w:cs="Times New Roman"/>
        </w:rPr>
        <w:t>s</w:t>
      </w:r>
      <w:r>
        <w:rPr>
          <w:rFonts w:ascii="Times New Roman" w:eastAsia="Times New Roman" w:hAnsi="Times New Roman" w:cs="Times New Roman"/>
        </w:rPr>
        <w:t xml:space="preserve"> global minima faster. However, it is important to note that a very small learning rate </w:t>
      </w:r>
      <w:r w:rsidR="00EF5BAC">
        <w:rPr>
          <w:rFonts w:ascii="Times New Roman" w:eastAsia="Times New Roman" w:hAnsi="Times New Roman" w:cs="Times New Roman"/>
        </w:rPr>
        <w:t>causes</w:t>
      </w:r>
      <w:r>
        <w:rPr>
          <w:rFonts w:ascii="Times New Roman" w:eastAsia="Times New Roman" w:hAnsi="Times New Roman" w:cs="Times New Roman"/>
        </w:rPr>
        <w:t xml:space="preserve"> the network to converge extremely slowly, and if it is too high, we risk overshooting and never finding the global minima. By changing these hyperparameters, the agent was able to learn to press the keys “Q” and “P” repeatedly by episode 200. However, since the agent is staying alive longer, this did not significantly decrease our experimentation time.</w:t>
      </w:r>
    </w:p>
    <w:p w14:paraId="0516AC20" w14:textId="323FA69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79004F">
        <w:rPr>
          <w:rFonts w:ascii="Times New Roman" w:eastAsia="Times New Roman" w:hAnsi="Times New Roman" w:cs="Times New Roman"/>
        </w:rPr>
        <w:t>A trend was observed between</w:t>
      </w:r>
      <w:r w:rsidR="007050CB">
        <w:rPr>
          <w:rFonts w:ascii="Times New Roman" w:eastAsia="Times New Roman" w:hAnsi="Times New Roman" w:cs="Times New Roman"/>
        </w:rPr>
        <w:t xml:space="preserve"> the</w:t>
      </w:r>
      <w:r w:rsidR="00107DED">
        <w:rPr>
          <w:rFonts w:ascii="Times New Roman" w:eastAsia="Times New Roman" w:hAnsi="Times New Roman" w:cs="Times New Roman"/>
        </w:rPr>
        <w:t xml:space="preserve"> most common action count </w:t>
      </w:r>
      <w:r w:rsidR="0079004F">
        <w:rPr>
          <w:rFonts w:ascii="Times New Roman" w:eastAsia="Times New Roman" w:hAnsi="Times New Roman" w:cs="Times New Roman"/>
        </w:rPr>
        <w:t>and</w:t>
      </w:r>
      <w:r w:rsidR="00107DED">
        <w:rPr>
          <w:rFonts w:ascii="Times New Roman" w:eastAsia="Times New Roman" w:hAnsi="Times New Roman" w:cs="Times New Roman"/>
        </w:rPr>
        <w:t xml:space="preserve"> episode number</w:t>
      </w:r>
      <w:r>
        <w:rPr>
          <w:rFonts w:ascii="Times New Roman" w:eastAsia="Times New Roman" w:hAnsi="Times New Roman" w:cs="Times New Roman"/>
        </w:rPr>
        <w:t>. The agent initially starts to randomly guess actions and occasionally survives over five timesteps. As the agent crosses 250 training episodes, the network learns that pressing the same keys results in a higher reward. The plot is shown below in F</w:t>
      </w:r>
      <w:r w:rsidR="00396AE4">
        <w:rPr>
          <w:rFonts w:ascii="Times New Roman" w:eastAsia="Times New Roman" w:hAnsi="Times New Roman" w:cs="Times New Roman"/>
        </w:rPr>
        <w:t>igure 11</w:t>
      </w:r>
      <w:r>
        <w:rPr>
          <w:rFonts w:ascii="Times New Roman" w:eastAsia="Times New Roman" w:hAnsi="Times New Roman" w:cs="Times New Roman"/>
        </w:rPr>
        <w:t>.</w:t>
      </w:r>
    </w:p>
    <w:p w14:paraId="51D5F196" w14:textId="09FD08D3"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45AB2A" wp14:editId="4DC5E831">
            <wp:extent cx="5849620" cy="4384675"/>
            <wp:effectExtent l="0" t="0" r="0" b="9525"/>
            <wp:docPr id="12" name="Picture 12" descr="../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7A1D68B" w14:textId="2753225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11</w:t>
      </w:r>
      <w:r>
        <w:rPr>
          <w:rFonts w:ascii="Times New Roman" w:eastAsia="Times New Roman" w:hAnsi="Times New Roman" w:cs="Times New Roman"/>
        </w:rPr>
        <w:t xml:space="preserve">. </w:t>
      </w:r>
      <w:r w:rsidR="00B01CCF">
        <w:rPr>
          <w:rFonts w:ascii="Times New Roman" w:eastAsia="Times New Roman" w:hAnsi="Times New Roman" w:cs="Times New Roman"/>
        </w:rPr>
        <w:t>Most common action count v. Episode number.</w:t>
      </w:r>
    </w:p>
    <w:p w14:paraId="36B05E2D" w14:textId="77777777" w:rsidR="00DC7636" w:rsidRDefault="00DC7636">
      <w:pPr>
        <w:jc w:val="center"/>
        <w:rPr>
          <w:rFonts w:ascii="Times New Roman" w:eastAsia="Times New Roman" w:hAnsi="Times New Roman" w:cs="Times New Roman"/>
        </w:rPr>
      </w:pPr>
    </w:p>
    <w:p w14:paraId="2719A95C" w14:textId="2E5C43B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527261">
        <w:rPr>
          <w:rFonts w:ascii="Times New Roman" w:eastAsia="Times New Roman" w:hAnsi="Times New Roman" w:cs="Times New Roman"/>
        </w:rPr>
        <w:t xml:space="preserve">A </w:t>
      </w:r>
      <w:r>
        <w:rPr>
          <w:rFonts w:ascii="Times New Roman" w:eastAsia="Times New Roman" w:hAnsi="Times New Roman" w:cs="Times New Roman"/>
        </w:rPr>
        <w:t xml:space="preserve">similar trend to the </w:t>
      </w:r>
      <w:r w:rsidR="006A566C">
        <w:rPr>
          <w:rFonts w:ascii="Times New Roman" w:eastAsia="Times New Roman" w:hAnsi="Times New Roman" w:cs="Times New Roman"/>
        </w:rPr>
        <w:t>one shown previously in Figure 11</w:t>
      </w:r>
      <w:r>
        <w:rPr>
          <w:rFonts w:ascii="Times New Roman" w:eastAsia="Times New Roman" w:hAnsi="Times New Roman" w:cs="Times New Roman"/>
        </w:rPr>
        <w:t xml:space="preserve"> can be observed</w:t>
      </w:r>
      <w:r w:rsidR="00527261">
        <w:rPr>
          <w:rFonts w:ascii="Times New Roman" w:eastAsia="Times New Roman" w:hAnsi="Times New Roman" w:cs="Times New Roman"/>
        </w:rPr>
        <w:t xml:space="preserve"> between the number of actions executed and episode number</w:t>
      </w:r>
      <w:r>
        <w:rPr>
          <w:rFonts w:ascii="Times New Roman" w:eastAsia="Times New Roman" w:hAnsi="Times New Roman" w:cs="Times New Roman"/>
        </w:rPr>
        <w:t>. This</w:t>
      </w:r>
      <w:r w:rsidR="006A566C">
        <w:rPr>
          <w:rFonts w:ascii="Times New Roman" w:eastAsia="Times New Roman" w:hAnsi="Times New Roman" w:cs="Times New Roman"/>
        </w:rPr>
        <w:t xml:space="preserve"> is shown below in Figure 12</w:t>
      </w:r>
      <w:r>
        <w:rPr>
          <w:rFonts w:ascii="Times New Roman" w:eastAsia="Times New Roman" w:hAnsi="Times New Roman" w:cs="Times New Roman"/>
        </w:rPr>
        <w:t xml:space="preserve">. We </w:t>
      </w:r>
      <w:r w:rsidR="00C32FBD">
        <w:rPr>
          <w:rFonts w:ascii="Times New Roman" w:eastAsia="Times New Roman" w:hAnsi="Times New Roman" w:cs="Times New Roman"/>
        </w:rPr>
        <w:t>observe</w:t>
      </w:r>
      <w:r>
        <w:rPr>
          <w:rFonts w:ascii="Times New Roman" w:eastAsia="Times New Roman" w:hAnsi="Times New Roman" w:cs="Times New Roman"/>
        </w:rPr>
        <w:t xml:space="preserve"> that after 500 episodes, the agent was able to stay alive consistently through the 500 timesteps in each episode. Both plots show a slight exponential growth trend</w:t>
      </w:r>
      <w:r w:rsidR="00AD02DE">
        <w:rPr>
          <w:rFonts w:ascii="Times New Roman" w:eastAsia="Times New Roman" w:hAnsi="Times New Roman" w:cs="Times New Roman"/>
        </w:rPr>
        <w:t>,</w:t>
      </w:r>
      <w:r>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721CCDED"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12</w:t>
      </w:r>
      <w:r>
        <w:rPr>
          <w:rFonts w:ascii="Times New Roman" w:eastAsia="Times New Roman" w:hAnsi="Times New Roman" w:cs="Times New Roman"/>
        </w:rPr>
        <w:t xml:space="preserve">. </w:t>
      </w:r>
      <w:r w:rsidR="004B5159">
        <w:rPr>
          <w:rFonts w:ascii="Times New Roman" w:eastAsia="Times New Roman" w:hAnsi="Times New Roman" w:cs="Times New Roman"/>
        </w:rPr>
        <w:t>Numbers of actions executed v. Episode number.</w:t>
      </w:r>
    </w:p>
    <w:p w14:paraId="7A706CDE" w14:textId="77777777" w:rsidR="009059EF" w:rsidRDefault="009059EF" w:rsidP="0009603F">
      <w:pPr>
        <w:jc w:val="center"/>
        <w:outlineLvl w:val="0"/>
        <w:rPr>
          <w:rFonts w:ascii="Times New Roman" w:eastAsia="Times New Roman" w:hAnsi="Times New Roman" w:cs="Times New Roman"/>
        </w:rPr>
      </w:pPr>
    </w:p>
    <w:p w14:paraId="22F45A2C" w14:textId="77777777" w:rsidR="00DC7636" w:rsidRDefault="00DC7636">
      <w:pPr>
        <w:jc w:val="center"/>
        <w:rPr>
          <w:rFonts w:ascii="Times New Roman" w:eastAsia="Times New Roman" w:hAnsi="Times New Roman" w:cs="Times New Roman"/>
        </w:rPr>
      </w:pPr>
    </w:p>
    <w:p w14:paraId="1334034F"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p w14:paraId="4D6F9F73" w14:textId="77777777" w:rsidR="00DC7636" w:rsidRDefault="00DC7636">
      <w:pPr>
        <w:rPr>
          <w:rFonts w:ascii="Times New Roman" w:eastAsia="Times New Roman" w:hAnsi="Times New Roman" w:cs="Times New Roman"/>
          <w:sz w:val="32"/>
          <w:szCs w:val="32"/>
        </w:rPr>
      </w:pPr>
    </w:p>
    <w:p w14:paraId="4E44EFF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Summary</w:t>
      </w:r>
    </w:p>
    <w:p w14:paraId="45B7CEB8" w14:textId="77777777" w:rsidR="00DC7636" w:rsidRDefault="00DC7636">
      <w:pPr>
        <w:rPr>
          <w:rFonts w:ascii="Times New Roman" w:eastAsia="Times New Roman" w:hAnsi="Times New Roman" w:cs="Times New Roman"/>
        </w:rPr>
      </w:pPr>
    </w:p>
    <w:p w14:paraId="378254D1" w14:textId="562ECE88"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Pr>
          <w:rFonts w:ascii="Times New Roman" w:eastAsia="Times New Roman" w:hAnsi="Times New Roman" w:cs="Times New Roman"/>
        </w:rPr>
        <w:t xml:space="preserve"> 1000</w:t>
      </w:r>
      <w:r>
        <w:rPr>
          <w:rFonts w:ascii="Times New Roman" w:eastAsia="Times New Roman" w:hAnsi="Times New Roman" w:cs="Times New Roman"/>
        </w:rPr>
        <w:t xml:space="preserve"> training episodes, the agent lear</w:t>
      </w:r>
      <w:r w:rsidR="00B72052">
        <w:rPr>
          <w:rFonts w:ascii="Times New Roman" w:eastAsia="Times New Roman" w:hAnsi="Times New Roman" w:cs="Times New Roman"/>
        </w:rPr>
        <w:t xml:space="preserve">ned to stay alive by holding down </w:t>
      </w:r>
      <w:r>
        <w:rPr>
          <w:rFonts w:ascii="Times New Roman" w:eastAsia="Times New Roman" w:hAnsi="Times New Roman" w:cs="Times New Roman"/>
        </w:rPr>
        <w:t>the keys “Q” and “P”.</w:t>
      </w:r>
    </w:p>
    <w:p w14:paraId="1DFCA5F4"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 Future work</w:t>
      </w:r>
    </w:p>
    <w:p w14:paraId="007734D2" w14:textId="77777777" w:rsidR="00DC7636" w:rsidRDefault="00DC7636">
      <w:pPr>
        <w:rPr>
          <w:rFonts w:ascii="Times New Roman" w:eastAsia="Times New Roman" w:hAnsi="Times New Roman" w:cs="Times New Roman"/>
          <w:sz w:val="28"/>
          <w:szCs w:val="28"/>
        </w:rPr>
      </w:pPr>
    </w:p>
    <w:p w14:paraId="78321216" w14:textId="6E8E9BCC"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Pr>
          <w:rFonts w:ascii="Times New Roman" w:eastAsia="Times New Roman" w:hAnsi="Times New Roman" w:cs="Times New Roman"/>
        </w:rPr>
        <w:t>would</w:t>
      </w:r>
      <w:r>
        <w:rPr>
          <w:rFonts w:ascii="Times New Roman" w:eastAsia="Times New Roman" w:hAnsi="Times New Roman" w:cs="Times New Roman"/>
        </w:rPr>
        <w:t xml:space="preserve"> be interesting to modify the rewards to incentivize the agent to travel longer distances. Further work can also be done to decrease the latency of OpenCV image processing to find the contours of the distance numbers faster. Faster score detection would mean that there is less delay between consecutive key presses. This model can also be theoretically applied to more complicated environments in OpenAI Gym. Specifically, bipedal and </w:t>
      </w:r>
      <w:r w:rsidR="0016750C">
        <w:rPr>
          <w:rFonts w:ascii="Times New Roman" w:eastAsia="Times New Roman" w:hAnsi="Times New Roman" w:cs="Times New Roman"/>
        </w:rPr>
        <w:t>quadrupedal</w:t>
      </w:r>
      <w:r>
        <w:rPr>
          <w:rFonts w:ascii="Times New Roman" w:eastAsia="Times New Roman" w:hAnsi="Times New Roman" w:cs="Times New Roman"/>
        </w:rPr>
        <w:t xml:space="preserve"> walking environments. </w:t>
      </w:r>
    </w:p>
    <w:p w14:paraId="33ECBFDE" w14:textId="77777777" w:rsidR="00DC7636" w:rsidRDefault="00DC7636">
      <w:pPr>
        <w:spacing w:line="480" w:lineRule="auto"/>
        <w:rPr>
          <w:rFonts w:ascii="Times New Roman" w:eastAsia="Times New Roman" w:hAnsi="Times New Roman" w:cs="Times New Roman"/>
        </w:rPr>
      </w:pPr>
    </w:p>
    <w:p w14:paraId="1C897FFE" w14:textId="77777777" w:rsidR="00DC7636" w:rsidRDefault="00F1751F">
      <w:pPr>
        <w:spacing w:line="480" w:lineRule="auto"/>
        <w:rPr>
          <w:rFonts w:ascii="Times New Roman" w:eastAsia="Times New Roman" w:hAnsi="Times New Roman" w:cs="Times New Roman"/>
        </w:rPr>
      </w:pPr>
      <w:r>
        <w:br w:type="page"/>
      </w:r>
    </w:p>
    <w:p w14:paraId="61FFECAB"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References</w:t>
      </w:r>
    </w:p>
    <w:p w14:paraId="408D7072" w14:textId="77777777" w:rsidR="00BB611F" w:rsidRPr="00107DED" w:rsidRDefault="00BB611F" w:rsidP="00107DED"/>
    <w:p w14:paraId="21144716" w14:textId="765F20B6" w:rsidR="00AA044A" w:rsidRPr="00A937AA" w:rsidRDefault="00740091" w:rsidP="00627F74">
      <w:pPr>
        <w:ind w:left="720" w:hanging="720"/>
      </w:pPr>
      <w:r>
        <w:t xml:space="preserve">[1] </w:t>
      </w:r>
      <w:r w:rsidR="00AA044A" w:rsidRPr="00A937AA">
        <w:t>Melo</w:t>
      </w:r>
      <w:r w:rsidR="00D446B9">
        <w:t>, F</w:t>
      </w:r>
      <w:r w:rsidR="00A937AA" w:rsidRPr="00A937AA">
        <w:t>. “</w:t>
      </w:r>
      <w:r w:rsidR="00AA044A" w:rsidRPr="00A937AA">
        <w:t xml:space="preserve">Convergence </w:t>
      </w:r>
      <w:r w:rsidR="00A937AA" w:rsidRPr="00A937AA">
        <w:t xml:space="preserve">of Q-Learning: a simple proof.” </w:t>
      </w:r>
      <w:r w:rsidR="00AA044A" w:rsidRPr="00A937AA">
        <w:t>users.isr.ist.utl.pt/~mtjspaan/</w:t>
      </w:r>
      <w:r w:rsidR="003C02B3">
        <w:t>readingGroup/ProofQlearning.pdf.</w:t>
      </w:r>
    </w:p>
    <w:p w14:paraId="4DDA3CA4" w14:textId="0C43D378" w:rsidR="00BB611F" w:rsidRPr="00A937AA" w:rsidRDefault="00BB611F" w:rsidP="00627F74">
      <w:pPr>
        <w:ind w:left="720" w:hanging="720"/>
      </w:pPr>
    </w:p>
    <w:p w14:paraId="178C7546" w14:textId="3A76DFE1" w:rsidR="00081E27" w:rsidRPr="001E6498" w:rsidRDefault="00740091" w:rsidP="00627F74">
      <w:pPr>
        <w:ind w:left="720" w:hanging="720"/>
      </w:pPr>
      <w:r>
        <w:t xml:space="preserve">[2] </w:t>
      </w:r>
      <w:r w:rsidR="00BB2854">
        <w:t>Wawrzynski</w:t>
      </w:r>
      <w:r w:rsidR="00D446B9" w:rsidRPr="001E6498">
        <w:t xml:space="preserve"> P., </w:t>
      </w:r>
      <w:r w:rsidR="00081E27" w:rsidRPr="001E6498">
        <w:t>A. Pacut. “Model-Free off-Policy reinforcement learning in continuous environment.” 2004 IEEE International Joint Conference on Neural Networks (IEEE Cat. No.04CH37541), doi:10.1109/ijcnn.2004.1380086.</w:t>
      </w:r>
    </w:p>
    <w:p w14:paraId="32273B35" w14:textId="77777777" w:rsidR="00DC7636" w:rsidRPr="001E6498" w:rsidRDefault="00DC7636" w:rsidP="00627F74">
      <w:pPr>
        <w:ind w:left="720" w:hanging="720"/>
      </w:pPr>
    </w:p>
    <w:p w14:paraId="1A6DCD93" w14:textId="7D778032" w:rsidR="001E6498" w:rsidRPr="001E6498" w:rsidRDefault="00740091" w:rsidP="00627F74">
      <w:pPr>
        <w:ind w:left="720" w:hanging="720"/>
      </w:pPr>
      <w:r>
        <w:t xml:space="preserve">[3] </w:t>
      </w:r>
      <w:r w:rsidR="00BB2854">
        <w:t>Ng</w:t>
      </w:r>
      <w:r w:rsidR="001E6498" w:rsidRPr="001E6498">
        <w:t xml:space="preserve"> A. “Lecture 16 | Machine Learning (Stanford)“</w:t>
      </w:r>
      <w:r w:rsidR="001E6498">
        <w:t xml:space="preserve">, </w:t>
      </w:r>
      <w:r w:rsidR="001E6498" w:rsidRPr="001E6498">
        <w:t>YouTube, 22 July 2008, www.youtube.com/watch?v=RtxI449ZjSc&amp;feature=relmfu.</w:t>
      </w:r>
    </w:p>
    <w:p w14:paraId="4446303B" w14:textId="77777777" w:rsidR="001E6498" w:rsidRDefault="001E6498" w:rsidP="00627F74">
      <w:pPr>
        <w:ind w:left="720" w:hanging="720"/>
      </w:pPr>
    </w:p>
    <w:p w14:paraId="65DB0D0D" w14:textId="6C7DE69D" w:rsidR="00BB2854" w:rsidRDefault="00740091" w:rsidP="00627F74">
      <w:pPr>
        <w:ind w:left="720" w:hanging="720"/>
      </w:pPr>
      <w:r>
        <w:t xml:space="preserve">[4] </w:t>
      </w:r>
      <w:r w:rsidR="00BB2854">
        <w:t>Peters J., Vijayakumar S., Schaal S. “Reinforcement Learning for Humanoid Robotics.” IEEE-RAS International Conference on Humanoid Robots. 2003.</w:t>
      </w:r>
    </w:p>
    <w:p w14:paraId="1F909333" w14:textId="77777777" w:rsidR="00BB2854" w:rsidRPr="001E6498" w:rsidRDefault="00BB2854" w:rsidP="00627F74">
      <w:pPr>
        <w:ind w:left="720" w:hanging="720"/>
      </w:pPr>
    </w:p>
    <w:p w14:paraId="261726FD" w14:textId="3504F6F8" w:rsidR="00DC7636" w:rsidRPr="001E6498" w:rsidRDefault="00740091" w:rsidP="00627F74">
      <w:pPr>
        <w:ind w:left="720" w:hanging="720"/>
      </w:pPr>
      <w:r>
        <w:t xml:space="preserve">[5] </w:t>
      </w:r>
      <w:r w:rsidR="00F1751F" w:rsidRPr="001E6498">
        <w:t>Strehl</w:t>
      </w:r>
      <w:r w:rsidR="00A937AA" w:rsidRPr="001E6498">
        <w:t xml:space="preserve"> A.</w:t>
      </w:r>
      <w:r w:rsidR="00F1751F" w:rsidRPr="001E6498">
        <w:t>, Li</w:t>
      </w:r>
      <w:r w:rsidR="00A937AA" w:rsidRPr="001E6498">
        <w:t xml:space="preserve"> L.</w:t>
      </w:r>
      <w:r w:rsidR="00F1751F" w:rsidRPr="001E6498">
        <w:t>, Wiewiora</w:t>
      </w:r>
      <w:r w:rsidR="00A937AA" w:rsidRPr="001E6498">
        <w:t xml:space="preserve"> E.</w:t>
      </w:r>
      <w:r w:rsidR="00F1751F" w:rsidRPr="001E6498">
        <w:t>, Langford</w:t>
      </w:r>
      <w:r w:rsidR="00A937AA" w:rsidRPr="001E6498">
        <w:t xml:space="preserve"> J.</w:t>
      </w:r>
      <w:r w:rsidR="00F1751F" w:rsidRPr="001E6498">
        <w:t>, Littman</w:t>
      </w:r>
      <w:r w:rsidR="00A937AA" w:rsidRPr="001E6498">
        <w:t xml:space="preserve"> M</w:t>
      </w:r>
      <w:r w:rsidR="00F1751F" w:rsidRPr="001E6498">
        <w:t>.  “PAC mode</w:t>
      </w:r>
      <w:r w:rsidR="00A937AA" w:rsidRPr="001E6498">
        <w:t>l-free reinforcement learning.” 2006 International Conference on Machine Learning, doi:10.1145</w:t>
      </w:r>
      <w:r w:rsidR="003C02B3" w:rsidRPr="001E6498">
        <w:t>.</w:t>
      </w:r>
    </w:p>
    <w:p w14:paraId="613F7D5E" w14:textId="77777777" w:rsidR="00DC7636" w:rsidRPr="001E6498" w:rsidRDefault="00DC7636" w:rsidP="00627F74">
      <w:pPr>
        <w:ind w:left="720" w:hanging="720"/>
      </w:pPr>
    </w:p>
    <w:p w14:paraId="0E177507" w14:textId="1A834B28" w:rsidR="0067204E" w:rsidRPr="001E6498" w:rsidRDefault="00740091" w:rsidP="00627F74">
      <w:pPr>
        <w:ind w:left="720" w:hanging="720"/>
      </w:pPr>
      <w:r>
        <w:t xml:space="preserve">[6] </w:t>
      </w:r>
      <w:r w:rsidR="0067204E" w:rsidRPr="001E6498">
        <w:t>Mnih</w:t>
      </w:r>
      <w:r w:rsidR="00BB2854">
        <w:t>,</w:t>
      </w:r>
      <w:r w:rsidR="0067204E" w:rsidRPr="001E6498">
        <w:t xml:space="preserve"> V, Kavukcuoglu K, Silver D, Graves A, Antonoglou I, Wie</w:t>
      </w:r>
      <w:r w:rsidR="00A937AA" w:rsidRPr="001E6498">
        <w:t>rstra D, Riedmiller M. “Playing Atari with Deep Reinforcement L</w:t>
      </w:r>
      <w:r w:rsidR="0067204E" w:rsidRPr="001E6498">
        <w:t>earning.</w:t>
      </w:r>
      <w:r w:rsidR="00A937AA" w:rsidRPr="001E6498">
        <w:t>”</w:t>
      </w:r>
      <w:r w:rsidR="0067204E" w:rsidRPr="001E6498">
        <w:t xml:space="preserve"> arXiv preprint arXiv:1312.5602. 2013</w:t>
      </w:r>
      <w:r w:rsidR="003C02B3" w:rsidRPr="001E6498">
        <w:t>.</w:t>
      </w:r>
    </w:p>
    <w:p w14:paraId="72C83A5C" w14:textId="77777777" w:rsidR="00DC7636" w:rsidRPr="001E6498" w:rsidRDefault="00DC7636" w:rsidP="00627F74">
      <w:pPr>
        <w:ind w:left="720" w:hanging="720"/>
      </w:pPr>
    </w:p>
    <w:p w14:paraId="0673DD34" w14:textId="39E706D0" w:rsidR="00DC7636" w:rsidRPr="00A937AA" w:rsidRDefault="00740091" w:rsidP="00627F74">
      <w:pPr>
        <w:ind w:left="720" w:hanging="720"/>
      </w:pPr>
      <w:r>
        <w:t xml:space="preserve">[7] </w:t>
      </w:r>
      <w:r w:rsidR="00F1751F" w:rsidRPr="00A937AA">
        <w:t>Brockman</w:t>
      </w:r>
      <w:r w:rsidR="003C02B3">
        <w:t xml:space="preserve"> G.</w:t>
      </w:r>
      <w:r w:rsidR="00F1751F" w:rsidRPr="00A937AA">
        <w:t>, Cheung</w:t>
      </w:r>
      <w:r w:rsidR="003C02B3">
        <w:t xml:space="preserve"> V.</w:t>
      </w:r>
      <w:r w:rsidR="00F1751F" w:rsidRPr="00A937AA">
        <w:t>, Pettersson</w:t>
      </w:r>
      <w:r w:rsidR="003C02B3">
        <w:t xml:space="preserve"> L.</w:t>
      </w:r>
      <w:r w:rsidR="00F1751F" w:rsidRPr="00A937AA">
        <w:t>, Schneider</w:t>
      </w:r>
      <w:r w:rsidR="003C02B3">
        <w:t xml:space="preserve"> J.</w:t>
      </w:r>
      <w:r w:rsidR="00F1751F" w:rsidRPr="00A937AA">
        <w:t>, Schulman</w:t>
      </w:r>
      <w:r w:rsidR="003C02B3">
        <w:t xml:space="preserve"> J.</w:t>
      </w:r>
      <w:r w:rsidR="00F1751F" w:rsidRPr="00A937AA">
        <w:t>, Tang</w:t>
      </w:r>
      <w:r w:rsidR="003C02B3">
        <w:t xml:space="preserve"> J.</w:t>
      </w:r>
      <w:r w:rsidR="00F1751F" w:rsidRPr="00A937AA">
        <w:t>, Zaremba</w:t>
      </w:r>
      <w:r w:rsidR="003C02B3">
        <w:t xml:space="preserve"> W</w:t>
      </w:r>
      <w:r w:rsidR="00F1751F" w:rsidRPr="00A937AA">
        <w:t xml:space="preserve">. OpenAI Gym, https://github.com/openai/gym, </w:t>
      </w:r>
      <w:r w:rsidR="003C02B3">
        <w:t xml:space="preserve">arXiv preprint arXiv:1606.01540. </w:t>
      </w:r>
      <w:r w:rsidR="00F1751F" w:rsidRPr="00A937AA">
        <w:t>2016.</w:t>
      </w:r>
    </w:p>
    <w:p w14:paraId="25F9B815" w14:textId="77777777" w:rsidR="00DC7636" w:rsidRPr="00A937AA" w:rsidRDefault="00DC7636" w:rsidP="00627F74">
      <w:pPr>
        <w:ind w:left="720" w:hanging="720"/>
      </w:pPr>
    </w:p>
    <w:p w14:paraId="7817CD33" w14:textId="6EFD25C3" w:rsidR="00DC7636" w:rsidRPr="00A937AA" w:rsidRDefault="00740091" w:rsidP="00627F74">
      <w:pPr>
        <w:ind w:left="720" w:hanging="720"/>
      </w:pPr>
      <w:r>
        <w:t xml:space="preserve">[8] </w:t>
      </w:r>
      <w:r w:rsidR="00F421D3">
        <w:t>Chollet F</w:t>
      </w:r>
      <w:r w:rsidR="00F1751F" w:rsidRPr="00A937AA">
        <w:t xml:space="preserve">. Keras. </w:t>
      </w:r>
      <w:r w:rsidR="003C02B3" w:rsidRPr="003C02B3">
        <w:t>https://github.com/fchollet/keras</w:t>
      </w:r>
      <w:r w:rsidR="00F1751F" w:rsidRPr="00A937AA">
        <w:t>,</w:t>
      </w:r>
      <w:r w:rsidR="003C02B3">
        <w:t xml:space="preserve"> GitHub,</w:t>
      </w:r>
      <w:r w:rsidR="00F1751F" w:rsidRPr="00A937AA">
        <w:t xml:space="preserve"> 2015.</w:t>
      </w:r>
    </w:p>
    <w:p w14:paraId="442819FC" w14:textId="77777777" w:rsidR="00DC7636" w:rsidRPr="00A937AA" w:rsidRDefault="00DC7636" w:rsidP="00627F74">
      <w:pPr>
        <w:ind w:left="720" w:hanging="720"/>
      </w:pPr>
    </w:p>
    <w:p w14:paraId="5179A725" w14:textId="7296871D" w:rsidR="00DC7636" w:rsidRPr="0067204E" w:rsidRDefault="00740091" w:rsidP="00627F74">
      <w:pPr>
        <w:ind w:left="720" w:hanging="720"/>
      </w:pPr>
      <w:r>
        <w:t xml:space="preserve">[9] </w:t>
      </w:r>
      <w:r w:rsidR="00F1751F" w:rsidRPr="00A937AA">
        <w:t>Brodman</w:t>
      </w:r>
      <w:r w:rsidR="00D446B9">
        <w:t xml:space="preserve"> G.</w:t>
      </w:r>
      <w:r w:rsidR="00F1751F" w:rsidRPr="00A937AA">
        <w:t>, Voldstad</w:t>
      </w:r>
      <w:r w:rsidR="00F421D3">
        <w:t xml:space="preserve"> R</w:t>
      </w:r>
      <w:r w:rsidR="00F1751F" w:rsidRPr="00A937AA">
        <w:t>. “QWOP Learning</w:t>
      </w:r>
      <w:r w:rsidR="004D5202">
        <w:t xml:space="preserve">.” </w:t>
      </w:r>
      <w:r w:rsidR="00F1751F" w:rsidRPr="0067204E">
        <w:t>2012.</w:t>
      </w:r>
    </w:p>
    <w:p w14:paraId="750503ED" w14:textId="77777777" w:rsidR="00107DED" w:rsidRPr="0067204E" w:rsidRDefault="00107DED" w:rsidP="00627F74">
      <w:pPr>
        <w:ind w:left="720" w:hanging="720"/>
      </w:pPr>
    </w:p>
    <w:p w14:paraId="3A1310CB" w14:textId="1152D3E1" w:rsidR="00613519" w:rsidRPr="0067204E" w:rsidRDefault="00740091" w:rsidP="00627F74">
      <w:pPr>
        <w:ind w:left="720" w:hanging="720"/>
      </w:pPr>
      <w:r>
        <w:t xml:space="preserve">[10] </w:t>
      </w:r>
      <w:r w:rsidR="004357F1">
        <w:t>Foddy</w:t>
      </w:r>
      <w:r w:rsidR="00613519" w:rsidRPr="0067204E">
        <w:t xml:space="preserve"> </w:t>
      </w:r>
      <w:r w:rsidR="004357F1">
        <w:t>B</w:t>
      </w:r>
      <w:r w:rsidR="00613519" w:rsidRPr="0067204E">
        <w:t>. “Foddy.net – Games by Bennett Foddy.” Foddynet, www.foddy.net/.</w:t>
      </w:r>
    </w:p>
    <w:p w14:paraId="5C749A1A" w14:textId="54C3BA79" w:rsidR="00107DED" w:rsidRDefault="00107DED" w:rsidP="00627F74">
      <w:pPr>
        <w:ind w:left="720" w:hanging="720"/>
      </w:pPr>
    </w:p>
    <w:p w14:paraId="090871D5" w14:textId="48688DD4" w:rsidR="004357F1" w:rsidRDefault="004357F1" w:rsidP="00627F74">
      <w:pPr>
        <w:ind w:left="720" w:hanging="720"/>
      </w:pPr>
      <w:r>
        <w:t>[11] Altman E. “Constrained Markov decision processes.” CRC Press. 1999.</w:t>
      </w:r>
    </w:p>
    <w:p w14:paraId="06AEE55B" w14:textId="77777777" w:rsidR="00355F52" w:rsidRDefault="00355F52" w:rsidP="00627F74">
      <w:pPr>
        <w:ind w:left="720" w:hanging="720"/>
      </w:pPr>
    </w:p>
    <w:p w14:paraId="7EA19564" w14:textId="646E9365" w:rsidR="00355F52" w:rsidRPr="00107DED" w:rsidRDefault="00355F52" w:rsidP="00627F74">
      <w:pPr>
        <w:ind w:left="720" w:hanging="720"/>
      </w:pPr>
      <w:r>
        <w:t>[12] Krizhevsky A., Sutskever I., Hinton G. “ImageNet Classification with Deep Convolutional Neural Networks.” ACM 60, doi:10.1145. 2017.</w:t>
      </w:r>
    </w:p>
    <w:sectPr w:rsidR="00355F52" w:rsidRPr="00107DED" w:rsidSect="00175773">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61A56" w14:textId="77777777" w:rsidR="003258EE" w:rsidRDefault="003258EE" w:rsidP="00175773">
      <w:r>
        <w:separator/>
      </w:r>
    </w:p>
  </w:endnote>
  <w:endnote w:type="continuationSeparator" w:id="0">
    <w:p w14:paraId="3D200A6A" w14:textId="77777777" w:rsidR="003258EE" w:rsidRDefault="003258EE" w:rsidP="001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997"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0CAFB" w14:textId="77777777" w:rsidR="00175773" w:rsidRDefault="00175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9EF2"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253B">
      <w:rPr>
        <w:rStyle w:val="PageNumber"/>
        <w:noProof/>
      </w:rPr>
      <w:t>5</w:t>
    </w:r>
    <w:r>
      <w:rPr>
        <w:rStyle w:val="PageNumber"/>
      </w:rPr>
      <w:fldChar w:fldCharType="end"/>
    </w:r>
  </w:p>
  <w:p w14:paraId="0BF82B1D" w14:textId="77777777" w:rsidR="00175773" w:rsidRDefault="00175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7735F" w14:textId="77777777" w:rsidR="003258EE" w:rsidRDefault="003258EE" w:rsidP="00175773">
      <w:r>
        <w:separator/>
      </w:r>
    </w:p>
  </w:footnote>
  <w:footnote w:type="continuationSeparator" w:id="0">
    <w:p w14:paraId="58524585" w14:textId="77777777" w:rsidR="003258EE" w:rsidRDefault="003258EE" w:rsidP="00175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7636"/>
    <w:rsid w:val="000027CE"/>
    <w:rsid w:val="00005177"/>
    <w:rsid w:val="00011870"/>
    <w:rsid w:val="00022692"/>
    <w:rsid w:val="0002772E"/>
    <w:rsid w:val="00037F7E"/>
    <w:rsid w:val="000634C5"/>
    <w:rsid w:val="000673C1"/>
    <w:rsid w:val="00081E27"/>
    <w:rsid w:val="0009603F"/>
    <w:rsid w:val="00097063"/>
    <w:rsid w:val="000A433F"/>
    <w:rsid w:val="000A7F43"/>
    <w:rsid w:val="000B77D1"/>
    <w:rsid w:val="000D63C5"/>
    <w:rsid w:val="00107DED"/>
    <w:rsid w:val="00132C63"/>
    <w:rsid w:val="001411AF"/>
    <w:rsid w:val="0016750C"/>
    <w:rsid w:val="00175773"/>
    <w:rsid w:val="001761F2"/>
    <w:rsid w:val="00184D63"/>
    <w:rsid w:val="001A43D6"/>
    <w:rsid w:val="001D559D"/>
    <w:rsid w:val="001E6498"/>
    <w:rsid w:val="0021144C"/>
    <w:rsid w:val="002142E9"/>
    <w:rsid w:val="002148EC"/>
    <w:rsid w:val="002161C7"/>
    <w:rsid w:val="00227B52"/>
    <w:rsid w:val="00251802"/>
    <w:rsid w:val="002B1CF1"/>
    <w:rsid w:val="002C002F"/>
    <w:rsid w:val="002C09C6"/>
    <w:rsid w:val="002D020E"/>
    <w:rsid w:val="003258EE"/>
    <w:rsid w:val="00325E9C"/>
    <w:rsid w:val="00332541"/>
    <w:rsid w:val="003403E3"/>
    <w:rsid w:val="00355F52"/>
    <w:rsid w:val="003561AA"/>
    <w:rsid w:val="00364FFE"/>
    <w:rsid w:val="00396AE4"/>
    <w:rsid w:val="003C02B3"/>
    <w:rsid w:val="0042040F"/>
    <w:rsid w:val="004357F1"/>
    <w:rsid w:val="00443178"/>
    <w:rsid w:val="00454BF2"/>
    <w:rsid w:val="004843E5"/>
    <w:rsid w:val="00486F3D"/>
    <w:rsid w:val="004A3372"/>
    <w:rsid w:val="004A6E6E"/>
    <w:rsid w:val="004B5159"/>
    <w:rsid w:val="004D5202"/>
    <w:rsid w:val="00527261"/>
    <w:rsid w:val="005304FD"/>
    <w:rsid w:val="00532915"/>
    <w:rsid w:val="00545B25"/>
    <w:rsid w:val="005644E4"/>
    <w:rsid w:val="005702AC"/>
    <w:rsid w:val="005710F2"/>
    <w:rsid w:val="0057128B"/>
    <w:rsid w:val="0057647D"/>
    <w:rsid w:val="005B53C3"/>
    <w:rsid w:val="005F049F"/>
    <w:rsid w:val="00613519"/>
    <w:rsid w:val="00627F74"/>
    <w:rsid w:val="00646510"/>
    <w:rsid w:val="00671323"/>
    <w:rsid w:val="0067204E"/>
    <w:rsid w:val="00680B6B"/>
    <w:rsid w:val="006A08E2"/>
    <w:rsid w:val="006A28CC"/>
    <w:rsid w:val="006A566C"/>
    <w:rsid w:val="006B24AF"/>
    <w:rsid w:val="006D2ADC"/>
    <w:rsid w:val="006E2611"/>
    <w:rsid w:val="006F7F2E"/>
    <w:rsid w:val="007050CB"/>
    <w:rsid w:val="007063F7"/>
    <w:rsid w:val="007138A6"/>
    <w:rsid w:val="00726C91"/>
    <w:rsid w:val="00740091"/>
    <w:rsid w:val="0079004F"/>
    <w:rsid w:val="007C5442"/>
    <w:rsid w:val="008566D5"/>
    <w:rsid w:val="008606C9"/>
    <w:rsid w:val="008720B1"/>
    <w:rsid w:val="008A1D18"/>
    <w:rsid w:val="008A6C27"/>
    <w:rsid w:val="008C110D"/>
    <w:rsid w:val="008E40EA"/>
    <w:rsid w:val="008E5DBC"/>
    <w:rsid w:val="009059EF"/>
    <w:rsid w:val="00953D01"/>
    <w:rsid w:val="00967EBB"/>
    <w:rsid w:val="0097088A"/>
    <w:rsid w:val="009A3590"/>
    <w:rsid w:val="009A4460"/>
    <w:rsid w:val="009B2370"/>
    <w:rsid w:val="009D1CC7"/>
    <w:rsid w:val="00A605FC"/>
    <w:rsid w:val="00A937AA"/>
    <w:rsid w:val="00AA044A"/>
    <w:rsid w:val="00AA4A55"/>
    <w:rsid w:val="00AD02DE"/>
    <w:rsid w:val="00AE7751"/>
    <w:rsid w:val="00B01CCF"/>
    <w:rsid w:val="00B241F2"/>
    <w:rsid w:val="00B4253B"/>
    <w:rsid w:val="00B72052"/>
    <w:rsid w:val="00BB2854"/>
    <w:rsid w:val="00BB317A"/>
    <w:rsid w:val="00BB611F"/>
    <w:rsid w:val="00C32FBD"/>
    <w:rsid w:val="00C85E5D"/>
    <w:rsid w:val="00C93E7B"/>
    <w:rsid w:val="00C965C7"/>
    <w:rsid w:val="00C96C3D"/>
    <w:rsid w:val="00CC51FA"/>
    <w:rsid w:val="00CC6920"/>
    <w:rsid w:val="00D002D6"/>
    <w:rsid w:val="00D027B7"/>
    <w:rsid w:val="00D035A0"/>
    <w:rsid w:val="00D160C5"/>
    <w:rsid w:val="00D1625D"/>
    <w:rsid w:val="00D446B9"/>
    <w:rsid w:val="00D60C0E"/>
    <w:rsid w:val="00D6112B"/>
    <w:rsid w:val="00D6464E"/>
    <w:rsid w:val="00D67B91"/>
    <w:rsid w:val="00D743A4"/>
    <w:rsid w:val="00D778B8"/>
    <w:rsid w:val="00DC7636"/>
    <w:rsid w:val="00DD346F"/>
    <w:rsid w:val="00DE0B30"/>
    <w:rsid w:val="00DF65B1"/>
    <w:rsid w:val="00E11D09"/>
    <w:rsid w:val="00E32C01"/>
    <w:rsid w:val="00E4066B"/>
    <w:rsid w:val="00EC0D92"/>
    <w:rsid w:val="00EC33E5"/>
    <w:rsid w:val="00ED5528"/>
    <w:rsid w:val="00EE3A4F"/>
    <w:rsid w:val="00EF5BAC"/>
    <w:rsid w:val="00F1751F"/>
    <w:rsid w:val="00F32A75"/>
    <w:rsid w:val="00F421D3"/>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 w:type="paragraph" w:styleId="Footer">
    <w:name w:val="footer"/>
    <w:basedOn w:val="Normal"/>
    <w:link w:val="FooterChar"/>
    <w:uiPriority w:val="99"/>
    <w:unhideWhenUsed/>
    <w:rsid w:val="00175773"/>
    <w:pPr>
      <w:tabs>
        <w:tab w:val="center" w:pos="4680"/>
        <w:tab w:val="right" w:pos="9360"/>
      </w:tabs>
    </w:pPr>
  </w:style>
  <w:style w:type="character" w:customStyle="1" w:styleId="FooterChar">
    <w:name w:val="Footer Char"/>
    <w:basedOn w:val="DefaultParagraphFont"/>
    <w:link w:val="Footer"/>
    <w:uiPriority w:val="99"/>
    <w:rsid w:val="00175773"/>
  </w:style>
  <w:style w:type="character" w:styleId="PageNumber">
    <w:name w:val="page number"/>
    <w:basedOn w:val="DefaultParagraphFont"/>
    <w:uiPriority w:val="99"/>
    <w:semiHidden/>
    <w:unhideWhenUsed/>
    <w:rsid w:val="00175773"/>
  </w:style>
  <w:style w:type="paragraph" w:styleId="Header">
    <w:name w:val="header"/>
    <w:basedOn w:val="Normal"/>
    <w:link w:val="HeaderChar"/>
    <w:uiPriority w:val="99"/>
    <w:unhideWhenUsed/>
    <w:rsid w:val="00175773"/>
    <w:pPr>
      <w:tabs>
        <w:tab w:val="center" w:pos="4680"/>
        <w:tab w:val="right" w:pos="9360"/>
      </w:tabs>
    </w:pPr>
  </w:style>
  <w:style w:type="character" w:customStyle="1" w:styleId="HeaderChar">
    <w:name w:val="Header Char"/>
    <w:basedOn w:val="DefaultParagraphFont"/>
    <w:link w:val="Header"/>
    <w:uiPriority w:val="99"/>
    <w:rsid w:val="0017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3525</Words>
  <Characters>20097</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21</cp:revision>
  <cp:lastPrinted>2017-12-13T23:17:00Z</cp:lastPrinted>
  <dcterms:created xsi:type="dcterms:W3CDTF">2017-12-13T23:17:00Z</dcterms:created>
  <dcterms:modified xsi:type="dcterms:W3CDTF">2017-12-13T23:48:00Z</dcterms:modified>
</cp:coreProperties>
</file>