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DEEE5">
      <w:pPr>
        <w:spacing w:before="2400" w:after="200"/>
        <w:jc w:val="center"/>
      </w:pPr>
      <w:r>
        <w:rPr>
          <w:b/>
          <w:bCs/>
          <w:color w:val="7A7568"/>
          <w:sz w:val="28"/>
          <w:szCs w:val="28"/>
        </w:rPr>
        <w:t>老约翰 · 同步习作</w:t>
      </w:r>
    </w:p>
    <w:p w14:paraId="3083D0A9">
      <w:pPr>
        <w:spacing w:after="120"/>
        <w:jc w:val="center"/>
      </w:pPr>
      <w:r>
        <w:rPr>
          <w:b/>
          <w:bCs/>
          <w:color w:val="3A3A38"/>
          <w:sz w:val="56"/>
          <w:szCs w:val="56"/>
        </w:rPr>
        <w:t>课程总地图</w:t>
      </w:r>
    </w:p>
    <w:p w14:paraId="09848329">
      <w:pPr>
        <w:spacing w:after="560"/>
        <w:jc w:val="center"/>
        <w:rPr>
          <w:color w:val="7A7568"/>
          <w:sz w:val="26"/>
          <w:szCs w:val="26"/>
        </w:rPr>
      </w:pPr>
      <w:r>
        <w:rPr>
          <w:color w:val="7A7568"/>
          <w:sz w:val="26"/>
          <w:szCs w:val="26"/>
        </w:rPr>
        <w:t>从写清楚一件事，到写出有章法的文章</w:t>
      </w:r>
    </w:p>
    <w:p w14:paraId="4F2280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line="360" w:lineRule="auto"/>
        <w:jc w:val="center"/>
        <w:textAlignment w:val="auto"/>
        <w:rPr>
          <w:b/>
          <w:bCs/>
          <w:color w:val="C8352B"/>
          <w:sz w:val="20"/>
          <w:szCs w:val="20"/>
        </w:rPr>
      </w:pPr>
      <w:r>
        <w:rPr>
          <w:b/>
          <w:bCs/>
          <w:color w:val="C8352B"/>
          <w:sz w:val="20"/>
          <w:szCs w:val="20"/>
        </w:rPr>
        <w:t>内部文档</w:t>
      </w:r>
    </w:p>
    <w:p w14:paraId="695B2BB1">
      <w:pPr>
        <w:jc w:val="center"/>
      </w:pPr>
      <w:r>
        <w:rPr>
          <w:color w:val="7A7568"/>
          <w:sz w:val="18"/>
          <w:szCs w:val="18"/>
        </w:rPr>
        <w:t>全体系六阶（本线居第三~六阶）·</w:t>
      </w:r>
      <w:r>
        <w:rPr>
          <w:rFonts w:hint="eastAsia"/>
          <w:color w:val="7A7568"/>
          <w:sz w:val="18"/>
          <w:szCs w:val="18"/>
          <w:lang w:val="en-US" w:eastAsia="zh-CN"/>
        </w:rPr>
        <w:t xml:space="preserve"> </w:t>
      </w:r>
      <w:r>
        <w:rPr>
          <w:color w:val="7A7568"/>
          <w:sz w:val="18"/>
          <w:szCs w:val="18"/>
        </w:rPr>
        <w:t>6</w:t>
      </w:r>
      <w:r>
        <w:rPr>
          <w:rFonts w:hint="eastAsia"/>
          <w:color w:val="7A7568"/>
          <w:sz w:val="18"/>
          <w:szCs w:val="18"/>
          <w:lang w:val="en-US" w:eastAsia="zh-CN"/>
        </w:rPr>
        <w:t>3</w:t>
      </w:r>
      <w:r>
        <w:rPr>
          <w:color w:val="7A7568"/>
          <w:sz w:val="18"/>
          <w:szCs w:val="18"/>
        </w:rPr>
        <w:t xml:space="preserve"> 任务全表 · 六条能力进阶线</w:t>
      </w:r>
    </w:p>
    <w:p w14:paraId="70AD8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0" w:line="360" w:lineRule="auto"/>
        <w:jc w:val="center"/>
        <w:textAlignment w:val="auto"/>
        <w:rPr>
          <w:rFonts w:hint="eastAsia"/>
          <w:b/>
          <w:bCs/>
          <w:color w:val="C8352B"/>
          <w:sz w:val="20"/>
          <w:szCs w:val="20"/>
          <w:lang w:val="en-US" w:eastAsia="zh-CN"/>
        </w:rPr>
      </w:pPr>
    </w:p>
    <w:p w14:paraId="54BAF481">
      <w:pPr>
        <w:pStyle w:val="2"/>
        <w:spacing w:before="200" w:after="160"/>
        <w:rPr>
          <w:b/>
          <w:bCs/>
          <w:color w:val="C00000"/>
          <w:sz w:val="28"/>
          <w:szCs w:val="28"/>
        </w:rPr>
      </w:pPr>
    </w:p>
    <w:p w14:paraId="2BB1B4EC">
      <w:pPr>
        <w:pStyle w:val="2"/>
        <w:spacing w:before="200" w:after="160"/>
        <w:rPr>
          <w:b/>
          <w:bCs/>
          <w:color w:val="C00000"/>
          <w:sz w:val="28"/>
          <w:szCs w:val="28"/>
        </w:rPr>
      </w:pPr>
    </w:p>
    <w:p w14:paraId="234A6523">
      <w:pPr>
        <w:pStyle w:val="2"/>
        <w:spacing w:before="200" w:after="160"/>
      </w:pPr>
      <w:r>
        <w:rPr>
          <w:b/>
          <w:bCs/>
          <w:color w:val="C00000"/>
          <w:sz w:val="28"/>
          <w:szCs w:val="28"/>
        </w:rPr>
        <w:t>一、</w:t>
      </w:r>
      <w:r>
        <w:rPr>
          <w:b/>
          <w:bCs/>
          <w:color w:val="3A3A38"/>
          <w:sz w:val="28"/>
          <w:szCs w:val="28"/>
        </w:rPr>
        <w:t>能力进阶轴（四阶，接入全体系六阶）</w:t>
      </w:r>
    </w:p>
    <w:p w14:paraId="3F8FB168">
      <w:pPr>
        <w:spacing w:after="16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w:t>老约翰写作产品线为一条贯通一至六年级的六阶总轴</w:t>
      </w:r>
      <w:r>
        <w:rPr>
          <w:rFonts w:hint="eastAsia" w:cs="微软雅黑"/>
          <w:sz w:val="22"/>
          <w:szCs w:val="22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2"/>
          <w:szCs w:val="22"/>
        </w:rPr>
        <w:t>第一、二阶为看图写话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2"/>
        </w:rPr>
        <w:t>第三至第六阶为同步习作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2"/>
        </w:rPr>
        <w:t>能力主线从“说清楚·写完整”到“写清楚”“写具体·写生动”再到“写深刻·有章法”。“第几阶”指能力阶段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hint="eastAsia" w:ascii="微软雅黑" w:hAnsi="微软雅黑" w:eastAsia="微软雅黑" w:cs="微软雅黑"/>
          <w:sz w:val="22"/>
          <w:szCs w:val="22"/>
        </w:rPr>
        <w:t>非年级。本文件收录第三至第六阶(同步习作)</w:t>
      </w:r>
      <w:r>
        <w:rPr>
          <w:rFonts w:hint="eastAsia" w:cs="微软雅黑"/>
          <w:sz w:val="22"/>
          <w:szCs w:val="22"/>
          <w:lang w:eastAsia="zh-CN"/>
        </w:rPr>
        <w:t>；</w:t>
      </w:r>
      <w:r>
        <w:rPr>
          <w:rFonts w:hint="eastAsia" w:ascii="微软雅黑" w:hAnsi="微软雅黑" w:eastAsia="微软雅黑" w:cs="微软雅黑"/>
          <w:sz w:val="22"/>
          <w:szCs w:val="22"/>
        </w:rPr>
        <w:t>表中灰色两行为看图写话。</w:t>
      </w:r>
      <w:bookmarkStart w:id="0" w:name="_GoBack"/>
      <w:bookmarkEnd w:id="0"/>
    </w:p>
    <w:tbl>
      <w:tblPr>
        <w:tblStyle w:val="11"/>
        <w:tblW w:w="143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122"/>
        <w:gridCol w:w="7537"/>
        <w:gridCol w:w="1875"/>
        <w:gridCol w:w="1200"/>
      </w:tblGrid>
      <w:tr w14:paraId="3B6B6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0293207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阶（全体系）</w:t>
            </w:r>
          </w:p>
        </w:tc>
        <w:tc>
          <w:tcPr>
            <w:tcW w:w="2122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1650F3B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能力名</w:t>
            </w:r>
          </w:p>
        </w:tc>
        <w:tc>
          <w:tcPr>
            <w:tcW w:w="753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0723094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282E571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对应册次</w:t>
            </w:r>
          </w:p>
        </w:tc>
        <w:tc>
          <w:tcPr>
            <w:tcW w:w="12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5B3C637B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671F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E8E6E1"/>
            <w:vAlign w:val="center"/>
          </w:tcPr>
          <w:p w14:paraId="5E2CF78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9A968E"/>
                <w:sz w:val="21"/>
                <w:szCs w:val="21"/>
              </w:rPr>
              <w:t>第一阶</w:t>
            </w:r>
          </w:p>
        </w:tc>
        <w:tc>
          <w:tcPr>
            <w:tcW w:w="2122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D4802A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9A968E"/>
                <w:sz w:val="21"/>
                <w:szCs w:val="21"/>
              </w:rPr>
              <w:t>说清楚 · 写完整</w:t>
            </w:r>
          </w:p>
        </w:tc>
        <w:tc>
          <w:tcPr>
            <w:tcW w:w="753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515AA66">
            <w:pPr>
              <w:spacing w:line="360" w:lineRule="auto"/>
              <w:jc w:val="center"/>
              <w:rPr>
                <w:rFonts w:hint="default" w:eastAsia="微软雅黑"/>
                <w:sz w:val="21"/>
                <w:szCs w:val="21"/>
                <w:lang w:val="en-US" w:eastAsia="zh-CN"/>
              </w:rPr>
            </w:pPr>
            <w:r>
              <w:rPr>
                <w:color w:val="9A968E"/>
                <w:sz w:val="21"/>
                <w:szCs w:val="21"/>
              </w:rPr>
              <w:t>见《看图写话课程总地图》</w:t>
            </w:r>
            <w:r>
              <w:rPr>
                <w:rFonts w:hint="eastAsia"/>
                <w:color w:val="9A968E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color w:val="9A968E"/>
                <w:sz w:val="21"/>
                <w:szCs w:val="21"/>
                <w:lang w:val="en-US" w:eastAsia="zh-CN"/>
              </w:rPr>
              <w:t>开发中，下半年发布）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3D702B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9A968E"/>
                <w:sz w:val="21"/>
                <w:szCs w:val="21"/>
              </w:rPr>
              <w:t>一年级</w:t>
            </w:r>
          </w:p>
        </w:tc>
        <w:tc>
          <w:tcPr>
            <w:tcW w:w="12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FFFFFF"/>
            <w:vAlign w:val="center"/>
          </w:tcPr>
          <w:p w14:paraId="33A22DB6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5E20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E8E6E1"/>
            <w:vAlign w:val="center"/>
          </w:tcPr>
          <w:p w14:paraId="3A83373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9A968E"/>
                <w:sz w:val="21"/>
                <w:szCs w:val="21"/>
              </w:rPr>
              <w:t>第二阶</w:t>
            </w:r>
          </w:p>
        </w:tc>
        <w:tc>
          <w:tcPr>
            <w:tcW w:w="2122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CB8EAD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9A968E"/>
                <w:sz w:val="21"/>
                <w:szCs w:val="21"/>
              </w:rPr>
              <w:t>写连贯 · 讲成故事</w:t>
            </w:r>
          </w:p>
        </w:tc>
        <w:tc>
          <w:tcPr>
            <w:tcW w:w="753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267387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9A968E"/>
                <w:sz w:val="21"/>
                <w:szCs w:val="21"/>
              </w:rPr>
              <w:t>见《看图写话课程总地图》</w:t>
            </w:r>
            <w:r>
              <w:rPr>
                <w:rFonts w:hint="eastAsia"/>
                <w:color w:val="9A968E"/>
                <w:sz w:val="21"/>
                <w:szCs w:val="21"/>
                <w:lang w:eastAsia="zh-CN"/>
              </w:rPr>
              <w:t>（</w:t>
            </w:r>
            <w:r>
              <w:rPr>
                <w:rFonts w:hint="eastAsia"/>
                <w:color w:val="9A968E"/>
                <w:sz w:val="21"/>
                <w:szCs w:val="21"/>
                <w:lang w:val="en-US" w:eastAsia="zh-CN"/>
              </w:rPr>
              <w:t>开发中，下半年发布）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C421BF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9A968E"/>
                <w:sz w:val="21"/>
                <w:szCs w:val="21"/>
              </w:rPr>
              <w:t>二年级</w:t>
            </w:r>
          </w:p>
        </w:tc>
        <w:tc>
          <w:tcPr>
            <w:tcW w:w="12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FFFFFF"/>
            <w:vAlign w:val="center"/>
          </w:tcPr>
          <w:p w14:paraId="327CE76B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12AF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33B06F4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第三阶</w:t>
            </w:r>
          </w:p>
        </w:tc>
        <w:tc>
          <w:tcPr>
            <w:tcW w:w="2122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EA0741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写清楚</w:t>
            </w:r>
          </w:p>
        </w:tc>
        <w:tc>
          <w:tcPr>
            <w:tcW w:w="753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329CDA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敢写不畏难；围绕一个意思，把一件事/一个人/一处景写清楚、有条理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BF5C76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三年级上册</w:t>
            </w:r>
          </w:p>
        </w:tc>
        <w:tc>
          <w:tcPr>
            <w:tcW w:w="12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FFFFFF"/>
            <w:vAlign w:val="center"/>
          </w:tcPr>
          <w:p w14:paraId="60E96B4E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2A2D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6261561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第四阶</w:t>
            </w:r>
          </w:p>
        </w:tc>
        <w:tc>
          <w:tcPr>
            <w:tcW w:w="2122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8F08F1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写具体</w:t>
            </w:r>
          </w:p>
        </w:tc>
        <w:tc>
          <w:tcPr>
            <w:tcW w:w="753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197E6E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调动观察与五感，把笼统换成可感的细节；按一定顺序写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697697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三年级下册—四年级上册</w:t>
            </w:r>
          </w:p>
        </w:tc>
        <w:tc>
          <w:tcPr>
            <w:tcW w:w="12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FFFFFF"/>
            <w:vAlign w:val="center"/>
          </w:tcPr>
          <w:p w14:paraId="6160DA3D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14DCA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17E7FCB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第五阶</w:t>
            </w:r>
          </w:p>
        </w:tc>
        <w:tc>
          <w:tcPr>
            <w:tcW w:w="2122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8447A6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写生动</w:t>
            </w:r>
          </w:p>
        </w:tc>
        <w:tc>
          <w:tcPr>
            <w:tcW w:w="753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1B91E2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有细节、有描写、有真情实感；视角、想象、结构开始讲究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EAD0F7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四年级下册—五年级上册</w:t>
            </w:r>
          </w:p>
        </w:tc>
        <w:tc>
          <w:tcPr>
            <w:tcW w:w="12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FFFFFF"/>
            <w:vAlign w:val="center"/>
          </w:tcPr>
          <w:p w14:paraId="703F4F46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  <w:tr w14:paraId="60DA2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3540936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第六阶</w:t>
            </w:r>
          </w:p>
        </w:tc>
        <w:tc>
          <w:tcPr>
            <w:tcW w:w="2122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411389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写深刻·有章法</w:t>
            </w:r>
          </w:p>
        </w:tc>
        <w:tc>
          <w:tcPr>
            <w:tcW w:w="753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C3C4C6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围绕中心谋篇；说理、思辨、应用文；情感与思想的表达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0F8FF9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五年级下册—六年级下册</w:t>
            </w:r>
          </w:p>
        </w:tc>
        <w:tc>
          <w:tcPr>
            <w:tcW w:w="12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FFFFFF"/>
            <w:vAlign w:val="center"/>
          </w:tcPr>
          <w:p w14:paraId="45B052A1">
            <w:pPr>
              <w:spacing w:line="360" w:lineRule="auto"/>
              <w:jc w:val="center"/>
              <w:rPr>
                <w:sz w:val="21"/>
                <w:szCs w:val="21"/>
              </w:rPr>
            </w:pPr>
          </w:p>
        </w:tc>
      </w:tr>
    </w:tbl>
    <w:p w14:paraId="48888201">
      <w:pPr>
        <w:spacing w:after="160"/>
        <w:rPr>
          <w:color w:val="3A3A38"/>
          <w:sz w:val="22"/>
          <w:szCs w:val="22"/>
        </w:rPr>
      </w:pPr>
      <w:r>
        <w:rPr>
          <w:rFonts w:hint="eastAsia" w:cs="微软雅黑"/>
          <w:sz w:val="22"/>
          <w:szCs w:val="22"/>
          <w:lang w:val="en-US" w:eastAsia="zh-CN"/>
        </w:rPr>
        <w:t>注：</w:t>
      </w:r>
      <w:r>
        <w:rPr>
          <w:rFonts w:hint="eastAsia" w:ascii="微软雅黑" w:hAnsi="微软雅黑" w:eastAsia="微软雅黑" w:cs="微软雅黑"/>
          <w:sz w:val="22"/>
          <w:szCs w:val="22"/>
        </w:rPr>
        <w:t>个别任务按能力归阶，与所在册次略有出入（如三下《看图画，写一写》仍归第三阶，五下《他＿＿了》《神奇的探险之旅》归第五阶），以全表“阶”列为准。</w:t>
      </w:r>
    </w:p>
    <w:p w14:paraId="1A7A3D24">
      <w:pPr>
        <w:pStyle w:val="2"/>
        <w:spacing w:before="100" w:after="160"/>
        <w:rPr>
          <w:b/>
          <w:bCs/>
          <w:color w:val="3A3A38"/>
          <w:sz w:val="28"/>
          <w:szCs w:val="28"/>
        </w:rPr>
      </w:pPr>
    </w:p>
    <w:p w14:paraId="2E724B7D">
      <w:pPr>
        <w:pStyle w:val="2"/>
        <w:spacing w:before="100" w:after="160"/>
      </w:pPr>
      <w:r>
        <w:rPr>
          <w:b/>
          <w:bCs/>
          <w:color w:val="C00000"/>
          <w:sz w:val="28"/>
          <w:szCs w:val="28"/>
        </w:rPr>
        <w:t>二、</w:t>
      </w:r>
      <w:r>
        <w:rPr>
          <w:b/>
          <w:bCs/>
          <w:color w:val="3A3A38"/>
          <w:sz w:val="28"/>
          <w:szCs w:val="28"/>
        </w:rPr>
        <w:t>六条能力进阶线</w:t>
      </w:r>
    </w:p>
    <w:p w14:paraId="66B8EE01">
      <w:pPr>
        <w:spacing w:after="160"/>
        <w:rPr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同类任务跨年级抽出，每类构成一条从第三阶到第六阶的能力生长线（衔接看图写话的第一、二阶）——这是向家长讲“体系”时最有力的一张图。</w:t>
      </w:r>
    </w:p>
    <w:tbl>
      <w:tblPr>
        <w:tblStyle w:val="11"/>
        <w:tblW w:w="14638" w:type="dxa"/>
        <w:tblInd w:w="0" w:type="dxa"/>
        <w:tblBorders>
          <w:top w:val="single" w:color="E2DED3" w:sz="4" w:space="0"/>
          <w:left w:val="single" w:color="E2DED3" w:sz="4" w:space="0"/>
          <w:bottom w:val="single" w:color="E2DED3" w:sz="4" w:space="0"/>
          <w:right w:val="single" w:color="E2DED3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9"/>
        <w:gridCol w:w="4530"/>
        <w:gridCol w:w="8529"/>
      </w:tblGrid>
      <w:tr w14:paraId="594AB2CA">
        <w:tblPrEx>
          <w:tblBorders>
            <w:top w:val="single" w:color="E2DED3" w:sz="4" w:space="0"/>
            <w:left w:val="single" w:color="E2DED3" w:sz="4" w:space="0"/>
            <w:bottom w:val="single" w:color="E2DED3" w:sz="4" w:space="0"/>
            <w:right w:val="single" w:color="E2DE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26" w:hRule="atLeast"/>
          <w:tblHeader/>
        </w:trPr>
        <w:tc>
          <w:tcPr>
            <w:tcW w:w="157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94C67">
            <w:pPr>
              <w:spacing w:after="0" w:line="264" w:lineRule="auto"/>
              <w:jc w:val="center"/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能力进阶线</w:t>
            </w:r>
          </w:p>
        </w:tc>
        <w:tc>
          <w:tcPr>
            <w:tcW w:w="453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92C04">
            <w:pPr>
              <w:spacing w:after="0" w:line="264" w:lineRule="auto"/>
              <w:jc w:val="center"/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能力进阶</w:t>
            </w:r>
          </w:p>
        </w:tc>
        <w:tc>
          <w:tcPr>
            <w:tcW w:w="852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4963F">
            <w:pPr>
              <w:spacing w:after="0" w:line="264" w:lineRule="auto"/>
              <w:jc w:val="center"/>
              <w:rPr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同类习作顺序（按册排 · 全 63 任务）</w:t>
            </w:r>
          </w:p>
        </w:tc>
      </w:tr>
      <w:tr w14:paraId="017A3669">
        <w:tblPrEx>
          <w:tblBorders>
            <w:top w:val="single" w:color="E2DED3" w:sz="4" w:space="0"/>
            <w:left w:val="single" w:color="E2DED3" w:sz="4" w:space="0"/>
            <w:bottom w:val="single" w:color="E2DED3" w:sz="4" w:space="0"/>
            <w:right w:val="single" w:color="E2DE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BD33B">
            <w:pPr>
              <w:spacing w:after="0" w:line="264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A3A4A"/>
                <w:sz w:val="21"/>
                <w:szCs w:val="21"/>
              </w:rPr>
              <w:t>写人</w:t>
            </w:r>
          </w:p>
        </w:tc>
        <w:tc>
          <w:tcPr>
            <w:tcW w:w="453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65DE0">
            <w:pPr>
              <w:spacing w:after="0" w:line="264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4A5A68"/>
                <w:sz w:val="21"/>
                <w:szCs w:val="21"/>
              </w:rPr>
              <w:t>抓特点 → 具体事例 → 多面立体</w:t>
            </w:r>
          </w:p>
        </w:tc>
        <w:tc>
          <w:tcPr>
            <w:tcW w:w="852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18ACAA">
            <w:pPr>
              <w:spacing w:after="0" w:line="252" w:lineRule="auto"/>
              <w:rPr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猜猜他是谁 → 身边有特点的人 → 我的家人 → 自画像 → “漫画”老师 → 他＿＿了/形形色色的人</w:t>
            </w:r>
          </w:p>
        </w:tc>
      </w:tr>
      <w:tr w14:paraId="17C75ECD">
        <w:tblPrEx>
          <w:tblBorders>
            <w:top w:val="single" w:color="E2DED3" w:sz="4" w:space="0"/>
            <w:left w:val="single" w:color="E2DED3" w:sz="4" w:space="0"/>
            <w:bottom w:val="single" w:color="E2DED3" w:sz="4" w:space="0"/>
            <w:right w:val="single" w:color="E2DE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1FC4D6">
            <w:pPr>
              <w:spacing w:after="0" w:line="264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A3A4A"/>
                <w:sz w:val="21"/>
                <w:szCs w:val="21"/>
              </w:rPr>
              <w:t>写景状物</w:t>
            </w:r>
          </w:p>
        </w:tc>
        <w:tc>
          <w:tcPr>
            <w:tcW w:w="453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0746B">
            <w:pPr>
              <w:spacing w:after="0" w:line="264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4A5A68"/>
                <w:sz w:val="21"/>
                <w:szCs w:val="21"/>
              </w:rPr>
              <w:t>五感写具体 → 顺序与中心 → 即景与情景交融</w:t>
            </w:r>
          </w:p>
        </w:tc>
        <w:tc>
          <w:tcPr>
            <w:tcW w:w="852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97765">
            <w:pPr>
              <w:spacing w:after="0" w:line="252" w:lineRule="auto"/>
              <w:rPr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缤纷世界/这儿真美 → 我的乐园/动物朋友/游＿＿ → 心爱之物/＿＿即景</w:t>
            </w:r>
          </w:p>
        </w:tc>
      </w:tr>
      <w:tr w14:paraId="04C4F149">
        <w:tblPrEx>
          <w:tblBorders>
            <w:top w:val="single" w:color="E2DED3" w:sz="4" w:space="0"/>
            <w:left w:val="single" w:color="E2DED3" w:sz="4" w:space="0"/>
            <w:bottom w:val="single" w:color="E2DED3" w:sz="4" w:space="0"/>
            <w:right w:val="single" w:color="E2DE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E6E29">
            <w:pPr>
              <w:spacing w:after="0" w:line="264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A3A4A"/>
                <w:sz w:val="21"/>
                <w:szCs w:val="21"/>
              </w:rPr>
              <w:t>记事</w:t>
            </w:r>
          </w:p>
        </w:tc>
        <w:tc>
          <w:tcPr>
            <w:tcW w:w="453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C8BD6">
            <w:pPr>
              <w:spacing w:after="0" w:line="264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4A5A68"/>
                <w:sz w:val="21"/>
                <w:szCs w:val="21"/>
              </w:rPr>
              <w:t>写清过程 → 写出心情 → 写出波澜与深意</w:t>
            </w:r>
          </w:p>
        </w:tc>
        <w:tc>
          <w:tcPr>
            <w:tcW w:w="852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1E562">
            <w:pPr>
              <w:spacing w:after="0" w:line="252" w:lineRule="auto"/>
              <w:rPr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那次玩得真高兴 → 看图画，写一写/中华传统节日 → 生活万花筒/记一次游戏/心儿怦怦跳 → 我学会了 → 那一刻，我长大了 → 多彩的活动/围绕中心意思写/我的拿手好戏/有你，真好 → 家乡的风俗/让真情自然流露/心愿</w:t>
            </w:r>
          </w:p>
        </w:tc>
      </w:tr>
      <w:tr w14:paraId="4C771570">
        <w:tblPrEx>
          <w:tblBorders>
            <w:top w:val="single" w:color="E2DED3" w:sz="4" w:space="0"/>
            <w:left w:val="single" w:color="E2DED3" w:sz="4" w:space="0"/>
            <w:bottom w:val="single" w:color="E2DED3" w:sz="4" w:space="0"/>
            <w:right w:val="single" w:color="E2DE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F4BED">
            <w:pPr>
              <w:spacing w:after="0" w:line="264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A3A4A"/>
                <w:sz w:val="21"/>
                <w:szCs w:val="21"/>
              </w:rPr>
              <w:t>想象</w:t>
            </w:r>
          </w:p>
        </w:tc>
        <w:tc>
          <w:tcPr>
            <w:tcW w:w="453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88346">
            <w:pPr>
              <w:spacing w:after="0" w:line="264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4A5A68"/>
                <w:sz w:val="21"/>
                <w:szCs w:val="21"/>
              </w:rPr>
              <w:t>创编完整 → 想象合理有趣 → 科幻/变形/新编</w:t>
            </w:r>
          </w:p>
        </w:tc>
        <w:tc>
          <w:tcPr>
            <w:tcW w:w="852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1DA3F">
            <w:pPr>
              <w:spacing w:after="0" w:line="252" w:lineRule="auto"/>
              <w:rPr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续写故事/编童话 → 奇妙的想象/这样想象真有趣 → 我和＿＿过一天 → 奇思妙想/故事新编 → 二十年后的家乡 → 神奇探险 → 变形记/笔尖流出的故事 → 插上科学翅膀</w:t>
            </w:r>
          </w:p>
        </w:tc>
      </w:tr>
      <w:tr w14:paraId="2713B063">
        <w:tblPrEx>
          <w:tblBorders>
            <w:top w:val="single" w:color="E2DED3" w:sz="4" w:space="0"/>
            <w:left w:val="single" w:color="E2DED3" w:sz="4" w:space="0"/>
            <w:bottom w:val="single" w:color="E2DED3" w:sz="4" w:space="0"/>
            <w:right w:val="single" w:color="E2DE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2E02E">
            <w:pPr>
              <w:spacing w:after="0" w:line="264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A3A4A"/>
                <w:sz w:val="21"/>
                <w:szCs w:val="21"/>
              </w:rPr>
              <w:t>应用·说理</w:t>
            </w:r>
          </w:p>
        </w:tc>
        <w:tc>
          <w:tcPr>
            <w:tcW w:w="453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8AE4C">
            <w:pPr>
              <w:spacing w:after="0" w:line="264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4A5A68"/>
                <w:sz w:val="21"/>
                <w:szCs w:val="21"/>
              </w:rPr>
              <w:t>写想法/日记/信 → 建议/倡议/读后感 → 围绕中心说理</w:t>
            </w:r>
          </w:p>
        </w:tc>
        <w:tc>
          <w:tcPr>
            <w:tcW w:w="852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E5F95">
            <w:pPr>
              <w:spacing w:after="0" w:line="252" w:lineRule="auto"/>
              <w:rPr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写日记/我有一个想法 → 推荐一个好地方/写信 → 轻叩诗歌大门 → 缩写故事/我想对您说/推荐一本书 → 读后感/写研究报告/漫画的启示 → 让生活更美好/倡议书 → 作品梗概/写信（给母校）/活动策划书</w:t>
            </w:r>
          </w:p>
        </w:tc>
      </w:tr>
      <w:tr w14:paraId="302EEEDC">
        <w:tblPrEx>
          <w:tblBorders>
            <w:top w:val="single" w:color="E2DED3" w:sz="4" w:space="0"/>
            <w:left w:val="single" w:color="E2DED3" w:sz="4" w:space="0"/>
            <w:bottom w:val="single" w:color="E2DED3" w:sz="4" w:space="0"/>
            <w:right w:val="single" w:color="E2DED3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0F2A8">
            <w:pPr>
              <w:spacing w:after="0" w:line="264" w:lineRule="auto"/>
              <w:jc w:val="center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2A3A4A"/>
                <w:sz w:val="21"/>
                <w:szCs w:val="21"/>
              </w:rPr>
              <w:t>观察·说明</w:t>
            </w:r>
          </w:p>
        </w:tc>
        <w:tc>
          <w:tcPr>
            <w:tcW w:w="453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62C89">
            <w:pPr>
              <w:spacing w:after="0" w:line="264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i w:val="0"/>
                <w:iCs w:val="0"/>
                <w:color w:val="4A5A68"/>
                <w:sz w:val="21"/>
                <w:szCs w:val="21"/>
              </w:rPr>
              <w:t>观察记录 → 说明一种事物 → 介绍与推荐</w:t>
            </w:r>
          </w:p>
        </w:tc>
        <w:tc>
          <w:tcPr>
            <w:tcW w:w="852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AA443">
            <w:pPr>
              <w:spacing w:after="0" w:line="252" w:lineRule="auto"/>
              <w:rPr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 w:cs="微软雅黑"/>
                <w:b/>
                <w:bCs/>
                <w:i w:val="0"/>
                <w:iCs w:val="0"/>
                <w:color w:val="595959" w:themeColor="text1" w:themeTint="A6"/>
                <w:sz w:val="21"/>
                <w:szCs w:val="21"/>
                <w14:textFill>
                  <w14:solidFill>
                    <w14:schemeClr w14:val="tx1">
                      <w14:lumMod w14:val="65000"/>
                      <w14:lumOff w14:val="35000"/>
                    </w14:schemeClr>
                  </w14:solidFill>
                </w14:textFill>
              </w:rPr>
              <w:t>植物朋友/小实验/国宝大熊猫 → 观察日记 → 介绍一种事物 → 世界文化遗产</w:t>
            </w:r>
          </w:p>
        </w:tc>
      </w:tr>
    </w:tbl>
    <w:p w14:paraId="6041F2F1">
      <w:pPr>
        <w:pStyle w:val="2"/>
        <w:spacing w:before="100" w:after="160"/>
        <w:rPr>
          <w:b/>
          <w:bCs/>
          <w:color w:val="3A3A38"/>
          <w:sz w:val="28"/>
          <w:szCs w:val="28"/>
        </w:rPr>
      </w:pPr>
    </w:p>
    <w:p w14:paraId="66452753">
      <w:pPr>
        <w:pStyle w:val="2"/>
        <w:spacing w:before="100" w:after="160"/>
      </w:pPr>
      <w:r>
        <w:rPr>
          <w:b/>
          <w:bCs/>
          <w:color w:val="C00000"/>
          <w:sz w:val="28"/>
          <w:szCs w:val="28"/>
        </w:rPr>
        <w:t>三、</w:t>
      </w:r>
      <w:r>
        <w:rPr>
          <w:b/>
          <w:bCs/>
          <w:color w:val="3A3A38"/>
          <w:sz w:val="28"/>
          <w:szCs w:val="28"/>
        </w:rPr>
        <w:t>任务序列全表（6</w:t>
      </w:r>
      <w:r>
        <w:rPr>
          <w:rFonts w:hint="eastAsia"/>
          <w:b/>
          <w:bCs/>
          <w:color w:val="3A3A38"/>
          <w:sz w:val="28"/>
          <w:szCs w:val="28"/>
          <w:lang w:val="en-US" w:eastAsia="zh-CN"/>
        </w:rPr>
        <w:t>3</w:t>
      </w:r>
      <w:r>
        <w:rPr>
          <w:b/>
          <w:bCs/>
          <w:color w:val="3A3A38"/>
          <w:sz w:val="28"/>
          <w:szCs w:val="28"/>
        </w:rPr>
        <w:t xml:space="preserve"> 任务）</w:t>
      </w:r>
    </w:p>
    <w:p w14:paraId="15615ED4">
      <w:pPr>
        <w:spacing w:after="160"/>
        <w:rPr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color w:val="262626" w:themeColor="text1" w:themeTint="D9"/>
          <w:sz w:val="22"/>
          <w:szCs w:val="22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按教材年级册次与单元次序排列（同步教学顺序）。核心能力点摘自官方教学重点。</w:t>
      </w:r>
    </w:p>
    <w:p w14:paraId="7AE539DF">
      <w:pPr>
        <w:spacing w:before="200" w:after="80"/>
      </w:pPr>
      <w:r>
        <w:rPr>
          <w:b/>
          <w:bCs/>
          <w:color w:val="C8352B"/>
          <w:sz w:val="24"/>
          <w:szCs w:val="24"/>
        </w:rPr>
        <w:t>三年级上册</w:t>
      </w:r>
    </w:p>
    <w:tbl>
      <w:tblPr>
        <w:tblStyle w:val="11"/>
        <w:tblW w:w="140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3400"/>
        <w:gridCol w:w="1700"/>
        <w:gridCol w:w="5319"/>
        <w:gridCol w:w="1875"/>
      </w:tblGrid>
      <w:tr w14:paraId="37FFA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2458993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3EB4AFD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1F14DC0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164136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文体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71C655A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核心能力点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56E0D21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</w:t>
            </w:r>
          </w:p>
        </w:tc>
      </w:tr>
      <w:tr w14:paraId="48D15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295CB9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F3B748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一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FFDDBF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猜猜他是谁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2619CF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写人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35B8EC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选人物一两个特别处，把特点写清楚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2BD5C7A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  <w:tr w14:paraId="482B0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FD7E3C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E55B5E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二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69E19E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写日记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1D754A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应用·记事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70B02B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掌握日记格式，选有记录价值的内容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134957F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  <w:tr w14:paraId="33E6F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66E479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F46CE7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三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93D7E8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续写故事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79B9D0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E34A04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顺着图/开头合理往下编，写完整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01D30D4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  <w:tr w14:paraId="041C6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6A9AAC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75C391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四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655C3C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我来编童话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EC89D7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67F269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据词语/角色展开想象，创编完整小童话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5B77DAE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  <w:tr w14:paraId="02251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D25A4A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46EE63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五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E8CA8F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我们眼中的缤纷世界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86AF7B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写景状物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CACBD6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留心观察，把看到的写下来（观察起步）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5785AB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  <w:tr w14:paraId="5E74A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E7D779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6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B53A5F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13EE88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这儿真美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4C088B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写景状物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1A15D3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围绕一个意思，按顺序、用五感写具体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029A83B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  <w:tr w14:paraId="5EF9F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C4A69D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7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E4623C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EB8BD3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我有一个想法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CD67C0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应用·说理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D849EF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把发现的现象和自己的想法写清楚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33A3622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  <w:tr w14:paraId="52B15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90C483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8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0C303C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八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2D9FD9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那次玩得真高兴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3A1E86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31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1275C7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把过程按顺序写清楚，突出高兴的心情</w:t>
            </w:r>
          </w:p>
        </w:tc>
        <w:tc>
          <w:tcPr>
            <w:tcW w:w="187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293BAFC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</w:tbl>
    <w:p w14:paraId="7738D657">
      <w:pPr>
        <w:spacing w:before="200" w:after="80"/>
        <w:rPr>
          <w:b/>
          <w:bCs/>
          <w:color w:val="C8352B"/>
          <w:sz w:val="21"/>
          <w:szCs w:val="21"/>
        </w:rPr>
      </w:pPr>
    </w:p>
    <w:p w14:paraId="2979E28A">
      <w:pPr>
        <w:spacing w:before="200" w:after="80"/>
        <w:rPr>
          <w:sz w:val="21"/>
          <w:szCs w:val="21"/>
        </w:rPr>
      </w:pPr>
      <w:r>
        <w:rPr>
          <w:b/>
          <w:bCs/>
          <w:color w:val="C8352B"/>
          <w:sz w:val="21"/>
          <w:szCs w:val="21"/>
        </w:rPr>
        <w:t>三年级下册</w:t>
      </w:r>
    </w:p>
    <w:tbl>
      <w:tblPr>
        <w:tblStyle w:val="11"/>
        <w:tblW w:w="140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3400"/>
        <w:gridCol w:w="1700"/>
        <w:gridCol w:w="5334"/>
        <w:gridCol w:w="1860"/>
      </w:tblGrid>
      <w:tr w14:paraId="656D6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3ACB985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5EA2EDB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27A76A8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281DE6F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文体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78B1ABF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核心能力点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6553830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</w:t>
            </w:r>
          </w:p>
        </w:tc>
      </w:tr>
      <w:tr w14:paraId="585ED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68B07F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9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3E6AAB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一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E20000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我的植物朋友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8EF125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观察·说明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6EC2B4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借观察记录卡，把植物特点写清楚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5D9CF3C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2CFBD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09AB9E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10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E79DC7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二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373DAE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看图画，写一写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181B0B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记事·看图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90D236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看懂图意，把图上的事写清楚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6BA368"/>
            <w:vAlign w:val="center"/>
          </w:tcPr>
          <w:p w14:paraId="1215654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三</w:t>
            </w:r>
          </w:p>
        </w:tc>
      </w:tr>
      <w:tr w14:paraId="6C88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379C68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11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D6D0F6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三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095B13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我做了一项小实验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5F7295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观察·记事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DD526F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把实验步骤按顺序写清楚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397F931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1F51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7B2528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12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FF0470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四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CB9F61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中华传统节日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CBD1E0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20264A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把过节过程/印象深的习俗写清楚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539367A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7342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130491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13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3D7BE3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五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27297A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奇妙的想象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B6CCBD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18DD38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大胆想象，创编完整有趣的想象故事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3CCA1DF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6D325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BCC25A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14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32B388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3ECFE6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身边那些有特点的人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062FE2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写人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70C1EB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通过具体事例表现人物特点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6F4B193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4D17F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FD68F8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15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3C6B16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4132E3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国宝大熊猫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5E1FAA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观察·说明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97D860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搜集整理资料，介绍一种事物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29BE46D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719B7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935ABB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16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399360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八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951604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这样想象真有趣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A1C395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36BAEE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抓住反常特点，展开奇特想象</w:t>
            </w:r>
          </w:p>
        </w:tc>
        <w:tc>
          <w:tcPr>
            <w:tcW w:w="186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20BCA9F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</w:tbl>
    <w:p w14:paraId="29A288F0">
      <w:pPr>
        <w:spacing w:before="200" w:after="80"/>
        <w:rPr>
          <w:b/>
          <w:bCs/>
          <w:color w:val="C8352B"/>
          <w:sz w:val="21"/>
          <w:szCs w:val="21"/>
        </w:rPr>
      </w:pPr>
    </w:p>
    <w:p w14:paraId="0B6A142C">
      <w:pPr>
        <w:spacing w:before="200" w:after="80"/>
        <w:rPr>
          <w:sz w:val="21"/>
          <w:szCs w:val="21"/>
        </w:rPr>
      </w:pPr>
      <w:r>
        <w:rPr>
          <w:b/>
          <w:bCs/>
          <w:color w:val="C8352B"/>
          <w:sz w:val="21"/>
          <w:szCs w:val="21"/>
        </w:rPr>
        <w:t>四年级上册</w:t>
      </w:r>
    </w:p>
    <w:tbl>
      <w:tblPr>
        <w:tblStyle w:val="11"/>
        <w:tblW w:w="140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3400"/>
        <w:gridCol w:w="1700"/>
        <w:gridCol w:w="5334"/>
        <w:gridCol w:w="1845"/>
      </w:tblGrid>
      <w:tr w14:paraId="4A157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1D695B4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9C500C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737240C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6A71DD6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文体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333F82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核心能力点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5F83247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</w:t>
            </w:r>
          </w:p>
        </w:tc>
      </w:tr>
      <w:tr w14:paraId="23F5C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98E800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17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D8179B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一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DDBDA9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推荐一个好地方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14B1DD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应用·写景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B2085E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写清推荐理由，把地方特点写出来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6D9C838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6DE38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D82B9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18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A73B77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二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6BB740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我的家人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350880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写人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5B4E1A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挑印象最深的事例，写出家人的特点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7303644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4EC6D9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ECF196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19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FF6469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三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29B24A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写观察日记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301281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观察·说明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40B8A9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连续观察，用日记记下变化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69FFE77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5AC7E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5034BE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20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9380C1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四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A6976E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我和____过一天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A54B1C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C03283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与神话人物想象一天，情节合理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46EDC87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004B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E1CD82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21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40FB0D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五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B05791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生活万花筒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F0695E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8ADDC6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把一件事的经过写清楚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61767FB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7286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C6F7EC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22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501427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40170F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记一次游戏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EC4CD4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3C1FFF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把游戏过程和当时的感受写具体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3B272EC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6CA94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03AB13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23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493B73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CE3DCE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写信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DE48C5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C11AA4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掌握书信格式，把事情说清楚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656F4D5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  <w:tr w14:paraId="1D2DE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56AEDD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24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B23BB3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八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ADFCEB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我的心儿怦怦跳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A8CE6F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33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AA9C28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写出事情经过和内心真实感受</w:t>
            </w:r>
          </w:p>
        </w:tc>
        <w:tc>
          <w:tcPr>
            <w:tcW w:w="184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4E8FA6"/>
            <w:vAlign w:val="center"/>
          </w:tcPr>
          <w:p w14:paraId="205B7D9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四</w:t>
            </w:r>
          </w:p>
        </w:tc>
      </w:tr>
    </w:tbl>
    <w:p w14:paraId="7A8E6E40">
      <w:pPr>
        <w:spacing w:before="200" w:after="80"/>
        <w:rPr>
          <w:b/>
          <w:bCs/>
          <w:color w:val="C8352B"/>
          <w:sz w:val="21"/>
          <w:szCs w:val="21"/>
        </w:rPr>
      </w:pPr>
    </w:p>
    <w:p w14:paraId="14AA14A0">
      <w:pPr>
        <w:spacing w:before="200" w:after="80"/>
        <w:rPr>
          <w:sz w:val="21"/>
          <w:szCs w:val="21"/>
        </w:rPr>
      </w:pPr>
      <w:r>
        <w:rPr>
          <w:b/>
          <w:bCs/>
          <w:color w:val="C8352B"/>
          <w:sz w:val="21"/>
          <w:szCs w:val="21"/>
        </w:rPr>
        <w:t>四年级下册</w:t>
      </w:r>
    </w:p>
    <w:tbl>
      <w:tblPr>
        <w:tblStyle w:val="11"/>
        <w:tblW w:w="1406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3400"/>
        <w:gridCol w:w="1700"/>
        <w:gridCol w:w="5349"/>
        <w:gridCol w:w="1815"/>
      </w:tblGrid>
      <w:tr w14:paraId="6EF35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1327B90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720F011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702FFFC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69AFDF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文体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3E4B97C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核心能力点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178BAD0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</w:t>
            </w:r>
          </w:p>
        </w:tc>
      </w:tr>
      <w:tr w14:paraId="6D0C2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37F004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25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D24596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一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6B5811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我的乐园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61E1FA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写景状物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2EA835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写出乐园的样子和带来的快乐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1F65303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554CA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A64B57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26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6D0E0D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二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21781C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我的奇思妙想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F45CC4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25D07B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想象一种新发明，说清样子和功能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5EDBAAE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221A1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139E53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27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FA56CB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三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FE5C16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轻叩诗歌大门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565903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应用·创作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3D7400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尝试写儿童诗/合作编诗集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223A754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17BCA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65CA33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28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D2AD2D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四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D2CE14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我的动物朋友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162CBF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写景状物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C531B9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抓特点写活一个动物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6A43B92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6C0DB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1683B6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29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3688D4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五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133E05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游____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1369F5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写景状物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FF6289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按游览顺序，写出景物特点（游记）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30297DE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0E645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F81E4B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30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C01969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D1CD78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我学会了____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0524BE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31F4B6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把学本领的过程和心情起伏写具体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7483412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63FB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99D02A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31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2CB788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296F78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我的“自画像”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9E3834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写人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1D3D1F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多方面介绍自己，写出鲜明特点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17A45FD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46A66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38E52F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32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D3253C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八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4772A6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故事新编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10650C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49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BBCE68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展开想象，给经典故事换个新编法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4D27FC5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</w:tbl>
    <w:p w14:paraId="24A3B855">
      <w:pPr>
        <w:spacing w:before="200" w:after="80"/>
        <w:rPr>
          <w:b/>
          <w:bCs/>
          <w:color w:val="C8352B"/>
          <w:sz w:val="21"/>
          <w:szCs w:val="21"/>
        </w:rPr>
      </w:pPr>
    </w:p>
    <w:p w14:paraId="60380404">
      <w:pPr>
        <w:spacing w:before="200" w:after="80"/>
        <w:rPr>
          <w:sz w:val="21"/>
          <w:szCs w:val="21"/>
        </w:rPr>
      </w:pPr>
      <w:r>
        <w:rPr>
          <w:b/>
          <w:bCs/>
          <w:color w:val="C8352B"/>
          <w:sz w:val="21"/>
          <w:szCs w:val="21"/>
        </w:rPr>
        <w:t>五年级上册</w:t>
      </w:r>
    </w:p>
    <w:tbl>
      <w:tblPr>
        <w:tblStyle w:val="11"/>
        <w:tblW w:w="140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3400"/>
        <w:gridCol w:w="1700"/>
        <w:gridCol w:w="5364"/>
        <w:gridCol w:w="1785"/>
      </w:tblGrid>
      <w:tr w14:paraId="38E20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DA05FD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34F4692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77918EF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2F8869C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文体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1B13DC1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核心能力点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1EF0BDA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</w:t>
            </w:r>
          </w:p>
        </w:tc>
      </w:tr>
      <w:tr w14:paraId="613D3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6DD3AC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33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34E5C5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一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037218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我的心爱之物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6D2D3B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写景状物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6CC345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写出心爱之物的样子和它承载的情感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2713996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6FDB9E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555351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34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A2319D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二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352E16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“漫画”老师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24E75D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写人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362B83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用具体事例，漫画式突出人物特点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1F0D4FF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3B51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DA7DD1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35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BE1FE0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三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B46357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缩写故事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F54436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应用·概括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FC5212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把握主要内容，缩写不改原意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17F88EB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55BE9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A7B779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36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438F0A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四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540178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二十年后的家乡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5ED33B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56C0B4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展开合理想象，描绘未来家乡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0FBF822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0E2A2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6DE2F9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37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4C603A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五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4F1F27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介绍一种事物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938E64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观察·说明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953468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用恰当说明方法，介绍清楚一种事物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70D9DDD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05B10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E11BB7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38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2DE34D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9D4139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我想对您说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EE27CA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应用·抒情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D72E99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用书信向长辈表达真实想法与情感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1C5390B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5CA02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AE8AE4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39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FD8200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B3C8A2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____即景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9ABD35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写景状物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22A795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按顺序写景，写出景物动态变化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35B8B0B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1B59B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05688A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40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03D51E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八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E232DD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推荐一本书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69A347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应用·说理</w:t>
            </w:r>
          </w:p>
        </w:tc>
        <w:tc>
          <w:tcPr>
            <w:tcW w:w="5364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DCDB44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写清推荐理由，打动读者</w:t>
            </w:r>
          </w:p>
        </w:tc>
        <w:tc>
          <w:tcPr>
            <w:tcW w:w="178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3593C41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</w:tbl>
    <w:p w14:paraId="0172DAC8">
      <w:pPr>
        <w:spacing w:before="200" w:after="80"/>
        <w:rPr>
          <w:b/>
          <w:bCs/>
          <w:color w:val="C8352B"/>
          <w:sz w:val="21"/>
          <w:szCs w:val="21"/>
        </w:rPr>
      </w:pPr>
    </w:p>
    <w:p w14:paraId="0BEDD387">
      <w:pPr>
        <w:spacing w:before="200" w:after="80"/>
        <w:rPr>
          <w:sz w:val="21"/>
          <w:szCs w:val="21"/>
        </w:rPr>
      </w:pPr>
      <w:r>
        <w:rPr>
          <w:b/>
          <w:bCs/>
          <w:color w:val="C8352B"/>
          <w:sz w:val="21"/>
          <w:szCs w:val="21"/>
        </w:rPr>
        <w:t>五年级下册</w:t>
      </w:r>
    </w:p>
    <w:tbl>
      <w:tblPr>
        <w:tblStyle w:val="11"/>
        <w:tblW w:w="140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3400"/>
        <w:gridCol w:w="1477"/>
        <w:gridCol w:w="5580"/>
        <w:gridCol w:w="1800"/>
      </w:tblGrid>
      <w:tr w14:paraId="10F74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7187567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285BD1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374A57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808AC0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文体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25F7D1B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核心能力点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66C49CE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</w:t>
            </w:r>
          </w:p>
        </w:tc>
      </w:tr>
      <w:tr w14:paraId="61DD4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atLeast"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718DBE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41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7C1A24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一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494BF3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那一刻，我长大了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31A660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91A512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写出成长瞬间的经过与内心触动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1E0F540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1D829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B41766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42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4FFE88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二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18F504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写读后感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F8E961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应用·说理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D3EE01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联系书与自己，写出真实感想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36088E7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6D1FF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FB4574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43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C3018F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三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CCE9AA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写研究报告（遨游汉字王国）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68F937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应用·说明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B49375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围绕研究主题，整理资料，写出有条理的研究报告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61437E7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2847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B6490B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44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1B5B8F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四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8A2E82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他____了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5760CB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写人·记事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9CD82F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把人物在某情境下的状态写具体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194D556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3BD9A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CA7150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45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05352E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五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383088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形形色色的人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C17FB0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写人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41DE5B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用多种描写方法，写活一类人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2007F46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2F9C6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C7F156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46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4A93E0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F95664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神奇的探险之旅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865406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713D23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创编探险故事，情节有波澜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C08A3E"/>
            <w:vAlign w:val="center"/>
          </w:tcPr>
          <w:p w14:paraId="6DD1E29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五</w:t>
            </w:r>
          </w:p>
        </w:tc>
      </w:tr>
      <w:tr w14:paraId="5AD0D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F80E04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47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3C08CB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46626C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中国的世界文化遗产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7A4948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观察·说明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C750E6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搜集整理资料，有条理介绍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1958864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0253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D506D2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48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3D1849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八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6F75B6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漫画的启示</w:t>
            </w:r>
          </w:p>
        </w:tc>
        <w:tc>
          <w:tcPr>
            <w:tcW w:w="147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A4E2F5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应用·说理</w:t>
            </w:r>
          </w:p>
        </w:tc>
        <w:tc>
          <w:tcPr>
            <w:tcW w:w="558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4FBB6F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读懂漫画寓意，联系生活写启示</w:t>
            </w:r>
          </w:p>
        </w:tc>
        <w:tc>
          <w:tcPr>
            <w:tcW w:w="1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69778C6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</w:tbl>
    <w:p w14:paraId="77630A42">
      <w:pPr>
        <w:spacing w:before="200" w:after="80"/>
        <w:rPr>
          <w:b/>
          <w:bCs/>
          <w:color w:val="C8352B"/>
          <w:sz w:val="21"/>
          <w:szCs w:val="21"/>
        </w:rPr>
      </w:pPr>
    </w:p>
    <w:p w14:paraId="3502CF22">
      <w:pPr>
        <w:spacing w:before="200" w:after="80"/>
        <w:rPr>
          <w:sz w:val="21"/>
          <w:szCs w:val="21"/>
        </w:rPr>
      </w:pPr>
      <w:r>
        <w:rPr>
          <w:b/>
          <w:bCs/>
          <w:color w:val="C8352B"/>
          <w:sz w:val="21"/>
          <w:szCs w:val="21"/>
        </w:rPr>
        <w:t>六年级上册</w:t>
      </w:r>
    </w:p>
    <w:tbl>
      <w:tblPr>
        <w:tblStyle w:val="11"/>
        <w:tblW w:w="141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3400"/>
        <w:gridCol w:w="1700"/>
        <w:gridCol w:w="5327"/>
        <w:gridCol w:w="1935"/>
      </w:tblGrid>
      <w:tr w14:paraId="61C27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60D826E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0A47AD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016897E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284CB3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文体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0C34856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核心能力点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32DF387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</w:t>
            </w:r>
          </w:p>
        </w:tc>
      </w:tr>
      <w:tr w14:paraId="214BD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33935A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49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23567F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一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F0E696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变形记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F2ECFD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C94B56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变形视角展开想象，写出新奇体验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5A5C1CD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78E14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888681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50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A795F8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二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6FBBCC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多彩的活动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4D3771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3D6470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点面结合写活动，写出场面与感受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71A2F72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4A82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ACE4AC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51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2B8857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三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9F2FDA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____让生活更美好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668E1D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应用·说理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14E586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围绕观点，用事例把道理说透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39AC376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1A96B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5C7B04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52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C2CD4E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四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B25191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笔尖流出的故事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36C6EA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814DFA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据环境与人物，创编完整故事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43231B2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7D3D7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8F234C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53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8926D6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五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284A16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围绕中心意思写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E9140F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记事·综合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7E2595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确定中心，选材谋篇，围绕中心写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0D79C71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14D99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9E158B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54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55ADAB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881CFD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学写倡议书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4703D6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34F956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掌握倡议书格式，把倡议写明白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6DE5DEC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6515F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78735E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55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20D6BB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C26E64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我的拿手好戏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6D02BD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D0A1C6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写出拿手好戏的过程与独到之处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72D5FC9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175C5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3FBA15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56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2D7BBB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八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1D8F8B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有你，真好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ECF3B4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记事·抒情</w:t>
            </w:r>
          </w:p>
        </w:tc>
        <w:tc>
          <w:tcPr>
            <w:tcW w:w="532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9DFB5C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借具体事，写出“你”带来的温暖</w:t>
            </w:r>
          </w:p>
        </w:tc>
        <w:tc>
          <w:tcPr>
            <w:tcW w:w="193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7FA9CA8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</w:tbl>
    <w:p w14:paraId="34E529F6">
      <w:pPr>
        <w:spacing w:before="200" w:after="80"/>
        <w:rPr>
          <w:b/>
          <w:bCs/>
          <w:color w:val="C8352B"/>
          <w:sz w:val="21"/>
          <w:szCs w:val="21"/>
        </w:rPr>
      </w:pPr>
    </w:p>
    <w:p w14:paraId="0DA705C2">
      <w:pPr>
        <w:spacing w:before="200" w:after="80"/>
        <w:rPr>
          <w:sz w:val="21"/>
          <w:szCs w:val="21"/>
        </w:rPr>
      </w:pPr>
      <w:r>
        <w:rPr>
          <w:b/>
          <w:bCs/>
          <w:color w:val="C8352B"/>
          <w:sz w:val="21"/>
          <w:szCs w:val="21"/>
        </w:rPr>
        <w:t>六年级下册</w:t>
      </w:r>
    </w:p>
    <w:tbl>
      <w:tblPr>
        <w:tblStyle w:val="11"/>
        <w:tblW w:w="141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000"/>
        <w:gridCol w:w="3400"/>
        <w:gridCol w:w="1700"/>
        <w:gridCol w:w="5417"/>
        <w:gridCol w:w="1815"/>
      </w:tblGrid>
      <w:tr w14:paraId="1EF16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4DBFCF1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序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64464FA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单元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34C011D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题目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5CA96FA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文体</w:t>
            </w:r>
          </w:p>
        </w:tc>
        <w:tc>
          <w:tcPr>
            <w:tcW w:w="541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0D28FE4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核心能力点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89B8A"/>
            <w:vAlign w:val="center"/>
          </w:tcPr>
          <w:p w14:paraId="52C4E98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阶</w:t>
            </w:r>
          </w:p>
        </w:tc>
      </w:tr>
      <w:tr w14:paraId="1DC4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00E663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57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AD1336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一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6470FA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家乡的风俗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C4A714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记事·说明</w:t>
            </w:r>
          </w:p>
        </w:tc>
        <w:tc>
          <w:tcPr>
            <w:tcW w:w="541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784F6F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抓特点介绍一种家乡风俗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6564968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04A43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FE05419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58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47C819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二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4BD5F5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写作品梗概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48A9A3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应用·概括</w:t>
            </w:r>
          </w:p>
        </w:tc>
        <w:tc>
          <w:tcPr>
            <w:tcW w:w="541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09B166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读懂整本书，写清梗概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2046A7B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21BF4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3AFFFF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59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265889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三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80C945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让真情自然流露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F4851C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记事·抒情</w:t>
            </w:r>
          </w:p>
        </w:tc>
        <w:tc>
          <w:tcPr>
            <w:tcW w:w="541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0706AB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把情感融进具体的人事景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66BE96B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3D1A7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32CAB3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60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55A2D5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四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3AFEAB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心愿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73DB953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记事·抒情</w:t>
            </w:r>
          </w:p>
        </w:tc>
        <w:tc>
          <w:tcPr>
            <w:tcW w:w="541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1A5BF6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选合适的内容与形式，表达真实心愿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5B9E7B8C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14B2F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1298E1C1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61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CC45FD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五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7CA8D5D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插上科学的翅膀飞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69551582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想象</w:t>
            </w:r>
          </w:p>
        </w:tc>
        <w:tc>
          <w:tcPr>
            <w:tcW w:w="541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72B95E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展开科学幻想，创编科幻故事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65A942C4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49FA1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4BC751B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62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2F7085E7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731BA2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写信（给老师/同学/母校）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D3432B6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应用·抒情</w:t>
            </w:r>
          </w:p>
        </w:tc>
        <w:tc>
          <w:tcPr>
            <w:tcW w:w="541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AFFBC8E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回忆难忘的人或事，把印象最深的画面写具体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739D44F5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  <w:tr w14:paraId="47842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30B96838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63</w:t>
            </w:r>
          </w:p>
        </w:tc>
        <w:tc>
          <w:tcPr>
            <w:tcW w:w="10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51D127F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六</w:t>
            </w:r>
          </w:p>
        </w:tc>
        <w:tc>
          <w:tcPr>
            <w:tcW w:w="34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0969CA6D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3A3A38"/>
                <w:sz w:val="21"/>
                <w:szCs w:val="21"/>
              </w:rPr>
              <w:t>写活动策划书（毕业联欢会）</w:t>
            </w:r>
          </w:p>
        </w:tc>
        <w:tc>
          <w:tcPr>
            <w:tcW w:w="1700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EF7BD7B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7A7568"/>
                <w:sz w:val="21"/>
                <w:szCs w:val="21"/>
              </w:rPr>
              <w:t>应用</w:t>
            </w:r>
          </w:p>
        </w:tc>
        <w:tc>
          <w:tcPr>
            <w:tcW w:w="5417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vAlign w:val="center"/>
          </w:tcPr>
          <w:p w14:paraId="546FD930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3A3A38"/>
                <w:sz w:val="21"/>
                <w:szCs w:val="21"/>
              </w:rPr>
              <w:t>掌握策划书格式，安排合理、体现毕业主题、可行</w:t>
            </w:r>
          </w:p>
        </w:tc>
        <w:tc>
          <w:tcPr>
            <w:tcW w:w="1815" w:type="dxa"/>
            <w:tcBorders>
              <w:top w:val="single" w:color="C9C0B0" w:sz="4" w:space="0"/>
              <w:left w:val="single" w:color="C9C0B0" w:sz="4" w:space="0"/>
              <w:bottom w:val="single" w:color="C9C0B0" w:sz="4" w:space="0"/>
              <w:right w:val="single" w:color="C9C0B0" w:sz="4" w:space="0"/>
            </w:tcBorders>
            <w:shd w:val="clear" w:color="auto" w:fill="A05A4E"/>
            <w:vAlign w:val="center"/>
          </w:tcPr>
          <w:p w14:paraId="60C794FA">
            <w:pPr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b/>
                <w:bCs/>
                <w:color w:val="FFFFFF"/>
                <w:sz w:val="21"/>
                <w:szCs w:val="21"/>
              </w:rPr>
              <w:t>六</w:t>
            </w:r>
          </w:p>
        </w:tc>
      </w:tr>
    </w:tbl>
    <w:p w14:paraId="121B5E72">
      <w:pPr>
        <w:pBdr>
          <w:top w:val="single" w:color="E2DED3" w:sz="4" w:space="6"/>
        </w:pBdr>
        <w:spacing w:before="200"/>
      </w:pP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B6B63"/>
          <w:sz w:val="17"/>
          <w:szCs w:val="17"/>
        </w:rPr>
        <w:t xml:space="preserve">老约翰 · </w:t>
      </w:r>
      <w:r>
        <w:rPr>
          <w:rFonts w:hint="eastAsia" w:cs="微软雅黑"/>
          <w:b w:val="0"/>
          <w:bCs w:val="0"/>
          <w:i w:val="0"/>
          <w:iCs w:val="0"/>
          <w:color w:val="6B6B63"/>
          <w:sz w:val="17"/>
          <w:szCs w:val="17"/>
          <w:lang w:val="en-US" w:eastAsia="zh-CN"/>
        </w:rPr>
        <w:t>同步习作</w:t>
      </w:r>
      <w:r>
        <w:rPr>
          <w:rFonts w:ascii="微软雅黑" w:hAnsi="微软雅黑" w:eastAsia="微软雅黑" w:cs="微软雅黑"/>
          <w:b w:val="0"/>
          <w:bCs w:val="0"/>
          <w:i w:val="0"/>
          <w:iCs w:val="0"/>
          <w:color w:val="6B6B63"/>
          <w:sz w:val="17"/>
          <w:szCs w:val="17"/>
        </w:rPr>
        <w:t>课程总地图</w:t>
      </w:r>
    </w:p>
    <w:p w14:paraId="1D5260EF">
      <w:pPr>
        <w:pStyle w:val="16"/>
        <w:numPr>
          <w:ilvl w:val="0"/>
          <w:numId w:val="0"/>
        </w:numPr>
        <w:spacing w:after="80"/>
      </w:pPr>
    </w:p>
    <w:sectPr>
      <w:pgSz w:w="16838" w:h="11906" w:orient="landscape"/>
      <w:pgMar w:top="1500" w:right="1100" w:bottom="1606" w:left="110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20B411B4"/>
    <w:rsid w:val="20EA681C"/>
    <w:rsid w:val="2C2C4AA7"/>
    <w:rsid w:val="37B46BF1"/>
    <w:rsid w:val="46B82DA5"/>
    <w:rsid w:val="486B0DEC"/>
    <w:rsid w:val="498522BC"/>
    <w:rsid w:val="59594ADC"/>
    <w:rsid w:val="5CED0783"/>
    <w:rsid w:val="6DCC306F"/>
    <w:rsid w:val="789B69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1569</Words>
  <Characters>1572</Characters>
  <TotalTime>2</TotalTime>
  <ScaleCrop>false</ScaleCrop>
  <LinksUpToDate>false</LinksUpToDate>
  <CharactersWithSpaces>1669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2026-07-09T11:46:00Z</dcterms:created>
  <dc:creator>Un-named</dc:creator>
  <cp:lastModifiedBy>飞鱼</cp:lastModifiedBy>
  <dcterms:modified xsi:type="dcterms:W3CDTF">2026-08-23T05:18:23Z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eyJoZGlkIjoiNTAxZDUzYzA4NzY0MDJiOTVkMTZhNTVlYzUxNjcyMmUiLCJ1c2VySWQiOiI0NjUxMTY5NTUifQ==</vt:lpwstr>
  </property>
  <property fmtid="{D5CDD505-2E9C-101B-9397-08002B2CF9AE}" pid="3" name="KSOProductBuildVer">
    <vt:lpwstr>2052-12.1.0.20305</vt:lpwstr>
  </property>
  <property fmtid="{D5CDD505-2E9C-101B-9397-08002B2CF9AE}" pid="4" name="ICV">
    <vt:lpwstr>BFC77D35F6334604A9E11BFC340CB71D_13</vt:lpwstr>
  </property>
</Properties>
</file>