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105、【母亲节绘本推荐（四）】《朱家故事》：妈妈也需要体贴和宠爱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http://OLD.hui-ben.com/shownews.asp?id=1052</w:t>
      </w:r>
    </w:p>
    <w:p>
      <w:r>
        <w:t>【母亲节绘本推荐（四）】《朱家故事》：妈妈也需要体贴和宠爱</w:t>
      </w:r>
    </w:p>
    <w:p>
      <w:r>
        <w:t>这个周日――5月11日是母亲节，本周老约翰将每天为大家奉上感动人心的母亲节绘本推荐，让我们和孩子、或者和我们的妈妈一起，选读一本关于妈妈的绘本，再一次感受那份深情的母爱和真切的温暖。祝福所有的妈妈，也祝福所有妈妈的孩子。文\图：安东尼.布朗翻 译：柯倩华适读年龄：3岁以上亲子共读</w:t>
      </w:r>
    </w:p>
    <w:p>
      <w:r>
        <w:t>内容简介：朱家的生活看起来不错，房、车、花园，一应俱全；爸爸和兄弟两个被妈妈照顾得无微不至。然而这一天晚上，任劳任怨、辛勤顾家的妈妈突然不见了。一纸留言：“你们是猪”表明了妈妈对朱家父子的不满和失望。没有妈妈的朱家乱套了！名家导读：余治莹――和孩子一起寻宝《朱家故事》是安东尼•布朗再次以超现实手法说故事的一本图画书，安东尼擅于用超现实的插画技法与想象力，穿梭于现实与想象之间，让读者能够以不同的角度去看事情，并思考周遭所发生的一切而有全新感受。</w:t>
      </w:r>
    </w:p>
    <w:p>
      <w:r>
        <w:t>图画书的文与图，常常是作画者思维的延伸，透过欣赏这本书中精彩的故事及一张张的图画，我们可以更了解安东尼想表达的意涵。</w:t>
      </w:r>
    </w:p>
    <w:p>
      <w:r>
        <w:t>首先看，封面上画的是妈妈背着爸爸及两个孩子的画面，画者在此隐喻全家人把重担都压在妈妈的身上，其他人的脸上都露出笑容，只有妈妈弯着腰，没有一丝笑容。图画书的封面图画经常点出书中的重点，我想读者看了这幅图画以后，即可大致理解书中的故事发展了。</w:t>
      </w:r>
    </w:p>
    <w:p>
      <w:r>
        <w:t>打开父子三人吃早餐的画面，两兄弟只会张大嘴巴要东西吃，爸爸拿着的报纸虽然挡住了他的嘴脸，可是报纸上几个人呐喊的画面更撼动人心，这是画者将蒙克的《呐喊》转化到报纸上，不但代表爸爸的张口大叫，更代表着某种讯息，是谁在呐喊呢，妈妈、画者、还有谁呢？</w:t>
      </w:r>
    </w:p>
    <w:p>
      <w:r>
        <w:t>猪常常是“好吃懒做”的代表动物，安东尼在此用猪比喻父子三人。在图画书中，猪的图像是一点一点出现的，刚开始只出现在饮料盒包装上，之后爸爸的影子变成猪头（画者在此埋下伏笔，以便对照后面的图画），扣子变成猪鼻子图案，接着猪的图像越出现越多，包括猪扑满、猪胸针、猪门把、猪头壁纸等，最后，当妈妈留下字条，指控父子三人“你们是猪！”他们竟然都变成了猪，把自己弄得脏兮兮的，把家里变成了猪窝。直到妈妈回来，他们认错之后开始分工合作，整理家务，才又变回正常人。</w:t>
      </w:r>
    </w:p>
    <w:p>
      <w:r>
        <w:t>许多小读者很喜欢阅读安东尼的图画书，主要原因是他在每张图画里头都隐藏了许多小细节，可以让读者去发现，仿佛在玩有趣的寻宝游戏一般。安东尼说过：“我画图的时候，很喜欢加上一些小东西。读者看第一遍的时候，常常会忽略它们，多读几遍以后就会有新的发现。”也就是说，他的图画里常常有许多象征性极强的图案，让小读者一边欣赏一边找寻，然后透过这些图像，再与所读的故事相结合，就能充分享受阅读图画书的乐趣。这种隐藏趣味的细节设计，充满了幽默与隐喻，不但提供了强烈的视觉效果，对故事的理解更有画龙点睛的功效。</w:t>
      </w:r>
    </w:p>
    <w:p>
      <w:r>
        <w:t>安东尼曾经荣获2000年国际安徒生大奖，评审团认为他不仅有天份、有才华，还有无以伦比的想象力，最重要的是，他为图画书开辟了一个新领域，借着超现实的画法创作出独具风格的图画书，深深吸引着读者。</w:t>
      </w:r>
    </w:p>
    <w:p>
      <w:r>
        <w:t>本文作者余治莹为海峡两岸儿童文学研究会理事长、著名儿童阅读推广人。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