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132、中秋月明，我们就想讲几个老掉牙的故事给你听</w:t>
      </w:r>
    </w:p>
    <w:p>
      <w:pPr>
        <w:pStyle w:val="Heading1"/>
      </w:pPr>
      <w:r>
        <w:t>网页标题: 绘本书单︱中秋月明，我们就想讲几个老掉牙的故事给你听</w:t>
      </w:r>
    </w:p>
    <w:p>
      <w:r>
        <w:t>原始链接: http://mp.weixin.qq.com/s?__biz=MzI2NjM0NDE1MA==&amp;mid=2247485098&amp;idx=1&amp;sn=03488e7371841347c407f9037e21ce1e&amp;scene=21</w:t>
      </w:r>
    </w:p>
    <w:p>
      <w:pPr>
        <w:pStyle w:val="Heading1"/>
      </w:pPr>
      <w:r>
        <w:t>绘本书单︱中秋月明，我们就想讲几个老掉牙的故事给你听</w:t>
      </w:r>
    </w:p>
    <w:p>
      <w:r>
        <w:t>暖暖 插画师 绘</w:t>
      </w:r>
    </w:p>
    <w:p>
      <w:r>
        <w:t>圣诞节的时候，我们会给孩子读很多跟圣诞节有关的绘本，</w:t>
      </w:r>
    </w:p>
    <w:p>
      <w:r>
        <w:t>感恩节的时候，我们会给孩子读很多跟感恩节有关的绘本，</w:t>
      </w:r>
    </w:p>
    <w:p>
      <w:r>
        <w:t>万圣节的时候，我们还是会给孩子准备很多跟万圣节有关的绘本，</w:t>
      </w:r>
    </w:p>
    <w:p>
      <w:r>
        <w:t>……</w:t>
      </w:r>
    </w:p>
    <w:p>
      <w:r>
        <w:t>这些喂故事书长大的孩子啊，中秋节的时候，该给你们准备点什么呢？</w:t>
      </w:r>
    </w:p>
    <w:p>
      <w:r>
        <w:t>除了月饼，除了月亮的故事，我们还想给你讲几个穿越千年也许还会流传千年、或许你们会认为“老掉牙”的故事，那些我们小时候也听大人们讲过的故事。</w:t>
      </w:r>
    </w:p>
    <w:p>
      <w:r>
        <w:t>听好了哦，相信我，将来，你也会把这些故事讲给你的孩子听的。</w:t>
      </w:r>
    </w:p>
    <w:p>
      <w:r>
        <w:t>① 老掉牙的故事，从一轮中秋明月将起</w:t>
      </w:r>
    </w:p>
    <w:p>
      <w:r>
        <w:t>《中秋节的故事》</w:t>
      </w:r>
    </w:p>
    <w:p>
      <w:r>
        <w:t>《中秋节的故事》</w:t>
      </w:r>
    </w:p>
    <w:p>
      <w:r>
        <w:t>司南 著</w:t>
      </w:r>
    </w:p>
    <w:p>
      <w:r>
        <w:t>毛毛虫童书馆</w:t>
      </w:r>
    </w:p>
    <w:p>
      <w:r>
        <w:t>3岁+亲子共读</w:t>
      </w:r>
    </w:p>
    <w:p>
      <w:r>
        <w:t>▼ 推荐：</w:t>
      </w:r>
    </w:p>
    <w:p>
      <w:r>
        <w:t>对着一轮中秋明月，怀中是想听故事的小孩，关键时刻你却忘了嫦娥奔月的故事该怎么讲，这该如何是好？这本书，给你救急的同时，还会带给你意外的惊喜，因为，它真的有种很中国的美！《中秋节的故事》，由现任中国美术家协会主席刘大为先生所画，他的工笔人物画造型严谨，线条流畅，富有浓烈的生活气息。PS：体贴如我，为了让你在每个传统节日，古老的故事信手拈来，这套薄薄小小内容却极有份量的书，常备无患。</w:t>
      </w:r>
    </w:p>
    <w:p>
      <w:r>
        <w:t>司南 文</w:t>
      </w:r>
    </w:p>
    <w:p>
      <w:r>
        <w:t>马德 图</w:t>
      </w:r>
    </w:p>
    <w:p>
      <w:r>
        <w:t>毛毛虫童书馆</w:t>
      </w:r>
    </w:p>
    <w:p>
      <w:r>
        <w:t>3岁+亲子共读</w:t>
      </w:r>
    </w:p>
    <w:p>
      <w:r>
        <w:t>▼ 推荐：</w:t>
      </w:r>
    </w:p>
    <w:p>
      <w:r>
        <w:t>“穿过好看的故事，走进传统节日！”每个传统节日故事，都是一次与历史的相遇。读这样一套书，让孩子了解节日传说的同时，同时将大师级别的美术熏陶给了孩子，该算是一次富饶的阅读旅程吧！还值得一提的是，每本书的最后，出版者贴心地附上了相关的历史小资料，让孩子们读完故事后，知道故事之外还有更为广大的天地，而无论是天上的神仙，还是地上的英杰，最终都会落到地面上，回到普通人的生活之流中去。</w:t>
      </w:r>
    </w:p>
    <w:p>
      <w:r>
        <w:t>② 一年365天，天天都有好故事相伴——</w:t>
      </w:r>
    </w:p>
    <w:p>
      <w:r>
        <w:t>《最美最美的中国童话》</w:t>
      </w:r>
    </w:p>
    <w:p>
      <w:r>
        <w:t>会讲N个版本的三只小猪的故事，却从来没有听过三个和尚的故事？这不是在讲笑话。对于从小喂绘本长大的孩子来说，他们的童年故事本里，除了来自世界各地的经典故事外，也不应该跳过那些祖先流传下来的故事。</w:t>
      </w:r>
    </w:p>
    <w:p>
      <w:r>
        <w:t>汉声杂志社 编</w:t>
      </w:r>
    </w:p>
    <w:p>
      <w:r>
        <w:t>读客出品</w:t>
      </w:r>
    </w:p>
    <w:p>
      <w:r>
        <w:t>4岁+亲子共读</w:t>
      </w:r>
    </w:p>
    <w:p>
      <w:r>
        <w:t>一套来自台湾汉声、享誉全球的世纪经典版本——《最美最美的中国童话》：一个源远流长的民间故事，为孩子打下坚实的传统文化根基；</w:t>
      </w:r>
    </w:p>
    <w:p>
      <w:r>
        <w:t>一幅经典细腻的传统美术配图，给孩子最纯正的民族美术熏陶。一天一个新鲜故事，可读一整年。</w:t>
      </w:r>
    </w:p>
    <w:p>
      <w:r>
        <w:t>▼ 推荐：</w:t>
      </w:r>
    </w:p>
    <w:p>
      <w:r>
        <w:t>【本书适合年龄段】四五岁能听懂，八九岁能看懂，八九十岁还爱看。最好的方式，是妈妈每天晚上给孩子读一篇当作床头故事。</w:t>
      </w:r>
    </w:p>
    <w:p>
      <w:r>
        <w:t>【唯美的编排】按照农历编排一天一个故事，涵盖节日来历、民间故事、神话起源、名人故事、科学发明的中华文明百科全书。用各类故事交叉的手法，让孩子在逐日读完一年的故事后，可以奠定对传统文化的兴趣和认识。</w:t>
      </w:r>
    </w:p>
    <w:p>
      <w:r>
        <w:t>【优美的故事】从浩如海洋的中国民间传说及历史故事中，发掘、精选出符合现代人价值观的合适篇目，在不失原有主题和趣味的状态下，通过反复给孩子讲故事的方法，把语言打磨到圆熟优美的状态。</w:t>
      </w:r>
    </w:p>
    <w:p>
      <w:r>
        <w:t>【精美的图画】从历代祖先流传下来的民族美术大宝库中，汲取剪纸、壁画、刺绣、版画、漆画、珐琅彩、木雕、石刻等美术表现方法，佐以蓝印花布、器皿纹饰等装饰性元素，把这些地道的中国美术，确切地对应到故事里，完成原汁原味、活灵活现的插图。</w:t>
      </w:r>
    </w:p>
    <w:p>
      <w:r>
        <w:t>【至美的愿望】谨将祖先流传下来的故事送给中国新生一代的孩童！</w:t>
      </w:r>
    </w:p>
    <w:p>
      <w:r>
        <w:t>③ 还有这些老故事，孩子肯定喜欢听——</w:t>
      </w:r>
    </w:p>
    <w:p>
      <w:r>
        <w:t>孙悟空、猪八戒、诸葛亮的故事</w:t>
      </w:r>
    </w:p>
    <w:p>
      <w:r>
        <w:t>读古典名著还太早？那么可以从这些绘本版的故事开始——《西游记》、《三国演义》绘本版。</w:t>
      </w:r>
    </w:p>
    <w:p>
      <w:r>
        <w:t>唐亚明 文</w:t>
      </w:r>
    </w:p>
    <w:p>
      <w:r>
        <w:t>于大武 绘</w:t>
      </w:r>
    </w:p>
    <w:p>
      <w:r>
        <w:t>21世纪出版社</w:t>
      </w:r>
    </w:p>
    <w:p>
      <w:r>
        <w:t>4岁+亲子共读</w:t>
      </w:r>
    </w:p>
    <w:p>
      <w:r>
        <w:t>唐亚明 文</w:t>
      </w:r>
    </w:p>
    <w:p>
      <w:r>
        <w:t>于大武 绘</w:t>
      </w:r>
    </w:p>
    <w:p>
      <w:r>
        <w:t>21世纪出版社</w:t>
      </w:r>
    </w:p>
    <w:p>
      <w:r>
        <w:t>4岁+亲子共读</w:t>
      </w:r>
    </w:p>
    <w:p>
      <w:r>
        <w:t>唐亚明 文</w:t>
      </w:r>
    </w:p>
    <w:p>
      <w:r>
        <w:t>于大武 绘</w:t>
      </w:r>
    </w:p>
    <w:p>
      <w:r>
        <w:t>21世纪出版社</w:t>
      </w:r>
    </w:p>
    <w:p>
      <w:r>
        <w:t>4岁+亲子共读</w:t>
      </w:r>
    </w:p>
    <w:p>
      <w:r>
        <w:t>唐亚明 文</w:t>
      </w:r>
    </w:p>
    <w:p>
      <w:r>
        <w:t>于大武 绘</w:t>
      </w:r>
    </w:p>
    <w:p>
      <w:r>
        <w:t>21世纪出版社</w:t>
      </w:r>
    </w:p>
    <w:p>
      <w:r>
        <w:t>5岁+亲子共读</w:t>
      </w:r>
    </w:p>
    <w:p>
      <w:r>
        <w:t>唐亚明 文</w:t>
      </w:r>
    </w:p>
    <w:p>
      <w:r>
        <w:t>于大武  绘</w:t>
      </w:r>
    </w:p>
    <w:p>
      <w:r>
        <w:t>21世纪出版社</w:t>
      </w:r>
    </w:p>
    <w:p>
      <w:r>
        <w:t>5岁+亲子共读</w:t>
      </w:r>
    </w:p>
    <w:p>
      <w:r>
        <w:t>唐亚明 文</w:t>
      </w:r>
    </w:p>
    <w:p>
      <w:r>
        <w:t>于大武 绘</w:t>
      </w:r>
    </w:p>
    <w:p>
      <w:r>
        <w:t>21世纪出版社</w:t>
      </w:r>
    </w:p>
    <w:p>
      <w:r>
        <w:t>5岁+亲子共读</w:t>
      </w:r>
    </w:p>
    <w:p>
      <w:r>
        <w:t>▼ 推荐：</w:t>
      </w:r>
    </w:p>
    <w:p>
      <w:r>
        <w:t>《西游记》、《三国演义》是广大少年儿童最喜爱的古典文学名著。孙悟空、猪八戒、诸葛亮等也是中国孩子最熟悉的“明星”了，他们或机智或有趣的故事，深深地吸引孩子们。本系列绘本选取《西游记》、《三国演义》中最精彩的几个故事，由福音馆著名绘本编辑、作家、翻译家唐亚明先生编文，著名画家于大武先生倾心绘制。</w:t>
      </w:r>
    </w:p>
    <w:p>
      <w:r>
        <w:t>➃ 两个画得美不胜收的老故事——</w:t>
      </w:r>
    </w:p>
    <w:p>
      <w:r>
        <w:t>《桃花源的故事》、《梁山伯与祝英台》</w:t>
      </w:r>
    </w:p>
    <w:p>
      <w:r>
        <w:t>松居直 文</w:t>
      </w:r>
    </w:p>
    <w:p>
      <w:r>
        <w:t>蔡皋      图</w:t>
      </w:r>
    </w:p>
    <w:p>
      <w:r>
        <w:t>21世纪出版社</w:t>
      </w:r>
    </w:p>
    <w:p>
      <w:r>
        <w:t>5岁+亲子共读</w:t>
      </w:r>
    </w:p>
    <w:p>
      <w:r>
        <w:t>唐亚明 文</w:t>
      </w:r>
    </w:p>
    <w:p>
      <w:r>
        <w:t>于虹呈 绘</w:t>
      </w:r>
    </w:p>
    <w:p>
      <w:r>
        <w:t>中信出版社</w:t>
      </w:r>
    </w:p>
    <w:p>
      <w:r>
        <w:t>5岁+亲子共读</w:t>
      </w:r>
    </w:p>
    <w:p>
      <w:r>
        <w:t>中秋是团圆的节日，</w:t>
      </w:r>
    </w:p>
    <w:p>
      <w:r>
        <w:t>也是特别适合叙旧的节日，</w:t>
      </w:r>
    </w:p>
    <w:p>
      <w:r>
        <w:t>趁着中秋月明，</w:t>
      </w:r>
    </w:p>
    <w:p>
      <w:r>
        <w:t>和孩子一起读读这些不容错过的老故事，</w:t>
      </w:r>
    </w:p>
    <w:p>
      <w:r>
        <w:t>打开另一个绘本新世界。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