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168、老约翰推荐：从绘本里遇见春天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http://OLD.hui-ben.com/shownews.asp?id=534</w:t>
      </w:r>
    </w:p>
    <w:p>
      <w:r>
        <w:t>老约翰推荐：从绘本里遇见春天</w:t>
      </w:r>
    </w:p>
    <w:p>
      <w:r>
        <w:t>编者注：从2013年1月起，老约翰绘本馆与《母婴世界》杂志联合推出“童书聚宝盆”专栏，我们会在专栏里给孩子们带来精彩的绘本推荐。    春伊始，让我们一起，爱上绘本，爱上阅读。    《母婴世界》杂志2013年3月刊“童书聚宝盆”专栏推荐：绘本里的春天。让我们从嫩绿的颜色里，感受即将遇见的春天的视觉盛宴吧。    《母婴世界》新浪博客：http://blog.sina.com.cn/s/blog_4aa7e0030101jnlp.html     《母婴世界》新浪微博：http://e.weibo.com/showbb?ref=http%3A%2F%2Fblog.sina.com.cn%2Fmicbaby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