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当课文遇见绘本 | 如果语文课本这么美，一定能多考几分！（下)</w:t>
      </w:r>
    </w:p>
    <w:p>
      <w:r>
        <w:t>原始链接: https://mp.weixin.qq.com/s/CmTeR1BAy34gq4XVx6dXgw</w:t>
      </w:r>
    </w:p>
    <w:p/>
    <w:p>
      <w:r>
        <w:t>当课文遇见绘本 | 如果语文课本这么美，一定能多考几分！（下)</w:t>
      </w:r>
    </w:p>
    <w:p>
      <w:r>
        <w:t>「 老 约 翰 荐 书 」</w:t>
      </w:r>
    </w:p>
    <w:p>
      <w:r>
        <w:t>在中小学语文教材中，有相当比例的内容源自中国经典名篇，如四大名著的选段，以及鲁迅、老舍等现代文学大家的作品。</w:t>
      </w:r>
    </w:p>
    <w:p>
      <w:r>
        <w:t>这些经典文学不仅是语文学习的重要组成部分，更是孩子们文化底蕴的奠基石。</w:t>
      </w:r>
    </w:p>
    <w:p>
      <w:r>
        <w:t>上周，约翰君就为大家推荐一些与中小学语文课文相对应的绘本，它们与语文教材高度匹配。</w:t>
      </w:r>
    </w:p>
    <w:p>
      <w:r>
        <w:t>当课文遇见绘本 | 如果语文课本这么美，一定能多考几分！(上)</w:t>
      </w:r>
    </w:p>
    <w:p>
      <w:r>
        <w:t>今天，约翰君继续为孩子们推荐这些改编自语文课文的绘本，相信孩子们以后在课堂上学到同样的文章时，脑海中有关这些绘本的记忆就会被唤醒。</w:t>
      </w:r>
    </w:p>
    <w:p>
      <w:r>
        <w:t>《桃花源的故事》</w:t>
      </w:r>
    </w:p>
    <w:p>
      <w:r>
        <w:t>类别：经典文学改编、梦幻世界</w:t>
      </w:r>
    </w:p>
    <w:p>
      <w:r>
        <w:t>适读年龄：5岁+</w:t>
      </w:r>
    </w:p>
    <w:p>
      <w:r>
        <w:t>绘本看点：</w:t>
      </w:r>
    </w:p>
    <w:p>
      <w:r>
        <w:t>1.通过绘本形式再现陶渊明的经典散文《桃花源记》，将那个充满和平、宁静和理想生活的世外桃源生动地呈现在孩子们眼前，使他们能够更直观地感受到古典文学的意境和美感。</w:t>
      </w:r>
    </w:p>
    <w:p>
      <w:r>
        <w:t>2.精美的插图结合细腻的文字描写，不仅帮助孩子理解陶渊明对于理想生活的向往和对现实社会的批判，而且通过故事结构和视觉呈现的巧妙融合，使得孩子们在阅读过程中更深刻地体会到作者的表达意图，同时获得美的享受和情感共鸣。</w:t>
      </w:r>
    </w:p>
    <w:p>
      <w:r>
        <w:t>共读建议：</w:t>
      </w:r>
    </w:p>
    <w:p>
      <w:r>
        <w:t>1.与孩子一起探索故事中的桃花源，讨论其与现实世界的不同之处，培养孩子对理想生活的认识和向往。</w:t>
      </w:r>
    </w:p>
    <w:p>
      <w:r>
        <w:t>2.引导孩子关注故事背景以及故事中人物的情感变化，理解他们对于发现桃花源的惊喜和对失去桃花源的失落。</w:t>
      </w:r>
    </w:p>
    <w:p>
      <w:r>
        <w:t>滑动查看更多</w:t>
      </w:r>
    </w:p>
    <w:p>
      <w:r>
        <w:t>《故都的秋》</w:t>
      </w:r>
    </w:p>
    <w:p>
      <w:r>
        <w:t>类别：文学经典、自然美景</w:t>
      </w:r>
    </w:p>
    <w:p>
      <w:r>
        <w:t>适读年龄：8岁+</w:t>
      </w:r>
    </w:p>
    <w:p>
      <w:r>
        <w:t>绘本看点：</w:t>
      </w:r>
    </w:p>
    <w:p>
      <w:r>
        <w:t>1.本书通过生动的绘画和细腻的文字再现了郁达夫《故都的秋》中北国秋天的清冷、静谧与悲凉，帮助孩子们更直观地感受这篇经典散文的美感和意韵。</w:t>
      </w:r>
    </w:p>
    <w:p>
      <w:r>
        <w:t>2.绘本中对北平秋天的描述，如澄澈的天空、静谧的胡同和微冷的秋风，使孩子们在阅读过程中仿佛身临其境，体验北国秋天的独特魅力。</w:t>
      </w:r>
    </w:p>
    <w:p>
      <w:r>
        <w:t>3.作者通过描写故都秋天的美景，抒发对故乡的眷恋与怀念，让孩子们在阅读中体会深刻的情感共鸣。</w:t>
      </w:r>
    </w:p>
    <w:p>
      <w:r>
        <w:t>共读建议：</w:t>
      </w:r>
    </w:p>
    <w:p>
      <w:r>
        <w:t>1.与孩子一起阅读绘本，讨论书中描绘的秋景和作者的情感，引导他们理解文字背后的深意和情感表达。</w:t>
      </w:r>
    </w:p>
    <w:p>
      <w:r>
        <w:t>2.鼓励孩子们在日常生活中观察自然变化，并记录下自己对季节更替的感受，培养他们的观察力和表达能力。</w:t>
      </w:r>
    </w:p>
    <w:p>
      <w:r>
        <w:t>滑动查看更多</w:t>
      </w:r>
    </w:p>
    <w:p>
      <w:r>
        <w:t>《兰亭序（绘本版）》</w:t>
      </w:r>
    </w:p>
    <w:p>
      <w:r>
        <w:t>类别：国学经典启蒙、审美教育</w:t>
      </w:r>
    </w:p>
    <w:p>
      <w:r>
        <w:t>适读年龄：4岁+</w:t>
      </w:r>
    </w:p>
    <w:p>
      <w:r>
        <w:t>绘本看点：</w:t>
      </w:r>
    </w:p>
    <w:p>
      <w:r>
        <w:t>1. 本书通过绘本形式生动再现了王羲之《兰亭序》的创作背景和过程，结合优美的插图展示了这篇被誉为“天下第一行书”的书法作品，帮助孩子们更直观地感受其艺术魅力。</w:t>
      </w:r>
    </w:p>
    <w:p>
      <w:r>
        <w:t>2. 绘本包含了《兰亭序》的全文,讲述了王羲之与朋友们在兰亭雅集的情景，通过图文并茂的方式让孩子们了解这一历史文化盛事。</w:t>
      </w:r>
    </w:p>
    <w:p>
      <w:r>
        <w:t>3.书中详细解析了《兰亭序》的书法特点和文化内涵，帮助孩子们理解作品的历史背景和艺术价值，增强他们的文化底蕴。</w:t>
      </w:r>
    </w:p>
    <w:p>
      <w:r>
        <w:t>共读建议：</w:t>
      </w:r>
    </w:p>
    <w:p>
      <w:r>
        <w:t>1.与孩子一起阅读绘本，讨论王羲之在兰亭雅集中的创作过程和情感表达，帮助孩子们理解书法艺术的魅力和历史背景。</w:t>
      </w:r>
    </w:p>
    <w:p>
      <w:r>
        <w:t>2.通过书中的历史故事，引导孩子们了解更多关于中国古代文化和书法艺术的知识，激发他们对传统文化的热爱。</w:t>
      </w:r>
    </w:p>
    <w:p>
      <w:r>
        <w:t>滑动查看更多</w:t>
      </w:r>
    </w:p>
    <w:p>
      <w:r>
        <w:t>《背影》</w:t>
      </w:r>
    </w:p>
    <w:p>
      <w:r>
        <w:t>类别：情感教育、文学启蒙</w:t>
      </w:r>
    </w:p>
    <w:p>
      <w:r>
        <w:t>适读年龄：7-10岁</w:t>
      </w:r>
    </w:p>
    <w:p>
      <w:r>
        <w:t>绘本看点：</w:t>
      </w:r>
    </w:p>
    <w:p>
      <w:r>
        <w:t>1.《背影》绘本版以朱自清先生的同名散文为基础，通过绘本形式叙述了作者在离开南京前往北京大学时，父亲送行的情景，特别是父亲为他买橘子的背影。</w:t>
      </w:r>
    </w:p>
    <w:p>
      <w:r>
        <w:t>2.绘本中的精美插图与细腻的文字相结合，将散文中朴实而深情的文字通过图画生动地呈现出来，让孩子们更加直观地感受到作者对父亲深厚的爱和思念。</w:t>
      </w:r>
    </w:p>
    <w:p>
      <w:r>
        <w:t>3.书末附有语文教育专家的赏读文字，帮助孩子们理解文章的创作背景、主题思想和语言特色，提升阅读体验。</w:t>
      </w:r>
    </w:p>
    <w:p>
      <w:r>
        <w:t>共读建议：</w:t>
      </w:r>
    </w:p>
    <w:p>
      <w:r>
        <w:t>1.与孩子一起阅读时，可以通过插画引导他们观察和描述父亲的背影，感受父亲的辛劳和对儿女的深情。</w:t>
      </w:r>
    </w:p>
    <w:p>
      <w:r>
        <w:t>2.讨论父亲在文中表现出的种种细节，帮助孩子理解亲情的重要性以及如何表达对家人的爱。</w:t>
      </w:r>
    </w:p>
    <w:p>
      <w:r>
        <w:t>滑动查看更多</w:t>
      </w:r>
    </w:p>
    <w:p>
      <w:r>
        <w:t>《孔乙己》</w:t>
      </w:r>
    </w:p>
    <w:p>
      <w:r>
        <w:t>类别：现代经典文学启蒙</w:t>
      </w:r>
    </w:p>
    <w:p>
      <w:r>
        <w:t>适读年龄：8岁+</w:t>
      </w:r>
    </w:p>
    <w:p>
      <w:r>
        <w:t>绘本看点：</w:t>
      </w:r>
    </w:p>
    <w:p>
      <w:r>
        <w:t>1.鲁迅的《孔乙己》是中国现代文学的经典，讲述了一位穷困潦倒的读书人孔乙己的故事。绘本以细腻的水彩插画再现了这篇充满悲剧色彩的短篇小说，生动刻画了孔乙己的形象。</w:t>
      </w:r>
    </w:p>
    <w:p>
      <w:r>
        <w:t>2.绘本中的图画生动地展示了孔乙己在咸亨酒馆与众人的互动，特别是他那悲怆的背影和卑微的生活，让孩子们更加直观地感受到故事的情感张力和社会批判。</w:t>
      </w:r>
    </w:p>
    <w:p>
      <w:r>
        <w:t>3.绘本的图文结合，让复杂的社会问题以孩子们易于接受的方式呈现，激发他们对社会现象的思考和对人性的探讨。</w:t>
      </w:r>
    </w:p>
    <w:p>
      <w:r>
        <w:t>共读建议：</w:t>
      </w:r>
    </w:p>
    <w:p>
      <w:r>
        <w:t>1.与孩子一起阅读时，可以通过插画引导他们观察孔乙己的神态和动作，理解他内心的复杂情感。</w:t>
      </w:r>
    </w:p>
    <w:p>
      <w:r>
        <w:t>2.讨论书中描绘的社会问题和孔乙己的处境，引导孩子思考社会公平和人与人之间的关系。</w:t>
      </w:r>
    </w:p>
    <w:p>
      <w:r>
        <w:t>3.鼓励孩子将自己的感受和故事中的情节联系起来，写下或画出他们对孔乙己这个人物的理解，增加共读的互动性和深度。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