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157、老约翰推荐——最美中国系列图画书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http://OLD.hui-ben.com/shownews.asp?id=964</w:t>
      </w:r>
    </w:p>
    <w:p>
      <w:r>
        <w:t>老约翰推荐――最美中国系列图画书</w:t>
      </w:r>
    </w:p>
    <w:p>
      <w:r>
        <w:t>“最美中国”系列图画书，以“最中国”的中国美为主题，给儿童读者带来图画书美的愉悦和享受。</w:t>
      </w:r>
    </w:p>
    <w:p>
      <w:r>
        <w:t>《小青花》以象征中国的陶瓷为背景，讲述了一只“瓷猫小青花”在春天里变成一个“真正的猫”的奇特故事，既展示了瓷器魔术般的制作过程，又揭示了生命鲜活自由的意义。</w:t>
      </w:r>
    </w:p>
    <w:p>
      <w:r>
        <w:t>《小鱼的春天》以北京女孩小鱼回江南老家“清明祭祖”的风俗为主线，激情地讴歌了家乡大自然的山水之美、古老村落的传统之美、人间亲情的人性之美。</w:t>
      </w:r>
    </w:p>
    <w:p>
      <w:r>
        <w:t>《舞鹤》讲述了鄱阳湖上以船为家的聋哑女孩和一只受伤的白鹤的“人鹤情”的动人故事，热情歌颂了人和自然的和谐相处，歌颂了“人鹤相融”的梦一般的美好天地。</w:t>
      </w:r>
    </w:p>
    <w:p>
      <w:r>
        <w:t>最美的图画书，给最美的中国                                  ――王林</w:t>
      </w:r>
    </w:p>
    <w:p>
      <w:r>
        <w:t>什么是“最美的中国”？不同的人有不同的答案。</w:t>
      </w:r>
    </w:p>
    <w:p>
      <w:r>
        <w:t>最美的中国或许是壮美的山河。是巍巍昆仑和壮丽珠峰，是奔腾的长江黄河，是雄伟的长城。　　最美的中国或许是悠久的历史。是五千年延绵不断的灿烂文明，是唐诗宋词的低吟浅唱，是辉煌的四大发明。　　这些，都是我们要告诉孩子的，孩子们也会从教科书中读到。　　可是，仅仅告诉孩子这些，我们总感觉不够，在大山河和大历史中，我们希望找到更微观、更感性的呈现角度。　　最美的中国或许还是熟悉的风景。是家乡的小山和小溪，是祖先长眠的土地，是站立在村口的山楂树。　　最美的中国或许还是中国人的生活。是每日的油盐酱醋茶，是夏夜里奶奶的故事，是邻里的寒暄，是春节的新衣服。　　这些琐碎的风景和生活，应该和大山河和大历史一起，被中国孩子触摸。　　我们用最美的图画书来呈现最美的中国。“最美”，不是艺术上的刻意为之，不是文图上的技巧呈现，是当我们融合在这样的文化中，看到了这么美的风景，感受到这么温暖的人情，欣赏到了这么世俗的表演，怀揣着爱、尊重、感动、童心，最美的图画书就自然流淌出来。　　用最美的图画书，呈现最美的中国。这不是政治的简单图解，也不是道理的枯燥讲述，我们要给孩子展示“吾国吾民”的中国，展示“吾乡吾土”的中国。　　谁都不会怀疑这是高速发展、急剧变迁的中国。变化，是时代之常理，但不是全部。　　我们盼望，这套美丽的图画书，是高速中国的一点眷念，是发展中国的一次回眸，是变迁中国的一丝怀旧。　　我们把这套美丽的图画书，呈献给最美的中国儿童。《小鱼的春天》中的一句话，已经涵盖了作家、画家、编辑的全部心声――      “奶奶，我回来啦！”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