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245、老约翰谈阅读（六）——给5-6岁宝宝的阅读建议及绘本推荐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http://OLD.hui-ben.com/shownews.asp?id=808</w:t>
      </w:r>
    </w:p>
    <w:p>
      <w:r>
        <w:t>老约翰谈阅读（六）――给5-6岁宝宝的阅读建议及绘本推荐</w:t>
      </w:r>
    </w:p>
    <w:p>
      <w:r>
        <w:t>5-6周岁宝宝阅读特点</w:t>
      </w:r>
    </w:p>
    <w:p>
      <w:r>
        <w:t>1.对新奇事物充满了好奇和探究的欲望，乐于欣赏多种题材和形式的优秀故事、童话图书，奇思妙想、出乎意料的神奇事件和人物的绘本，甚至探讨一些抽象概念或恐惧情绪的图书都是他们喜欢的。</w:t>
      </w:r>
    </w:p>
    <w:p>
      <w:r>
        <w:t>2.喜欢动手做点绘本中提到的小玩意，小实验。</w:t>
      </w:r>
    </w:p>
    <w:p>
      <w:r>
        <w:t>5-6周岁宝宝绘本推荐</w:t>
      </w:r>
    </w:p>
    <w:p>
      <w:r>
        <w:t>经过几年的亲子共读，孩子的阅读兴趣会十分广泛，几乎各种题材和类型的绘本都会读得津津有味。</w:t>
      </w:r>
    </w:p>
    <w:p>
      <w:r>
        <w:t>（传记类）</w:t>
      </w:r>
    </w:p>
    <w:p>
      <w:r>
        <w:t>（无字绘本）</w:t>
      </w:r>
    </w:p>
    <w:p>
      <w:r>
        <w:t>给家长的阅读建议</w:t>
      </w:r>
    </w:p>
    <w:p>
      <w:r>
        <w:t>1.为该年龄段孩子选择的绘本情节应跌宕起伏，人物心理和情感赋予变化，而且语言细腻刻画入微，幽默且富有想象力和浪漫色彩。</w:t>
      </w:r>
    </w:p>
    <w:p>
      <w:r>
        <w:t>2.在孩子不反感的前提下，根据孩子的需求“对症下药”地选择生活习惯、品格养成、情绪管理等绘本</w:t>
      </w:r>
    </w:p>
    <w:p>
      <w:r>
        <w:t>3.绘本不是识字书，亲子共读更不应该成为识字的手段，让孩子更多地感受阅读的快乐，保持对阅读的热情。也有可能孩子已经认识了不少字，但不要因为孩子识字就把书扔给孩子，孩子此时还不完全具备自主阅读的能力。</w:t>
      </w:r>
    </w:p>
    <w:p>
      <w:r>
        <w:t>4. 亲子阅读：二十分钟的改变。阅读不是立竿见影的一件事情，亲子阅读需要家长的坚持，每天留二十分钟坚持读给宝宝听，养成他们良好的阅读习惯，这会是他们受益终身的一笔财富。</w:t>
      </w:r>
    </w:p>
    <w:p>
      <w:r>
        <w:t>家长阅读指导书推荐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