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049" w:rsidRDefault="00BC4049">
      <w:pPr>
        <w:rPr>
          <w:rFonts w:hint="eastAsia"/>
        </w:rPr>
      </w:pPr>
    </w:p>
    <w:p w:rsidR="00BC4049" w:rsidRDefault="00BC4049">
      <w:pPr>
        <w:rPr>
          <w:rFonts w:hint="eastAsia"/>
        </w:rPr>
      </w:pPr>
    </w:p>
    <w:p w:rsidR="00BC4049" w:rsidRDefault="00BC4049">
      <w:pPr>
        <w:rPr>
          <w:rFonts w:hint="eastAsia"/>
        </w:rPr>
      </w:pPr>
    </w:p>
    <w:p w:rsidR="00BC4049" w:rsidRDefault="00BC4049">
      <w:pPr>
        <w:rPr>
          <w:rFonts w:hint="eastAsia"/>
        </w:rPr>
      </w:pPr>
    </w:p>
    <w:p w:rsidR="00BC4049" w:rsidRDefault="00DF2C95">
      <w:pPr>
        <w:jc w:val="center"/>
        <w:rPr>
          <w:rFonts w:hint="eastAsia"/>
          <w:lang w:eastAsia="zh-CN"/>
        </w:rPr>
      </w:pPr>
      <w:r>
        <w:rPr>
          <w:b/>
          <w:color w:val="CC0000"/>
          <w:sz w:val="48"/>
          <w:lang w:eastAsia="zh-CN"/>
        </w:rPr>
        <w:t>越权漏洞与业务逻辑漏洞</w:t>
      </w:r>
      <w:r>
        <w:rPr>
          <w:b/>
          <w:color w:val="CC0000"/>
          <w:sz w:val="48"/>
          <w:lang w:eastAsia="zh-CN"/>
        </w:rPr>
        <w:br/>
      </w:r>
      <w:r>
        <w:rPr>
          <w:b/>
          <w:color w:val="CC0000"/>
          <w:sz w:val="48"/>
          <w:lang w:eastAsia="zh-CN"/>
        </w:rPr>
        <w:t>安全审计报告</w:t>
      </w:r>
    </w:p>
    <w:p w:rsidR="00BC4049" w:rsidRDefault="00BC4049">
      <w:pPr>
        <w:rPr>
          <w:rFonts w:hint="eastAsia"/>
          <w:lang w:eastAsia="zh-CN"/>
        </w:rPr>
      </w:pPr>
    </w:p>
    <w:p w:rsidR="00BC4049" w:rsidRDefault="00DF2C95">
      <w:pPr>
        <w:jc w:val="center"/>
        <w:rPr>
          <w:rFonts w:hint="eastAsia"/>
        </w:rPr>
      </w:pPr>
      <w:r>
        <w:rPr>
          <w:sz w:val="24"/>
        </w:rPr>
        <w:t>测试目标：</w:t>
      </w:r>
      <w:r>
        <w:rPr>
          <w:sz w:val="24"/>
        </w:rPr>
        <w:t>http://192.168.245.129:5000/</w:t>
      </w:r>
    </w:p>
    <w:p w:rsidR="00BC4049" w:rsidRDefault="00DF2C95">
      <w:pPr>
        <w:jc w:val="center"/>
        <w:rPr>
          <w:rFonts w:hint="eastAsia"/>
        </w:rPr>
      </w:pPr>
      <w:r>
        <w:rPr>
          <w:sz w:val="24"/>
        </w:rPr>
        <w:t>测试日期：</w:t>
      </w:r>
      <w:r>
        <w:rPr>
          <w:sz w:val="24"/>
        </w:rPr>
        <w:t>2026-07-21</w:t>
      </w:r>
    </w:p>
    <w:p w:rsidR="00BC4049" w:rsidRDefault="00DF2C95">
      <w:pPr>
        <w:jc w:val="center"/>
        <w:rPr>
          <w:rFonts w:hint="eastAsia"/>
          <w:lang w:eastAsia="zh-CN"/>
        </w:rPr>
      </w:pPr>
      <w:r>
        <w:rPr>
          <w:sz w:val="24"/>
          <w:lang w:eastAsia="zh-CN"/>
        </w:rPr>
        <w:t>漏洞总数：</w:t>
      </w:r>
      <w:r>
        <w:rPr>
          <w:sz w:val="24"/>
          <w:lang w:eastAsia="zh-CN"/>
        </w:rPr>
        <w:t xml:space="preserve">10 </w:t>
      </w:r>
      <w:r>
        <w:rPr>
          <w:sz w:val="24"/>
          <w:lang w:eastAsia="zh-CN"/>
        </w:rPr>
        <w:t>项（高危</w:t>
      </w:r>
      <w:r>
        <w:rPr>
          <w:sz w:val="24"/>
          <w:lang w:eastAsia="zh-CN"/>
        </w:rPr>
        <w:t xml:space="preserve"> 5 </w:t>
      </w:r>
      <w:r>
        <w:rPr>
          <w:sz w:val="24"/>
          <w:lang w:eastAsia="zh-CN"/>
        </w:rPr>
        <w:t>项</w:t>
      </w:r>
      <w:r>
        <w:rPr>
          <w:sz w:val="24"/>
          <w:lang w:eastAsia="zh-CN"/>
        </w:rPr>
        <w:t xml:space="preserve"> / </w:t>
      </w:r>
      <w:r>
        <w:rPr>
          <w:sz w:val="24"/>
          <w:lang w:eastAsia="zh-CN"/>
        </w:rPr>
        <w:t>中危</w:t>
      </w:r>
      <w:r>
        <w:rPr>
          <w:sz w:val="24"/>
          <w:lang w:eastAsia="zh-CN"/>
        </w:rPr>
        <w:t xml:space="preserve"> 4 </w:t>
      </w:r>
      <w:r>
        <w:rPr>
          <w:sz w:val="24"/>
          <w:lang w:eastAsia="zh-CN"/>
        </w:rPr>
        <w:t>项</w:t>
      </w:r>
      <w:r>
        <w:rPr>
          <w:sz w:val="24"/>
          <w:lang w:eastAsia="zh-CN"/>
        </w:rPr>
        <w:t xml:space="preserve"> / </w:t>
      </w:r>
      <w:r>
        <w:rPr>
          <w:sz w:val="24"/>
          <w:lang w:eastAsia="zh-CN"/>
        </w:rPr>
        <w:t>低危</w:t>
      </w:r>
      <w:r>
        <w:rPr>
          <w:sz w:val="24"/>
          <w:lang w:eastAsia="zh-CN"/>
        </w:rPr>
        <w:t xml:space="preserve"> 1 </w:t>
      </w:r>
      <w:r>
        <w:rPr>
          <w:sz w:val="24"/>
          <w:lang w:eastAsia="zh-CN"/>
        </w:rPr>
        <w:t>项）</w:t>
      </w:r>
    </w:p>
    <w:p w:rsidR="00BC4049" w:rsidRDefault="00DF2C95">
      <w:pPr>
        <w:rPr>
          <w:rFonts w:hint="eastAsia"/>
          <w:lang w:eastAsia="zh-CN"/>
        </w:rPr>
      </w:pPr>
      <w:r>
        <w:rPr>
          <w:lang w:eastAsia="zh-CN"/>
        </w:rPr>
        <w:br w:type="page"/>
      </w:r>
    </w:p>
    <w:p w:rsidR="00BC4049" w:rsidRDefault="00DF2C95">
      <w:pPr>
        <w:pStyle w:val="1"/>
        <w:rPr>
          <w:lang w:eastAsia="zh-CN"/>
        </w:rPr>
      </w:pPr>
      <w:r>
        <w:rPr>
          <w:lang w:eastAsia="zh-CN"/>
        </w:rPr>
        <w:lastRenderedPageBreak/>
        <w:t>一、漏洞总览</w:t>
      </w:r>
    </w:p>
    <w:p w:rsidR="00BC4049" w:rsidRDefault="00DF2C95">
      <w:pPr>
        <w:rPr>
          <w:rFonts w:hint="eastAsia"/>
          <w:lang w:eastAsia="zh-CN"/>
        </w:rPr>
      </w:pPr>
      <w:r>
        <w:rPr>
          <w:lang w:eastAsia="zh-CN"/>
        </w:rPr>
        <w:t>本次安全审计针对用户管理系统的权限控制机制与业务逻辑进行系统性测试，共发现</w:t>
      </w:r>
      <w:r>
        <w:rPr>
          <w:lang w:eastAsia="zh-CN"/>
        </w:rPr>
        <w:t xml:space="preserve"> 10 </w:t>
      </w:r>
      <w:r>
        <w:rPr>
          <w:lang w:eastAsia="zh-CN"/>
        </w:rPr>
        <w:t>项安全漏洞。其中高危漏洞</w:t>
      </w:r>
      <w:r>
        <w:rPr>
          <w:lang w:eastAsia="zh-CN"/>
        </w:rPr>
        <w:t xml:space="preserve"> 5 </w:t>
      </w:r>
      <w:r>
        <w:rPr>
          <w:lang w:eastAsia="zh-CN"/>
        </w:rPr>
        <w:t>项、中危漏洞</w:t>
      </w:r>
      <w:r>
        <w:rPr>
          <w:lang w:eastAsia="zh-CN"/>
        </w:rPr>
        <w:t xml:space="preserve"> 4 </w:t>
      </w:r>
      <w:r>
        <w:rPr>
          <w:lang w:eastAsia="zh-CN"/>
        </w:rPr>
        <w:t>项、低危漏洞</w:t>
      </w:r>
      <w:r>
        <w:rPr>
          <w:lang w:eastAsia="zh-CN"/>
        </w:rPr>
        <w:t xml:space="preserve"> 1 </w:t>
      </w:r>
      <w:r>
        <w:rPr>
          <w:lang w:eastAsia="zh-CN"/>
        </w:rPr>
        <w:t>项。</w:t>
      </w:r>
    </w:p>
    <w:tbl>
      <w:tblPr>
        <w:tblStyle w:val="-11"/>
        <w:tblW w:w="0" w:type="auto"/>
        <w:tblLook w:val="04A0" w:firstRow="1" w:lastRow="0" w:firstColumn="1" w:lastColumn="0" w:noHBand="0" w:noVBand="1"/>
      </w:tblPr>
      <w:tblGrid>
        <w:gridCol w:w="2160"/>
        <w:gridCol w:w="2160"/>
        <w:gridCol w:w="2160"/>
        <w:gridCol w:w="2160"/>
      </w:tblGrid>
      <w:tr w:rsidR="00BC4049" w:rsidTr="00BC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编号</w:t>
            </w:r>
          </w:p>
        </w:tc>
        <w:tc>
          <w:tcPr>
            <w:tcW w:w="216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漏洞名称</w:t>
            </w:r>
          </w:p>
        </w:tc>
        <w:tc>
          <w:tcPr>
            <w:tcW w:w="216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风险等级</w:t>
            </w:r>
          </w:p>
        </w:tc>
        <w:tc>
          <w:tcPr>
            <w:tcW w:w="216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涉及页面</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IDOR-1</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水平越权：任意查看其他用户资料</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高危</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/profile</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IDOR-2</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垂直越权：未登录访问任意用户资料</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高危</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/profile</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IDOR-3</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水平越权：未登录充值任意用户账户</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高危</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/recharge</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IDOR-4</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水平越权：登录后充值他人账户</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高危</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/recharge</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BIZ-1</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业务逻辑：充值为负数实现扣款</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高危</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/recharge</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BIZ-2</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业务逻辑：充值极大金额</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中危</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/recharge</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BIZ-3</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业务逻辑：余额可无限透支为负数</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中危</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/recharge</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BIZ-4</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业务逻辑：充值为</w:t>
            </w:r>
            <w:r>
              <w:rPr>
                <w:lang w:eastAsia="zh-CN"/>
              </w:rPr>
              <w:t>0</w:t>
            </w:r>
            <w:r>
              <w:rPr>
                <w:lang w:eastAsia="zh-CN"/>
              </w:rPr>
              <w:t>无任何校验</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低危</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/recharge</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IDOR-5</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信息泄露：搜索功能暴露密码哈希</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中危</w:t>
            </w:r>
          </w:p>
        </w:tc>
        <w:tc>
          <w:tcPr>
            <w:tcW w:w="216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/search</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C4049" w:rsidRDefault="00DF2C95">
            <w:pPr>
              <w:rPr>
                <w:rFonts w:hint="eastAsia"/>
              </w:rPr>
            </w:pPr>
            <w:r>
              <w:t>IDOR-6</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ID</w:t>
            </w:r>
            <w:r>
              <w:rPr>
                <w:lang w:eastAsia="zh-CN"/>
              </w:rPr>
              <w:t>遍历：批量枚举所有用户</w:t>
            </w:r>
            <w:r>
              <w:rPr>
                <w:lang w:eastAsia="zh-CN"/>
              </w:rPr>
              <w:t>ID</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中危</w:t>
            </w:r>
          </w:p>
        </w:tc>
        <w:tc>
          <w:tcPr>
            <w:tcW w:w="216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/profile</w:t>
            </w:r>
          </w:p>
        </w:tc>
      </w:tr>
    </w:tbl>
    <w:p w:rsidR="00BC4049" w:rsidRDefault="00BC4049">
      <w:pPr>
        <w:rPr>
          <w:rFonts w:hint="eastAsia"/>
        </w:rPr>
      </w:pPr>
    </w:p>
    <w:p w:rsidR="00BC4049" w:rsidRDefault="00DF2C95">
      <w:pPr>
        <w:pStyle w:val="1"/>
      </w:pPr>
      <w:r>
        <w:t>二、水平越权漏洞（</w:t>
      </w:r>
      <w:r>
        <w:t>IDOR</w:t>
      </w:r>
      <w:r>
        <w:t>）</w:t>
      </w:r>
    </w:p>
    <w:p w:rsidR="00BC4049" w:rsidRDefault="00DF2C95">
      <w:pPr>
        <w:pStyle w:val="21"/>
      </w:pPr>
      <w:r>
        <w:t>IDOR-1</w:t>
      </w:r>
      <w:r>
        <w:t>：任意查看其他用户资料</w:t>
      </w:r>
      <w:r>
        <w:t xml:space="preserve"> — </w:t>
      </w:r>
      <w:r>
        <w:t>高危</w:t>
      </w:r>
    </w:p>
    <w:p w:rsidR="00BC4049" w:rsidRDefault="00DF2C95">
      <w:pPr>
        <w:rPr>
          <w:rFonts w:hint="eastAsia"/>
          <w:lang w:eastAsia="zh-CN"/>
        </w:rPr>
      </w:pPr>
      <w:r>
        <w:rPr>
          <w:lang w:eastAsia="zh-CN"/>
        </w:rPr>
        <w:t>漏洞描述：</w:t>
      </w:r>
      <w:r>
        <w:rPr>
          <w:lang w:eastAsia="zh-CN"/>
        </w:rPr>
        <w:t xml:space="preserve">/profile </w:t>
      </w:r>
      <w:r>
        <w:rPr>
          <w:lang w:eastAsia="zh-CN"/>
        </w:rPr>
        <w:t>路由从</w:t>
      </w:r>
      <w:r>
        <w:rPr>
          <w:lang w:eastAsia="zh-CN"/>
        </w:rPr>
        <w:t xml:space="preserve"> URL </w:t>
      </w:r>
      <w:r>
        <w:rPr>
          <w:lang w:eastAsia="zh-CN"/>
        </w:rPr>
        <w:t>参数</w:t>
      </w:r>
      <w:r>
        <w:rPr>
          <w:lang w:eastAsia="zh-CN"/>
        </w:rPr>
        <w:t xml:space="preserve"> user_id </w:t>
      </w:r>
      <w:r>
        <w:rPr>
          <w:lang w:eastAsia="zh-CN"/>
        </w:rPr>
        <w:t>获取目标用户编号，直接查询数据库并返回结果。程序未验证当前请求的发起者是否具有查看该用户资料的权限。攻击者仅需修改</w:t>
      </w:r>
      <w:r>
        <w:rPr>
          <w:lang w:eastAsia="zh-CN"/>
        </w:rPr>
        <w:t xml:space="preserve"> URL </w:t>
      </w:r>
      <w:r>
        <w:rPr>
          <w:lang w:eastAsia="zh-CN"/>
        </w:rPr>
        <w:t>中的</w:t>
      </w:r>
      <w:r>
        <w:rPr>
          <w:lang w:eastAsia="zh-CN"/>
        </w:rPr>
        <w:t xml:space="preserve"> user_id </w:t>
      </w:r>
      <w:r>
        <w:rPr>
          <w:lang w:eastAsia="zh-CN"/>
        </w:rPr>
        <w:t>参数值，即可遍历查看系统中任意用户的敏感信息。</w:t>
      </w:r>
    </w:p>
    <w:p w:rsidR="00BC4049" w:rsidRDefault="00DF2C95">
      <w:pPr>
        <w:rPr>
          <w:rFonts w:hint="eastAsia"/>
        </w:rPr>
      </w:pPr>
      <w:r>
        <w:lastRenderedPageBreak/>
        <w:t>漏洞代码定位：</w:t>
      </w:r>
    </w:p>
    <w:p w:rsidR="00BC4049" w:rsidRDefault="00DF2C95">
      <w:pPr>
        <w:pStyle w:val="afa"/>
        <w:rPr>
          <w:rFonts w:hint="eastAsia"/>
        </w:rPr>
      </w:pPr>
      <w:r>
        <w:t>@app.route('/profile')</w:t>
      </w:r>
      <w:r>
        <w:br/>
        <w:t>def profile():</w:t>
      </w:r>
      <w:r>
        <w:br/>
        <w:t xml:space="preserve">    user_id = request.args.get('user_id')  # </w:t>
      </w:r>
      <w:r>
        <w:t>直接从</w:t>
      </w:r>
      <w:r>
        <w:t>URL</w:t>
      </w:r>
      <w:r>
        <w:t>参数获取</w:t>
      </w:r>
      <w:r>
        <w:br/>
        <w:t xml:space="preserve">    c.execute(...WHERE id = ?, (user_id,))</w:t>
      </w:r>
      <w:r>
        <w:br/>
        <w:t xml:space="preserve">    return render_template('profile.html', user=user)</w:t>
      </w:r>
      <w:r>
        <w:br/>
        <w:t xml:space="preserve">    # </w:t>
      </w:r>
      <w:r>
        <w:t>缺少：验证当前登录用户</w:t>
      </w:r>
      <w:r>
        <w:t xml:space="preserve"> == </w:t>
      </w:r>
      <w:r>
        <w:t>被查询用户</w:t>
      </w:r>
    </w:p>
    <w:p w:rsidR="00BC4049" w:rsidRDefault="00DF2C95">
      <w:pPr>
        <w:rPr>
          <w:rFonts w:hint="eastAsia"/>
        </w:rPr>
      </w:pPr>
      <w:r>
        <w:t xml:space="preserve">POC </w:t>
      </w:r>
      <w:r>
        <w:t>验证：</w:t>
      </w:r>
    </w:p>
    <w:p w:rsidR="00BC4049" w:rsidRDefault="00DF2C95">
      <w:pPr>
        <w:pStyle w:val="afa"/>
        <w:rPr>
          <w:rFonts w:hint="eastAsia"/>
        </w:rPr>
      </w:pPr>
      <w:r>
        <w:t xml:space="preserve"># </w:t>
      </w:r>
      <w:r>
        <w:t>未登录状态查看</w:t>
      </w:r>
      <w:r>
        <w:t xml:space="preserve"> alice </w:t>
      </w:r>
      <w:r>
        <w:t>的资料</w:t>
      </w:r>
      <w:r>
        <w:br/>
        <w:t>curl http:</w:t>
      </w:r>
      <w:r>
        <w:t>//192.168.245.129:5000/profile?user_id=2</w:t>
      </w:r>
      <w:r>
        <w:br/>
      </w:r>
      <w:r>
        <w:br/>
        <w:t xml:space="preserve"># </w:t>
      </w:r>
      <w:r>
        <w:t>遍历用户</w:t>
      </w:r>
      <w:r>
        <w:br/>
        <w:t>for uid in 1 2 3 4 5; do</w:t>
      </w:r>
      <w:r>
        <w:br/>
        <w:t xml:space="preserve">  curl http://target/profile?user_id=${uid}</w:t>
      </w:r>
      <w:r>
        <w:br/>
        <w:t>done</w:t>
      </w:r>
    </w:p>
    <w:p w:rsidR="00056A27" w:rsidRDefault="00056A27">
      <w:r>
        <w:rPr>
          <w:noProof/>
          <w:lang w:eastAsia="zh-CN"/>
        </w:rPr>
        <w:drawing>
          <wp:inline distT="0" distB="0" distL="0" distR="0">
            <wp:extent cx="3752953" cy="2534920"/>
            <wp:effectExtent l="0" t="0" r="0" b="0"/>
            <wp:docPr id="1" name="图片 1" descr="D:\Tencent Files\3501798157\nt_qq\nt_data\Pic\2026-07\Ori\bd0fe9b9d4c49e5c6b7fb03d7d980c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encent Files\3501798157\nt_qq\nt_data\Pic\2026-07\Ori\bd0fe9b9d4c49e5c6b7fb03d7d980cd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2368" cy="2541280"/>
                    </a:xfrm>
                    <a:prstGeom prst="rect">
                      <a:avLst/>
                    </a:prstGeom>
                    <a:noFill/>
                    <a:ln>
                      <a:noFill/>
                    </a:ln>
                  </pic:spPr>
                </pic:pic>
              </a:graphicData>
            </a:graphic>
          </wp:inline>
        </w:drawing>
      </w:r>
    </w:p>
    <w:p w:rsidR="00BC4049" w:rsidRDefault="00056A27">
      <w:pPr>
        <w:rPr>
          <w:rFonts w:hint="eastAsia"/>
        </w:rPr>
      </w:pPr>
      <w:r>
        <w:rPr>
          <w:noProof/>
          <w:lang w:eastAsia="zh-CN"/>
        </w:rPr>
        <w:lastRenderedPageBreak/>
        <w:drawing>
          <wp:inline distT="0" distB="0" distL="0" distR="0">
            <wp:extent cx="5486400" cy="1732226"/>
            <wp:effectExtent l="0" t="0" r="0" b="1905"/>
            <wp:docPr id="2" name="图片 2" descr="D:\Tencent Files\3501798157\nt_qq\nt_data\Pic\2026-07\Ori\f6ae22e673e0ebfb2bba8479f3e65c7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encent Files\3501798157\nt_qq\nt_data\Pic\2026-07\Ori\f6ae22e673e0ebfb2bba8479f3e65c7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732226"/>
                    </a:xfrm>
                    <a:prstGeom prst="rect">
                      <a:avLst/>
                    </a:prstGeom>
                    <a:noFill/>
                    <a:ln>
                      <a:noFill/>
                    </a:ln>
                  </pic:spPr>
                </pic:pic>
              </a:graphicData>
            </a:graphic>
          </wp:inline>
        </w:drawing>
      </w:r>
      <w:r w:rsidR="00DF2C95">
        <w:t>测试结果：未登录状态下可查看任意用户资料（</w:t>
      </w:r>
      <w:r w:rsidR="00DF2C95">
        <w:t>user_id=1 admin</w:t>
      </w:r>
      <w:r w:rsidR="00DF2C95">
        <w:t>、</w:t>
      </w:r>
      <w:r w:rsidR="00DF2C95">
        <w:t>user_id=2 alice</w:t>
      </w:r>
      <w:r w:rsidR="00DF2C95">
        <w:t>、</w:t>
      </w:r>
      <w:r w:rsidR="00DF2C95">
        <w:t>user_id=5 testuser</w:t>
      </w:r>
      <w:r w:rsidR="00DF2C95">
        <w:t>），包括邮箱、手机号、余额。</w:t>
      </w:r>
    </w:p>
    <w:p w:rsidR="00BC4049" w:rsidRDefault="00DF2C95">
      <w:pPr>
        <w:pStyle w:val="21"/>
        <w:rPr>
          <w:lang w:eastAsia="zh-CN"/>
        </w:rPr>
      </w:pPr>
      <w:r>
        <w:rPr>
          <w:lang w:eastAsia="zh-CN"/>
        </w:rPr>
        <w:t>IDOR-2</w:t>
      </w:r>
      <w:r>
        <w:rPr>
          <w:lang w:eastAsia="zh-CN"/>
        </w:rPr>
        <w:t>：垂直越权</w:t>
      </w:r>
      <w:r>
        <w:rPr>
          <w:lang w:eastAsia="zh-CN"/>
        </w:rPr>
        <w:t xml:space="preserve"> — </w:t>
      </w:r>
      <w:r>
        <w:rPr>
          <w:lang w:eastAsia="zh-CN"/>
        </w:rPr>
        <w:t>未登录访问任意用户资料</w:t>
      </w:r>
      <w:r>
        <w:rPr>
          <w:lang w:eastAsia="zh-CN"/>
        </w:rPr>
        <w:t xml:space="preserve"> — </w:t>
      </w:r>
      <w:r>
        <w:rPr>
          <w:lang w:eastAsia="zh-CN"/>
        </w:rPr>
        <w:t>高危</w:t>
      </w:r>
    </w:p>
    <w:p w:rsidR="00BC4049" w:rsidRDefault="00DF2C95">
      <w:pPr>
        <w:rPr>
          <w:rFonts w:hint="eastAsia"/>
          <w:lang w:eastAsia="zh-CN"/>
        </w:rPr>
      </w:pPr>
      <w:r>
        <w:rPr>
          <w:lang w:eastAsia="zh-CN"/>
        </w:rPr>
        <w:t xml:space="preserve">/profile </w:t>
      </w:r>
      <w:r>
        <w:rPr>
          <w:lang w:eastAsia="zh-CN"/>
        </w:rPr>
        <w:t>页面没有任何登</w:t>
      </w:r>
      <w:r>
        <w:rPr>
          <w:lang w:eastAsia="zh-CN"/>
        </w:rPr>
        <w:t>录状态检查。未登录用户直接访问</w:t>
      </w:r>
      <w:r>
        <w:rPr>
          <w:lang w:eastAsia="zh-CN"/>
        </w:rPr>
        <w:t xml:space="preserve"> /profile?user_id=1 </w:t>
      </w:r>
      <w:r>
        <w:rPr>
          <w:lang w:eastAsia="zh-CN"/>
        </w:rPr>
        <w:t>即可看到管理员的完整资料。这意味着攻击者不需要任何身份认证即可获取系统中的全部用户信息。</w:t>
      </w:r>
    </w:p>
    <w:p w:rsidR="00BC4049" w:rsidRDefault="00DF2C95">
      <w:pPr>
        <w:rPr>
          <w:rFonts w:hint="eastAsia"/>
        </w:rPr>
      </w:pPr>
      <w:r>
        <w:t>测试结果：即使未登录（清除</w:t>
      </w:r>
      <w:r>
        <w:t>Cookie</w:t>
      </w:r>
      <w:r>
        <w:t>），访问</w:t>
      </w:r>
      <w:r>
        <w:t xml:space="preserve"> /profile?user_id=1 </w:t>
      </w:r>
      <w:r>
        <w:t>仍然返回</w:t>
      </w:r>
      <w:r>
        <w:t xml:space="preserve"> admin </w:t>
      </w:r>
      <w:r>
        <w:t>的完整资料。</w:t>
      </w:r>
    </w:p>
    <w:p w:rsidR="00BC4049" w:rsidRDefault="00DF2C95">
      <w:pPr>
        <w:pStyle w:val="21"/>
      </w:pPr>
      <w:r>
        <w:t>IDOR-3</w:t>
      </w:r>
      <w:r>
        <w:t>：未登录充值任意账户</w:t>
      </w:r>
      <w:r>
        <w:t xml:space="preserve"> — </w:t>
      </w:r>
      <w:r>
        <w:t>高危</w:t>
      </w:r>
    </w:p>
    <w:p w:rsidR="00BC4049" w:rsidRDefault="00DF2C95">
      <w:pPr>
        <w:rPr>
          <w:rFonts w:hint="eastAsia"/>
          <w:lang w:eastAsia="zh-CN"/>
        </w:rPr>
      </w:pPr>
      <w:r>
        <w:t xml:space="preserve">/recharge </w:t>
      </w:r>
      <w:r>
        <w:t>接口完全没有登录验证。</w:t>
      </w:r>
      <w:r>
        <w:rPr>
          <w:lang w:eastAsia="zh-CN"/>
        </w:rPr>
        <w:t>攻击者即使未登录，只需知道目标用户的</w:t>
      </w:r>
      <w:r>
        <w:rPr>
          <w:lang w:eastAsia="zh-CN"/>
        </w:rPr>
        <w:t xml:space="preserve"> user_id</w:t>
      </w:r>
      <w:r>
        <w:rPr>
          <w:lang w:eastAsia="zh-CN"/>
        </w:rPr>
        <w:t>，即可发送</w:t>
      </w:r>
      <w:r>
        <w:rPr>
          <w:lang w:eastAsia="zh-CN"/>
        </w:rPr>
        <w:t xml:space="preserve"> POST </w:t>
      </w:r>
      <w:r>
        <w:rPr>
          <w:lang w:eastAsia="zh-CN"/>
        </w:rPr>
        <w:t>请求修改任意用户的余额。</w:t>
      </w:r>
    </w:p>
    <w:p w:rsidR="00BC4049" w:rsidRDefault="00DF2C95">
      <w:pPr>
        <w:rPr>
          <w:rFonts w:hint="eastAsia"/>
        </w:rPr>
      </w:pPr>
      <w:r>
        <w:t xml:space="preserve">POC </w:t>
      </w:r>
      <w:r>
        <w:t>验证：</w:t>
      </w:r>
    </w:p>
    <w:p w:rsidR="00BC4049" w:rsidRDefault="00DF2C95">
      <w:pPr>
        <w:pStyle w:val="afa"/>
        <w:rPr>
          <w:rFonts w:hint="eastAsia"/>
        </w:rPr>
      </w:pPr>
      <w:r>
        <w:t xml:space="preserve"># </w:t>
      </w:r>
      <w:r>
        <w:t>未登录，充值</w:t>
      </w:r>
      <w:r>
        <w:t xml:space="preserve"> alice</w:t>
      </w:r>
      <w:r>
        <w:t xml:space="preserve"> </w:t>
      </w:r>
      <w:r>
        <w:t>账户</w:t>
      </w:r>
      <w:r>
        <w:t xml:space="preserve"> 99999</w:t>
      </w:r>
      <w:r>
        <w:br/>
        <w:t>curl -X POST http://target/recharge -d 'user_id=2&amp;amount=99999'</w:t>
      </w:r>
      <w:r>
        <w:br/>
        <w:t xml:space="preserve"># alice </w:t>
      </w:r>
      <w:r>
        <w:t>余额从</w:t>
      </w:r>
      <w:r>
        <w:t xml:space="preserve"> 100 </w:t>
      </w:r>
      <w:r>
        <w:t>变为</w:t>
      </w:r>
      <w:r>
        <w:t xml:space="preserve"> 100099</w:t>
      </w:r>
    </w:p>
    <w:p w:rsidR="00BC4049" w:rsidRDefault="00DF2C95">
      <w:pPr>
        <w:rPr>
          <w:rFonts w:hint="eastAsia"/>
          <w:lang w:eastAsia="zh-CN"/>
        </w:rPr>
      </w:pPr>
      <w:r>
        <w:rPr>
          <w:lang w:eastAsia="zh-CN"/>
        </w:rPr>
        <w:t>测试结果：未登录状态下成功修改</w:t>
      </w:r>
      <w:r>
        <w:rPr>
          <w:lang w:eastAsia="zh-CN"/>
        </w:rPr>
        <w:t xml:space="preserve"> alice </w:t>
      </w:r>
      <w:r>
        <w:rPr>
          <w:lang w:eastAsia="zh-CN"/>
        </w:rPr>
        <w:t>的余额（</w:t>
      </w:r>
      <w:r>
        <w:rPr>
          <w:lang w:eastAsia="zh-CN"/>
        </w:rPr>
        <w:t>100 -&gt; 100099</w:t>
      </w:r>
      <w:r>
        <w:rPr>
          <w:lang w:eastAsia="zh-CN"/>
        </w:rPr>
        <w:t>）。</w:t>
      </w:r>
    </w:p>
    <w:p w:rsidR="00BC4049" w:rsidRDefault="00DF2C95">
      <w:pPr>
        <w:pStyle w:val="21"/>
        <w:rPr>
          <w:lang w:eastAsia="zh-CN"/>
        </w:rPr>
      </w:pPr>
      <w:r>
        <w:rPr>
          <w:lang w:eastAsia="zh-CN"/>
        </w:rPr>
        <w:t>IDOR-4</w:t>
      </w:r>
      <w:r>
        <w:rPr>
          <w:lang w:eastAsia="zh-CN"/>
        </w:rPr>
        <w:t>：登录后充值他人账户</w:t>
      </w:r>
      <w:r>
        <w:rPr>
          <w:lang w:eastAsia="zh-CN"/>
        </w:rPr>
        <w:t xml:space="preserve"> — </w:t>
      </w:r>
      <w:r>
        <w:rPr>
          <w:lang w:eastAsia="zh-CN"/>
        </w:rPr>
        <w:t>高危</w:t>
      </w:r>
    </w:p>
    <w:p w:rsidR="00BC4049" w:rsidRDefault="00DF2C95">
      <w:pPr>
        <w:rPr>
          <w:rFonts w:hint="eastAsia"/>
        </w:rPr>
      </w:pPr>
      <w:r>
        <w:t xml:space="preserve">/recharge </w:t>
      </w:r>
      <w:r>
        <w:t>接口使用表单中的</w:t>
      </w:r>
      <w:r>
        <w:t xml:space="preserve"> user_id </w:t>
      </w:r>
      <w:r>
        <w:t>参数而非</w:t>
      </w:r>
      <w:r>
        <w:t xml:space="preserve"> session </w:t>
      </w:r>
      <w:r>
        <w:t>中的用户名，攻击者登录后可以修改任意其他用户的余额。</w:t>
      </w:r>
    </w:p>
    <w:p w:rsidR="00BC4049" w:rsidRDefault="00DF2C95">
      <w:pPr>
        <w:rPr>
          <w:rFonts w:hint="eastAsia"/>
        </w:rPr>
      </w:pPr>
      <w:r>
        <w:lastRenderedPageBreak/>
        <w:t xml:space="preserve">POC </w:t>
      </w:r>
      <w:r>
        <w:t>验证：</w:t>
      </w:r>
    </w:p>
    <w:p w:rsidR="00BC4049" w:rsidRDefault="00DF2C95">
      <w:pPr>
        <w:pStyle w:val="afa"/>
        <w:rPr>
          <w:rFonts w:hint="eastAsia"/>
        </w:rPr>
      </w:pPr>
      <w:r>
        <w:t>curl -X POST http</w:t>
      </w:r>
      <w:r>
        <w:t>://target/recharge -d 'user_id=2&amp;amount=-99999'</w:t>
      </w:r>
      <w:r>
        <w:br/>
        <w:t xml:space="preserve"># </w:t>
      </w:r>
      <w:r>
        <w:t>从</w:t>
      </w:r>
      <w:r>
        <w:t xml:space="preserve"> alice </w:t>
      </w:r>
      <w:r>
        <w:t>账户扣款</w:t>
      </w:r>
      <w:r>
        <w:t xml:space="preserve"> 99999</w:t>
      </w:r>
    </w:p>
    <w:p w:rsidR="00BC4049" w:rsidRDefault="00DF2C95">
      <w:pPr>
        <w:rPr>
          <w:rFonts w:hint="eastAsia"/>
          <w:lang w:eastAsia="zh-CN"/>
        </w:rPr>
      </w:pPr>
      <w:r>
        <w:rPr>
          <w:lang w:eastAsia="zh-CN"/>
        </w:rPr>
        <w:t>测试结果：</w:t>
      </w:r>
      <w:r>
        <w:rPr>
          <w:lang w:eastAsia="zh-CN"/>
        </w:rPr>
        <w:t xml:space="preserve">admin </w:t>
      </w:r>
      <w:r>
        <w:rPr>
          <w:lang w:eastAsia="zh-CN"/>
        </w:rPr>
        <w:t>登录后成功修改</w:t>
      </w:r>
      <w:r>
        <w:rPr>
          <w:lang w:eastAsia="zh-CN"/>
        </w:rPr>
        <w:t xml:space="preserve"> alice </w:t>
      </w:r>
      <w:r>
        <w:rPr>
          <w:lang w:eastAsia="zh-CN"/>
        </w:rPr>
        <w:t>的余额（</w:t>
      </w:r>
      <w:r>
        <w:rPr>
          <w:lang w:eastAsia="zh-CN"/>
        </w:rPr>
        <w:t>100099 -&gt; 100</w:t>
      </w:r>
      <w:r>
        <w:rPr>
          <w:lang w:eastAsia="zh-CN"/>
        </w:rPr>
        <w:t>），说明攻击者可操控任意用户资金。</w:t>
      </w:r>
      <w:r w:rsidR="002C3FA9">
        <w:rPr>
          <w:noProof/>
          <w:lang w:eastAsia="zh-CN"/>
        </w:rPr>
        <w:drawing>
          <wp:inline distT="0" distB="0" distL="0" distR="0">
            <wp:extent cx="5486400" cy="1401335"/>
            <wp:effectExtent l="0" t="0" r="0" b="8890"/>
            <wp:docPr id="3" name="图片 3" descr="D:\Tencent Files\3501798157\nt_qq\nt_data\Pic\2026-07\Ori\5cb1aa663d694697551a09f9e57d9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encent Files\3501798157\nt_qq\nt_data\Pic\2026-07\Ori\5cb1aa663d694697551a09f9e57d991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401335"/>
                    </a:xfrm>
                    <a:prstGeom prst="rect">
                      <a:avLst/>
                    </a:prstGeom>
                    <a:noFill/>
                    <a:ln>
                      <a:noFill/>
                    </a:ln>
                  </pic:spPr>
                </pic:pic>
              </a:graphicData>
            </a:graphic>
          </wp:inline>
        </w:drawing>
      </w:r>
      <w:r w:rsidR="002C3FA9" w:rsidRPr="002C3FA9">
        <w:rPr>
          <w:lang w:eastAsia="zh-CN"/>
        </w:rPr>
        <w:t xml:space="preserve"> </w:t>
      </w:r>
      <w:r w:rsidR="002C3FA9">
        <w:rPr>
          <w:noProof/>
          <w:lang w:eastAsia="zh-CN"/>
        </w:rPr>
        <w:drawing>
          <wp:inline distT="0" distB="0" distL="0" distR="0">
            <wp:extent cx="4714240" cy="3789680"/>
            <wp:effectExtent l="0" t="0" r="0" b="1270"/>
            <wp:docPr id="4" name="图片 4" descr="D:\Tencent Files\3501798157\nt_qq\nt_data\Pic\2026-07\Ori\3f8655a09f4a58c6462e60a139e6fb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encent Files\3501798157\nt_qq\nt_data\Pic\2026-07\Ori\3f8655a09f4a58c6462e60a139e6fbd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4240" cy="3789680"/>
                    </a:xfrm>
                    <a:prstGeom prst="rect">
                      <a:avLst/>
                    </a:prstGeom>
                    <a:noFill/>
                    <a:ln>
                      <a:noFill/>
                    </a:ln>
                  </pic:spPr>
                </pic:pic>
              </a:graphicData>
            </a:graphic>
          </wp:inline>
        </w:drawing>
      </w:r>
    </w:p>
    <w:p w:rsidR="00BC4049" w:rsidRDefault="00DF2C95">
      <w:pPr>
        <w:rPr>
          <w:rFonts w:hint="eastAsia"/>
          <w:lang w:eastAsia="zh-CN"/>
        </w:rPr>
      </w:pPr>
      <w:r>
        <w:rPr>
          <w:lang w:eastAsia="zh-CN"/>
        </w:rPr>
        <w:br w:type="page"/>
      </w:r>
    </w:p>
    <w:p w:rsidR="00BC4049" w:rsidRDefault="00DF2C95">
      <w:pPr>
        <w:pStyle w:val="1"/>
        <w:rPr>
          <w:lang w:eastAsia="zh-CN"/>
        </w:rPr>
      </w:pPr>
      <w:r>
        <w:rPr>
          <w:lang w:eastAsia="zh-CN"/>
        </w:rPr>
        <w:lastRenderedPageBreak/>
        <w:t>三、业务逻辑漏洞</w:t>
      </w:r>
    </w:p>
    <w:p w:rsidR="00BC4049" w:rsidRDefault="00DF2C95">
      <w:pPr>
        <w:pStyle w:val="21"/>
        <w:rPr>
          <w:lang w:eastAsia="zh-CN"/>
        </w:rPr>
      </w:pPr>
      <w:r>
        <w:rPr>
          <w:lang w:eastAsia="zh-CN"/>
        </w:rPr>
        <w:t>BIZ-1</w:t>
      </w:r>
      <w:r>
        <w:rPr>
          <w:lang w:eastAsia="zh-CN"/>
        </w:rPr>
        <w:t>：充值为负数实现扣款</w:t>
      </w:r>
      <w:r>
        <w:rPr>
          <w:lang w:eastAsia="zh-CN"/>
        </w:rPr>
        <w:t xml:space="preserve"> — </w:t>
      </w:r>
      <w:r>
        <w:rPr>
          <w:lang w:eastAsia="zh-CN"/>
        </w:rPr>
        <w:t>高危</w:t>
      </w:r>
    </w:p>
    <w:p w:rsidR="00BC4049" w:rsidRDefault="00DF2C95">
      <w:pPr>
        <w:rPr>
          <w:rFonts w:hint="eastAsia"/>
        </w:rPr>
      </w:pPr>
      <w:r>
        <w:t>漏洞描述：</w:t>
      </w:r>
      <w:r>
        <w:t xml:space="preserve">/recharge </w:t>
      </w:r>
      <w:r>
        <w:t>路由使用</w:t>
      </w:r>
      <w:r>
        <w:t xml:space="preserve"> balance = balance + amount </w:t>
      </w:r>
      <w:r>
        <w:t>的公式更新余额，但未对</w:t>
      </w:r>
      <w:r>
        <w:t xml:space="preserve"> amount </w:t>
      </w:r>
      <w:r>
        <w:t>做正负校验。攻击者可提交负数金额实现从账户中扣款。</w:t>
      </w:r>
    </w:p>
    <w:p w:rsidR="00BC4049" w:rsidRDefault="00DF2C95">
      <w:pPr>
        <w:rPr>
          <w:rFonts w:hint="eastAsia"/>
        </w:rPr>
      </w:pPr>
      <w:r>
        <w:t>漏洞代</w:t>
      </w:r>
      <w:r>
        <w:t>码定位：</w:t>
      </w:r>
    </w:p>
    <w:p w:rsidR="00BC4049" w:rsidRDefault="00DF2C95">
      <w:pPr>
        <w:pStyle w:val="afa"/>
        <w:rPr>
          <w:rFonts w:hint="eastAsia"/>
        </w:rPr>
      </w:pPr>
      <w:r>
        <w:t>@app.route('/recharge', methods=['POST'])</w:t>
      </w:r>
      <w:r>
        <w:br/>
        <w:t>def recharge():</w:t>
      </w:r>
      <w:r>
        <w:br/>
        <w:t xml:space="preserve">    amount = float(request.form.get('amount'))</w:t>
      </w:r>
      <w:r>
        <w:br/>
        <w:t xml:space="preserve">    c.execute('UPDATE users SET balance = balance + ? WHERE id = ?',</w:t>
      </w:r>
      <w:r>
        <w:br/>
        <w:t xml:space="preserve">              (amount, user_id))</w:t>
      </w:r>
      <w:r>
        <w:br/>
        <w:t xml:space="preserve">    # </w:t>
      </w:r>
      <w:r>
        <w:t>缺少：</w:t>
      </w:r>
      <w:r>
        <w:t>if amount &lt;= 0: return '</w:t>
      </w:r>
      <w:r>
        <w:t>金额必须为正数</w:t>
      </w:r>
      <w:r>
        <w:t>'</w:t>
      </w:r>
    </w:p>
    <w:p w:rsidR="00BC4049" w:rsidRDefault="00DF2C95">
      <w:pPr>
        <w:rPr>
          <w:rFonts w:hint="eastAsia"/>
        </w:rPr>
      </w:pPr>
      <w:r>
        <w:t>PO</w:t>
      </w:r>
      <w:r>
        <w:t xml:space="preserve">C </w:t>
      </w:r>
      <w:r>
        <w:t>验证：</w:t>
      </w:r>
    </w:p>
    <w:p w:rsidR="00BC4049" w:rsidRDefault="00DF2C95">
      <w:pPr>
        <w:pStyle w:val="afa"/>
        <w:rPr>
          <w:rFonts w:hint="eastAsia"/>
        </w:rPr>
      </w:pPr>
      <w:r>
        <w:t xml:space="preserve"># </w:t>
      </w:r>
      <w:r>
        <w:t>提交负数金额，实现扣款</w:t>
      </w:r>
      <w:r>
        <w:br/>
        <w:t>curl -X POST http://target/recharge -d 'user_id=1&amp;amount=-50000'</w:t>
      </w:r>
    </w:p>
    <w:p w:rsidR="00BC4049" w:rsidRDefault="00DF2C95">
      <w:pPr>
        <w:rPr>
          <w:rFonts w:hint="eastAsia"/>
          <w:lang w:eastAsia="zh-CN"/>
        </w:rPr>
      </w:pPr>
      <w:r>
        <w:rPr>
          <w:lang w:eastAsia="zh-CN"/>
        </w:rPr>
        <w:t>测试结果：</w:t>
      </w:r>
      <w:r>
        <w:rPr>
          <w:lang w:eastAsia="zh-CN"/>
        </w:rPr>
        <w:t xml:space="preserve">admin </w:t>
      </w:r>
      <w:r>
        <w:rPr>
          <w:lang w:eastAsia="zh-CN"/>
        </w:rPr>
        <w:t>余额从</w:t>
      </w:r>
      <w:r>
        <w:rPr>
          <w:lang w:eastAsia="zh-CN"/>
        </w:rPr>
        <w:t xml:space="preserve"> 99999 </w:t>
      </w:r>
      <w:r>
        <w:rPr>
          <w:lang w:eastAsia="zh-CN"/>
        </w:rPr>
        <w:t>扣减为</w:t>
      </w:r>
      <w:r>
        <w:rPr>
          <w:lang w:eastAsia="zh-CN"/>
        </w:rPr>
        <w:t xml:space="preserve"> -49480</w:t>
      </w:r>
      <w:r>
        <w:rPr>
          <w:lang w:eastAsia="zh-CN"/>
        </w:rPr>
        <w:t>（负余额），所有用户余额均可被任意篡改。</w:t>
      </w:r>
    </w:p>
    <w:p w:rsidR="00BC4049" w:rsidRDefault="00DF2C95">
      <w:pPr>
        <w:pStyle w:val="21"/>
        <w:rPr>
          <w:lang w:eastAsia="zh-CN"/>
        </w:rPr>
      </w:pPr>
      <w:r>
        <w:rPr>
          <w:lang w:eastAsia="zh-CN"/>
        </w:rPr>
        <w:t>BIZ-2</w:t>
      </w:r>
      <w:r>
        <w:rPr>
          <w:lang w:eastAsia="zh-CN"/>
        </w:rPr>
        <w:t>：充值极大金额</w:t>
      </w:r>
      <w:r>
        <w:rPr>
          <w:lang w:eastAsia="zh-CN"/>
        </w:rPr>
        <w:t xml:space="preserve"> — </w:t>
      </w:r>
      <w:r>
        <w:rPr>
          <w:lang w:eastAsia="zh-CN"/>
        </w:rPr>
        <w:t>中危</w:t>
      </w:r>
    </w:p>
    <w:p w:rsidR="00BC4049" w:rsidRDefault="00DF2C95">
      <w:pPr>
        <w:rPr>
          <w:rFonts w:hint="eastAsia"/>
          <w:lang w:eastAsia="zh-CN"/>
        </w:rPr>
      </w:pPr>
      <w:r>
        <w:rPr>
          <w:lang w:eastAsia="zh-CN"/>
        </w:rPr>
        <w:t xml:space="preserve">amount </w:t>
      </w:r>
      <w:r>
        <w:rPr>
          <w:lang w:eastAsia="zh-CN"/>
        </w:rPr>
        <w:t>参数无上限控制。提交</w:t>
      </w:r>
      <w:r>
        <w:rPr>
          <w:lang w:eastAsia="zh-CN"/>
        </w:rPr>
        <w:t xml:space="preserve"> 999999999999 </w:t>
      </w:r>
      <w:r>
        <w:rPr>
          <w:lang w:eastAsia="zh-CN"/>
        </w:rPr>
        <w:t>等极大数值时可导致余额暴涨，可能引发浮点数精度丢失。</w:t>
      </w:r>
    </w:p>
    <w:p w:rsidR="00BC4049" w:rsidRDefault="00DF2C95">
      <w:pPr>
        <w:rPr>
          <w:rFonts w:hint="eastAsia"/>
          <w:lang w:eastAsia="zh-CN"/>
        </w:rPr>
      </w:pPr>
      <w:r>
        <w:rPr>
          <w:lang w:eastAsia="zh-CN"/>
        </w:rPr>
        <w:t>测试结果：</w:t>
      </w:r>
      <w:r>
        <w:rPr>
          <w:lang w:eastAsia="zh-CN"/>
        </w:rPr>
        <w:t xml:space="preserve">admin </w:t>
      </w:r>
      <w:r>
        <w:rPr>
          <w:lang w:eastAsia="zh-CN"/>
        </w:rPr>
        <w:t>余额从</w:t>
      </w:r>
      <w:r>
        <w:rPr>
          <w:lang w:eastAsia="zh-CN"/>
        </w:rPr>
        <w:t xml:space="preserve"> -49480 </w:t>
      </w:r>
      <w:r>
        <w:rPr>
          <w:lang w:eastAsia="zh-CN"/>
        </w:rPr>
        <w:t>变为</w:t>
      </w:r>
      <w:r>
        <w:rPr>
          <w:lang w:eastAsia="zh-CN"/>
        </w:rPr>
        <w:t xml:space="preserve"> 999999950519.01</w:t>
      </w:r>
      <w:r>
        <w:rPr>
          <w:lang w:eastAsia="zh-CN"/>
        </w:rPr>
        <w:t>（充值</w:t>
      </w:r>
      <w:r>
        <w:rPr>
          <w:lang w:eastAsia="zh-CN"/>
        </w:rPr>
        <w:t xml:space="preserve"> 1 </w:t>
      </w:r>
      <w:r>
        <w:rPr>
          <w:lang w:eastAsia="zh-CN"/>
        </w:rPr>
        <w:t>万亿成功）。</w:t>
      </w:r>
    </w:p>
    <w:p w:rsidR="00BC4049" w:rsidRDefault="00DF2C95">
      <w:pPr>
        <w:pStyle w:val="21"/>
        <w:rPr>
          <w:lang w:eastAsia="zh-CN"/>
        </w:rPr>
      </w:pPr>
      <w:r>
        <w:rPr>
          <w:lang w:eastAsia="zh-CN"/>
        </w:rPr>
        <w:t>BIZ-3</w:t>
      </w:r>
      <w:r>
        <w:rPr>
          <w:lang w:eastAsia="zh-CN"/>
        </w:rPr>
        <w:t>：余额可无限透支为负数</w:t>
      </w:r>
      <w:r>
        <w:rPr>
          <w:lang w:eastAsia="zh-CN"/>
        </w:rPr>
        <w:t xml:space="preserve"> — </w:t>
      </w:r>
      <w:r>
        <w:rPr>
          <w:lang w:eastAsia="zh-CN"/>
        </w:rPr>
        <w:t>中危</w:t>
      </w:r>
    </w:p>
    <w:p w:rsidR="00BC4049" w:rsidRDefault="00DF2C95">
      <w:pPr>
        <w:rPr>
          <w:rFonts w:hint="eastAsia"/>
          <w:lang w:eastAsia="zh-CN"/>
        </w:rPr>
      </w:pPr>
      <w:r>
        <w:rPr>
          <w:lang w:eastAsia="zh-CN"/>
        </w:rPr>
        <w:t>系统不对余额下限做校验。多次提交负数充值可将余额扣减至任意负值。负余额账户理论上可继续消费。</w:t>
      </w:r>
    </w:p>
    <w:p w:rsidR="00BC4049" w:rsidRDefault="00DF2C95">
      <w:pPr>
        <w:rPr>
          <w:rFonts w:hint="eastAsia"/>
          <w:lang w:eastAsia="zh-CN"/>
        </w:rPr>
      </w:pPr>
      <w:r>
        <w:rPr>
          <w:lang w:eastAsia="zh-CN"/>
        </w:rPr>
        <w:lastRenderedPageBreak/>
        <w:t>测试结果：</w:t>
      </w:r>
      <w:r>
        <w:rPr>
          <w:lang w:eastAsia="zh-CN"/>
        </w:rPr>
        <w:t xml:space="preserve">admin </w:t>
      </w:r>
      <w:r>
        <w:rPr>
          <w:lang w:eastAsia="zh-CN"/>
        </w:rPr>
        <w:t>余额被扣至</w:t>
      </w:r>
      <w:r>
        <w:rPr>
          <w:lang w:eastAsia="zh-CN"/>
        </w:rPr>
        <w:t xml:space="preserve"> -1049478.99</w:t>
      </w:r>
      <w:r>
        <w:rPr>
          <w:lang w:eastAsia="zh-CN"/>
        </w:rPr>
        <w:t>，系统未拒绝。</w:t>
      </w:r>
    </w:p>
    <w:p w:rsidR="00BC4049" w:rsidRDefault="00DF2C95">
      <w:pPr>
        <w:pStyle w:val="21"/>
        <w:rPr>
          <w:lang w:eastAsia="zh-CN"/>
        </w:rPr>
      </w:pPr>
      <w:r>
        <w:rPr>
          <w:lang w:eastAsia="zh-CN"/>
        </w:rPr>
        <w:t>BIZ-4</w:t>
      </w:r>
      <w:r>
        <w:rPr>
          <w:lang w:eastAsia="zh-CN"/>
        </w:rPr>
        <w:t>：充值为</w:t>
      </w:r>
      <w:r>
        <w:rPr>
          <w:lang w:eastAsia="zh-CN"/>
        </w:rPr>
        <w:t>0</w:t>
      </w:r>
      <w:r>
        <w:rPr>
          <w:lang w:eastAsia="zh-CN"/>
        </w:rPr>
        <w:t>无任何校验</w:t>
      </w:r>
      <w:r>
        <w:rPr>
          <w:lang w:eastAsia="zh-CN"/>
        </w:rPr>
        <w:t xml:space="preserve"> — </w:t>
      </w:r>
      <w:r>
        <w:rPr>
          <w:lang w:eastAsia="zh-CN"/>
        </w:rPr>
        <w:t>低危</w:t>
      </w:r>
    </w:p>
    <w:p w:rsidR="00BC4049" w:rsidRPr="00C85FEE" w:rsidRDefault="00DF2C95">
      <w:pPr>
        <w:rPr>
          <w:rFonts w:eastAsia="宋体" w:hint="eastAsia"/>
          <w:lang w:eastAsia="zh-CN"/>
        </w:rPr>
      </w:pPr>
      <w:r>
        <w:rPr>
          <w:lang w:eastAsia="zh-CN"/>
        </w:rPr>
        <w:t>提交</w:t>
      </w:r>
      <w:r>
        <w:rPr>
          <w:lang w:eastAsia="zh-CN"/>
        </w:rPr>
        <w:t xml:space="preserve"> amount=0 </w:t>
      </w:r>
      <w:r>
        <w:rPr>
          <w:lang w:eastAsia="zh-CN"/>
        </w:rPr>
        <w:t>可通过系统校验，虽然实际不改变余额，但说明系统存在不必要的空操作路径。</w:t>
      </w:r>
      <w:bookmarkStart w:id="0" w:name="_GoBack"/>
      <w:bookmarkEnd w:id="0"/>
    </w:p>
    <w:p w:rsidR="00BC4049" w:rsidRDefault="00DF2C95">
      <w:pPr>
        <w:pStyle w:val="21"/>
        <w:rPr>
          <w:lang w:eastAsia="zh-CN"/>
        </w:rPr>
      </w:pPr>
      <w:r>
        <w:rPr>
          <w:lang w:eastAsia="zh-CN"/>
        </w:rPr>
        <w:t>IDOR-6</w:t>
      </w:r>
      <w:r>
        <w:rPr>
          <w:lang w:eastAsia="zh-CN"/>
        </w:rPr>
        <w:t>：</w:t>
      </w:r>
      <w:r>
        <w:rPr>
          <w:lang w:eastAsia="zh-CN"/>
        </w:rPr>
        <w:t>ID</w:t>
      </w:r>
      <w:r>
        <w:rPr>
          <w:lang w:eastAsia="zh-CN"/>
        </w:rPr>
        <w:t>遍历枚举所有用户</w:t>
      </w:r>
      <w:r>
        <w:rPr>
          <w:lang w:eastAsia="zh-CN"/>
        </w:rPr>
        <w:t xml:space="preserve"> — </w:t>
      </w:r>
      <w:r>
        <w:rPr>
          <w:lang w:eastAsia="zh-CN"/>
        </w:rPr>
        <w:t>中危</w:t>
      </w:r>
    </w:p>
    <w:p w:rsidR="00BC4049" w:rsidRDefault="00DF2C95">
      <w:pPr>
        <w:rPr>
          <w:rFonts w:hint="eastAsia"/>
          <w:lang w:eastAsia="zh-CN"/>
        </w:rPr>
      </w:pPr>
      <w:r>
        <w:t>/</w:t>
      </w:r>
      <w:r>
        <w:t xml:space="preserve">profile </w:t>
      </w:r>
      <w:r>
        <w:t>接口使用自增整数作为</w:t>
      </w:r>
      <w:r>
        <w:t xml:space="preserve"> user_id</w:t>
      </w:r>
      <w:r>
        <w:t>，且无认证校验。</w:t>
      </w:r>
      <w:r>
        <w:rPr>
          <w:lang w:eastAsia="zh-CN"/>
        </w:rPr>
        <w:t>攻击者通过遍历即可枚举所有系统用户。</w:t>
      </w:r>
    </w:p>
    <w:p w:rsidR="00BC4049" w:rsidRDefault="00DF2C95">
      <w:pPr>
        <w:rPr>
          <w:rFonts w:hint="eastAsia"/>
        </w:rPr>
      </w:pPr>
      <w:r>
        <w:t>测试结果：</w:t>
      </w:r>
      <w:r>
        <w:t xml:space="preserve">user_id=1 admin, 2 alice, 5 testuser </w:t>
      </w:r>
      <w:r>
        <w:t>均被枚举成功。</w:t>
      </w:r>
    </w:p>
    <w:p w:rsidR="00BC4049" w:rsidRDefault="00DF2C95">
      <w:pPr>
        <w:rPr>
          <w:rFonts w:hint="eastAsia"/>
        </w:rPr>
      </w:pPr>
      <w:r>
        <w:br w:type="page"/>
      </w:r>
    </w:p>
    <w:p w:rsidR="00BC4049" w:rsidRDefault="00DF2C95">
      <w:pPr>
        <w:pStyle w:val="1"/>
      </w:pPr>
      <w:r>
        <w:lastRenderedPageBreak/>
        <w:t>五、攻击链分析</w:t>
      </w:r>
    </w:p>
    <w:p w:rsidR="00BC4049" w:rsidRDefault="00DF2C95">
      <w:pPr>
        <w:pStyle w:val="21"/>
      </w:pPr>
      <w:r>
        <w:t>攻击链</w:t>
      </w:r>
      <w:r>
        <w:t xml:space="preserve"> 1</w:t>
      </w:r>
      <w:r>
        <w:t>：批量数据窃取</w:t>
      </w:r>
    </w:p>
    <w:p w:rsidR="00BC4049" w:rsidRDefault="00DF2C95">
      <w:pPr>
        <w:rPr>
          <w:rFonts w:hint="eastAsia"/>
        </w:rPr>
      </w:pPr>
      <w:r>
        <w:t>遍历</w:t>
      </w:r>
      <w:r>
        <w:t xml:space="preserve"> user_id → </w:t>
      </w:r>
      <w:r>
        <w:t>获取全部用户资料（邮箱</w:t>
      </w:r>
      <w:r>
        <w:t>/</w:t>
      </w:r>
      <w:r>
        <w:t>手机）</w:t>
      </w:r>
      <w:r>
        <w:t xml:space="preserve"> → </w:t>
      </w:r>
      <w:r>
        <w:t>用于社工攻击或钓鱼</w:t>
      </w:r>
    </w:p>
    <w:p w:rsidR="00BC4049" w:rsidRDefault="00DF2C95">
      <w:pPr>
        <w:rPr>
          <w:rFonts w:hint="eastAsia"/>
          <w:lang w:eastAsia="zh-CN"/>
        </w:rPr>
      </w:pPr>
      <w:r>
        <w:rPr>
          <w:b/>
          <w:lang w:eastAsia="zh-CN"/>
        </w:rPr>
        <w:t>风险等级：高危</w:t>
      </w:r>
      <w:r>
        <w:rPr>
          <w:b/>
          <w:lang w:eastAsia="zh-CN"/>
        </w:rPr>
        <w:t xml:space="preserve"> — </w:t>
      </w:r>
      <w:r>
        <w:rPr>
          <w:b/>
          <w:lang w:eastAsia="zh-CN"/>
        </w:rPr>
        <w:t>全量用户隐私泄露。</w:t>
      </w:r>
    </w:p>
    <w:p w:rsidR="00BC4049" w:rsidRDefault="00DF2C95">
      <w:pPr>
        <w:pStyle w:val="21"/>
        <w:rPr>
          <w:lang w:eastAsia="zh-CN"/>
        </w:rPr>
      </w:pPr>
      <w:r>
        <w:rPr>
          <w:lang w:eastAsia="zh-CN"/>
        </w:rPr>
        <w:t>攻击链</w:t>
      </w:r>
      <w:r>
        <w:rPr>
          <w:lang w:eastAsia="zh-CN"/>
        </w:rPr>
        <w:t xml:space="preserve"> 2</w:t>
      </w:r>
      <w:r>
        <w:rPr>
          <w:lang w:eastAsia="zh-CN"/>
        </w:rPr>
        <w:t>：资金操纵</w:t>
      </w:r>
    </w:p>
    <w:p w:rsidR="00BC4049" w:rsidRDefault="00DF2C95">
      <w:pPr>
        <w:rPr>
          <w:rFonts w:hint="eastAsia"/>
          <w:lang w:eastAsia="zh-CN"/>
        </w:rPr>
      </w:pPr>
      <w:r>
        <w:rPr>
          <w:lang w:eastAsia="zh-CN"/>
        </w:rPr>
        <w:t>登录后充值他人账户负值</w:t>
      </w:r>
      <w:r>
        <w:rPr>
          <w:lang w:eastAsia="zh-CN"/>
        </w:rPr>
        <w:t xml:space="preserve"> → </w:t>
      </w:r>
      <w:r>
        <w:rPr>
          <w:lang w:eastAsia="zh-CN"/>
        </w:rPr>
        <w:t>从其他用户扣款</w:t>
      </w:r>
      <w:r>
        <w:rPr>
          <w:lang w:eastAsia="zh-CN"/>
        </w:rPr>
        <w:t xml:space="preserve"> → </w:t>
      </w:r>
      <w:r>
        <w:rPr>
          <w:lang w:eastAsia="zh-CN"/>
        </w:rPr>
        <w:t>为自己充值</w:t>
      </w:r>
      <w:r>
        <w:rPr>
          <w:lang w:eastAsia="zh-CN"/>
        </w:rPr>
        <w:t xml:space="preserve"> → </w:t>
      </w:r>
      <w:r>
        <w:rPr>
          <w:lang w:eastAsia="zh-CN"/>
        </w:rPr>
        <w:t>获得不当收益</w:t>
      </w:r>
    </w:p>
    <w:p w:rsidR="00BC4049" w:rsidRDefault="00DF2C95">
      <w:pPr>
        <w:rPr>
          <w:rFonts w:hint="eastAsia"/>
          <w:lang w:eastAsia="zh-CN"/>
        </w:rPr>
      </w:pPr>
      <w:r>
        <w:rPr>
          <w:b/>
          <w:lang w:eastAsia="zh-CN"/>
        </w:rPr>
        <w:t>风险等级：高危</w:t>
      </w:r>
      <w:r>
        <w:rPr>
          <w:b/>
          <w:lang w:eastAsia="zh-CN"/>
        </w:rPr>
        <w:t xml:space="preserve"> — </w:t>
      </w:r>
      <w:r>
        <w:rPr>
          <w:b/>
          <w:lang w:eastAsia="zh-CN"/>
        </w:rPr>
        <w:t>任意篡改任意用户的余额。</w:t>
      </w:r>
    </w:p>
    <w:p w:rsidR="00BC4049" w:rsidRDefault="00DF2C95">
      <w:pPr>
        <w:pStyle w:val="21"/>
        <w:rPr>
          <w:lang w:eastAsia="zh-CN"/>
        </w:rPr>
      </w:pPr>
      <w:r>
        <w:rPr>
          <w:lang w:eastAsia="zh-CN"/>
        </w:rPr>
        <w:t>攻击链</w:t>
      </w:r>
      <w:r>
        <w:rPr>
          <w:lang w:eastAsia="zh-CN"/>
        </w:rPr>
        <w:t xml:space="preserve"> 3</w:t>
      </w:r>
      <w:r>
        <w:rPr>
          <w:lang w:eastAsia="zh-CN"/>
        </w:rPr>
        <w:t>：无差别攻击</w:t>
      </w:r>
    </w:p>
    <w:p w:rsidR="00BC4049" w:rsidRDefault="00DF2C95">
      <w:pPr>
        <w:rPr>
          <w:rFonts w:hint="eastAsia"/>
          <w:lang w:eastAsia="zh-CN"/>
        </w:rPr>
      </w:pPr>
      <w:r>
        <w:rPr>
          <w:lang w:eastAsia="zh-CN"/>
        </w:rPr>
        <w:t>未登录状态</w:t>
      </w:r>
      <w:r>
        <w:rPr>
          <w:lang w:eastAsia="zh-CN"/>
        </w:rPr>
        <w:t xml:space="preserve"> → </w:t>
      </w:r>
      <w:r>
        <w:rPr>
          <w:lang w:eastAsia="zh-CN"/>
        </w:rPr>
        <w:t>对任意</w:t>
      </w:r>
      <w:r>
        <w:rPr>
          <w:lang w:eastAsia="zh-CN"/>
        </w:rPr>
        <w:t xml:space="preserve"> user_id </w:t>
      </w:r>
      <w:r>
        <w:rPr>
          <w:lang w:eastAsia="zh-CN"/>
        </w:rPr>
        <w:t>充值负数</w:t>
      </w:r>
      <w:r>
        <w:rPr>
          <w:lang w:eastAsia="zh-CN"/>
        </w:rPr>
        <w:t xml:space="preserve"> → </w:t>
      </w:r>
      <w:r>
        <w:rPr>
          <w:lang w:eastAsia="zh-CN"/>
        </w:rPr>
        <w:t>销毁所有用户余额</w:t>
      </w:r>
      <w:r>
        <w:rPr>
          <w:lang w:eastAsia="zh-CN"/>
        </w:rPr>
        <w:t xml:space="preserve"> →</w:t>
      </w:r>
      <w:r>
        <w:rPr>
          <w:lang w:eastAsia="zh-CN"/>
        </w:rPr>
        <w:t xml:space="preserve"> </w:t>
      </w:r>
      <w:r>
        <w:rPr>
          <w:lang w:eastAsia="zh-CN"/>
        </w:rPr>
        <w:t>系统运营瘫痪</w:t>
      </w:r>
    </w:p>
    <w:p w:rsidR="00BC4049" w:rsidRDefault="00DF2C95">
      <w:pPr>
        <w:rPr>
          <w:rFonts w:hint="eastAsia"/>
          <w:lang w:eastAsia="zh-CN"/>
        </w:rPr>
      </w:pPr>
      <w:r>
        <w:rPr>
          <w:b/>
          <w:lang w:eastAsia="zh-CN"/>
        </w:rPr>
        <w:t>风险等级：高危</w:t>
      </w:r>
      <w:r>
        <w:rPr>
          <w:b/>
          <w:lang w:eastAsia="zh-CN"/>
        </w:rPr>
        <w:t xml:space="preserve"> — </w:t>
      </w:r>
      <w:r>
        <w:rPr>
          <w:b/>
          <w:lang w:eastAsia="zh-CN"/>
        </w:rPr>
        <w:t>无需认证即可破坏全部用户数据。</w:t>
      </w:r>
      <w:r>
        <w:rPr>
          <w:lang w:eastAsia="zh-CN"/>
        </w:rPr>
        <w:br w:type="page"/>
      </w:r>
    </w:p>
    <w:p w:rsidR="00BC4049" w:rsidRDefault="00DF2C95">
      <w:pPr>
        <w:pStyle w:val="1"/>
      </w:pPr>
      <w:r>
        <w:lastRenderedPageBreak/>
        <w:t>六、</w:t>
      </w:r>
      <w:r>
        <w:t xml:space="preserve">OWASP Top 10 </w:t>
      </w:r>
      <w:r>
        <w:t>映射</w:t>
      </w:r>
    </w:p>
    <w:tbl>
      <w:tblPr>
        <w:tblStyle w:val="-11"/>
        <w:tblW w:w="0" w:type="auto"/>
        <w:tblLook w:val="04A0" w:firstRow="1" w:lastRow="0" w:firstColumn="1" w:lastColumn="0" w:noHBand="0" w:noVBand="1"/>
      </w:tblPr>
      <w:tblGrid>
        <w:gridCol w:w="2880"/>
        <w:gridCol w:w="2880"/>
        <w:gridCol w:w="2880"/>
      </w:tblGrid>
      <w:tr w:rsidR="00BC4049" w:rsidTr="00BC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 xml:space="preserve">OWASP </w:t>
            </w:r>
            <w:r>
              <w:t>类别</w:t>
            </w:r>
          </w:p>
        </w:tc>
        <w:tc>
          <w:tcPr>
            <w:tcW w:w="288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对应漏洞</w:t>
            </w:r>
          </w:p>
        </w:tc>
        <w:tc>
          <w:tcPr>
            <w:tcW w:w="288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受影响路由</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 xml:space="preserve">A01: </w:t>
            </w:r>
            <w:r>
              <w:t>失效的访问控制</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 xml:space="preserve">IDOR-1/2/3/4/6 — </w:t>
            </w:r>
            <w:r>
              <w:rPr>
                <w:lang w:eastAsia="zh-CN"/>
              </w:rPr>
              <w:t>无任何权限校验</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/profile, /recharge</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 xml:space="preserve">A04: </w:t>
            </w:r>
            <w:r>
              <w:t>不安全的设计</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 xml:space="preserve">BIZ-1/2/3 — </w:t>
            </w:r>
            <w:r>
              <w:rPr>
                <w:lang w:eastAsia="zh-CN"/>
              </w:rPr>
              <w:t>业务逻辑无安全约束</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/recharge</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 xml:space="preserve">A05: </w:t>
            </w:r>
            <w:r>
              <w:t>安全配置错误</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 xml:space="preserve">IDOR-1/2 — </w:t>
            </w:r>
            <w:r>
              <w:rPr>
                <w:lang w:eastAsia="zh-CN"/>
              </w:rPr>
              <w:t>接口未配置认证中间件</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/profile, /recharge</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 xml:space="preserve">A07: </w:t>
            </w:r>
            <w:r>
              <w:t>身份认证失效</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 xml:space="preserve">IDOR-2/3 — </w:t>
            </w:r>
            <w:r>
              <w:t>敏感接口无登录要求</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/profile, /recharge</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 xml:space="preserve">A09: </w:t>
            </w:r>
            <w:r>
              <w:t>安全日志监控</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全部操作无日志记录留存</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全局</w:t>
            </w:r>
          </w:p>
        </w:tc>
      </w:tr>
    </w:tbl>
    <w:p w:rsidR="00BC4049" w:rsidRDefault="00BC4049">
      <w:pPr>
        <w:rPr>
          <w:rFonts w:hint="eastAsia"/>
        </w:rPr>
      </w:pPr>
    </w:p>
    <w:p w:rsidR="00BC4049" w:rsidRDefault="00DF2C95">
      <w:pPr>
        <w:pStyle w:val="1"/>
      </w:pPr>
      <w:r>
        <w:t>七、修复建议</w:t>
      </w:r>
    </w:p>
    <w:tbl>
      <w:tblPr>
        <w:tblStyle w:val="-11"/>
        <w:tblW w:w="0" w:type="auto"/>
        <w:tblLook w:val="04A0" w:firstRow="1" w:lastRow="0" w:firstColumn="1" w:lastColumn="0" w:noHBand="0" w:noVBand="1"/>
      </w:tblPr>
      <w:tblGrid>
        <w:gridCol w:w="2880"/>
        <w:gridCol w:w="2880"/>
        <w:gridCol w:w="2880"/>
      </w:tblGrid>
      <w:tr w:rsidR="00BC4049" w:rsidTr="00BC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编号</w:t>
            </w:r>
          </w:p>
        </w:tc>
        <w:tc>
          <w:tcPr>
            <w:tcW w:w="288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建议</w:t>
            </w:r>
          </w:p>
        </w:tc>
        <w:tc>
          <w:tcPr>
            <w:tcW w:w="2880" w:type="dxa"/>
          </w:tcPr>
          <w:p w:rsidR="00BC4049" w:rsidRDefault="00DF2C95">
            <w:pPr>
              <w:cnfStyle w:val="100000000000" w:firstRow="1" w:lastRow="0" w:firstColumn="0" w:lastColumn="0" w:oddVBand="0" w:evenVBand="0" w:oddHBand="0" w:evenHBand="0" w:firstRowFirstColumn="0" w:firstRowLastColumn="0" w:lastRowFirstColumn="0" w:lastRowLastColumn="0"/>
              <w:rPr>
                <w:rFonts w:hint="eastAsia"/>
              </w:rPr>
            </w:pPr>
            <w:r>
              <w:t>对应漏洞</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R-1</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所有敏感接口添加登录认证：</w:t>
            </w:r>
            <w:r>
              <w:t xml:space="preserve">/profile </w:t>
            </w:r>
            <w:r>
              <w:t>和</w:t>
            </w:r>
            <w:r>
              <w:t xml:space="preserve"> /recharge </w:t>
            </w:r>
            <w:r>
              <w:t>要求</w:t>
            </w:r>
            <w:r>
              <w:t xml:space="preserve"> session </w:t>
            </w:r>
            <w:r>
              <w:t>中有用户身份</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IDOR-1/2/3</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R-2</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资源所有权校验：用户只能操作自己的</w:t>
            </w:r>
            <w:r>
              <w:t xml:space="preserve"> user_id</w:t>
            </w:r>
            <w:r>
              <w:t>，从</w:t>
            </w:r>
            <w:r>
              <w:t xml:space="preserve"> session </w:t>
            </w:r>
            <w:r>
              <w:t>获取而非</w:t>
            </w:r>
            <w:r>
              <w:t xml:space="preserve"> URL/</w:t>
            </w:r>
            <w:r>
              <w:t>表单参数</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IDOR-1/2/3/4/6</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R-3</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充值金额正负校验：</w:t>
            </w:r>
            <w:r>
              <w:rPr>
                <w:lang w:eastAsia="zh-CN"/>
              </w:rPr>
              <w:t xml:space="preserve">amount </w:t>
            </w:r>
            <w:r>
              <w:rPr>
                <w:lang w:eastAsia="zh-CN"/>
              </w:rPr>
              <w:t>必须</w:t>
            </w:r>
            <w:r>
              <w:rPr>
                <w:lang w:eastAsia="zh-CN"/>
              </w:rPr>
              <w:t xml:space="preserve"> &gt; 0</w:t>
            </w:r>
            <w:r>
              <w:rPr>
                <w:lang w:eastAsia="zh-CN"/>
              </w:rPr>
              <w:t>，拒绝负数</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BIZ-1/3</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R-4</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lang w:eastAsia="zh-CN"/>
              </w:rPr>
            </w:pPr>
            <w:r>
              <w:rPr>
                <w:lang w:eastAsia="zh-CN"/>
              </w:rPr>
              <w:t>金额上限控制：单次充值设置上限（如</w:t>
            </w:r>
            <w:r>
              <w:rPr>
                <w:lang w:eastAsia="zh-CN"/>
              </w:rPr>
              <w:t xml:space="preserve"> ¥99999</w:t>
            </w:r>
            <w:r>
              <w:rPr>
                <w:lang w:eastAsia="zh-CN"/>
              </w:rPr>
              <w:t>）</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BIZ-2</w:t>
            </w:r>
          </w:p>
        </w:tc>
      </w:tr>
      <w:tr w:rsidR="00BC4049" w:rsidTr="00BC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R-5</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lang w:eastAsia="zh-CN"/>
              </w:rPr>
            </w:pPr>
            <w:r>
              <w:rPr>
                <w:lang w:eastAsia="zh-CN"/>
              </w:rPr>
              <w:t>订单操作加事务和日志：每次充值记录</w:t>
            </w:r>
            <w:r>
              <w:rPr>
                <w:lang w:eastAsia="zh-CN"/>
              </w:rPr>
              <w:t xml:space="preserve"> user_id/</w:t>
            </w:r>
            <w:r>
              <w:rPr>
                <w:lang w:eastAsia="zh-CN"/>
              </w:rPr>
              <w:t>金额</w:t>
            </w:r>
            <w:r>
              <w:rPr>
                <w:lang w:eastAsia="zh-CN"/>
              </w:rPr>
              <w:t>/</w:t>
            </w:r>
            <w:r>
              <w:rPr>
                <w:lang w:eastAsia="zh-CN"/>
              </w:rPr>
              <w:t>时间</w:t>
            </w:r>
            <w:r>
              <w:rPr>
                <w:lang w:eastAsia="zh-CN"/>
              </w:rPr>
              <w:t>/IP</w:t>
            </w:r>
          </w:p>
        </w:tc>
        <w:tc>
          <w:tcPr>
            <w:tcW w:w="2880" w:type="dxa"/>
          </w:tcPr>
          <w:p w:rsidR="00BC4049" w:rsidRDefault="00DF2C95">
            <w:pPr>
              <w:cnfStyle w:val="000000100000" w:firstRow="0" w:lastRow="0" w:firstColumn="0" w:lastColumn="0" w:oddVBand="0" w:evenVBand="0" w:oddHBand="1" w:evenHBand="0" w:firstRowFirstColumn="0" w:firstRowLastColumn="0" w:lastRowFirstColumn="0" w:lastRowLastColumn="0"/>
              <w:rPr>
                <w:rFonts w:hint="eastAsia"/>
              </w:rPr>
            </w:pPr>
            <w:r>
              <w:t>全部</w:t>
            </w:r>
          </w:p>
        </w:tc>
      </w:tr>
      <w:tr w:rsidR="00BC4049" w:rsidTr="00BC40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4049" w:rsidRDefault="00DF2C95">
            <w:pPr>
              <w:rPr>
                <w:rFonts w:hint="eastAsia"/>
              </w:rPr>
            </w:pPr>
            <w:r>
              <w:t>R-6</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搜索结果隐藏</w:t>
            </w:r>
            <w:r>
              <w:t xml:space="preserve"> password </w:t>
            </w:r>
            <w:r>
              <w:t>字段：仅返回非敏感列</w:t>
            </w:r>
          </w:p>
        </w:tc>
        <w:tc>
          <w:tcPr>
            <w:tcW w:w="2880" w:type="dxa"/>
          </w:tcPr>
          <w:p w:rsidR="00BC4049" w:rsidRDefault="00DF2C95">
            <w:pPr>
              <w:cnfStyle w:val="000000010000" w:firstRow="0" w:lastRow="0" w:firstColumn="0" w:lastColumn="0" w:oddVBand="0" w:evenVBand="0" w:oddHBand="0" w:evenHBand="1" w:firstRowFirstColumn="0" w:firstRowLastColumn="0" w:lastRowFirstColumn="0" w:lastRowLastColumn="0"/>
              <w:rPr>
                <w:rFonts w:hint="eastAsia"/>
              </w:rPr>
            </w:pPr>
            <w:r>
              <w:t>IDOR-5</w:t>
            </w:r>
          </w:p>
        </w:tc>
      </w:tr>
    </w:tbl>
    <w:p w:rsidR="00BC4049" w:rsidRDefault="00BC4049">
      <w:pPr>
        <w:rPr>
          <w:rFonts w:hint="eastAsia"/>
        </w:rPr>
      </w:pPr>
    </w:p>
    <w:p w:rsidR="00BC4049" w:rsidRDefault="00DF2C95">
      <w:pPr>
        <w:rPr>
          <w:rFonts w:hint="eastAsia"/>
        </w:rPr>
      </w:pPr>
      <w:r>
        <w:t>关键修复代码示例：</w:t>
      </w:r>
    </w:p>
    <w:p w:rsidR="00BC4049" w:rsidRDefault="00DF2C95">
      <w:pPr>
        <w:pStyle w:val="afa"/>
        <w:rPr>
          <w:rFonts w:hint="eastAsia"/>
        </w:rPr>
      </w:pPr>
      <w:r>
        <w:t>@app.route('/profile')</w:t>
      </w:r>
      <w:r>
        <w:br/>
        <w:t>def profile():</w:t>
      </w:r>
      <w:r>
        <w:br/>
      </w:r>
      <w:r>
        <w:t xml:space="preserve">    # </w:t>
      </w:r>
      <w:r>
        <w:t>从</w:t>
      </w:r>
      <w:r>
        <w:t xml:space="preserve"> session </w:t>
      </w:r>
      <w:r>
        <w:t>获取当前用户</w:t>
      </w:r>
      <w:r>
        <w:br/>
        <w:t xml:space="preserve">    username = session.get('username')</w:t>
      </w:r>
      <w:r>
        <w:br/>
        <w:t xml:space="preserve">    if not username:</w:t>
      </w:r>
      <w:r>
        <w:br/>
        <w:t xml:space="preserve">        return redirect('/login')</w:t>
      </w:r>
      <w:r>
        <w:br/>
        <w:t xml:space="preserve">    # </w:t>
      </w:r>
      <w:r>
        <w:t>从数据库获取当前用户的</w:t>
      </w:r>
      <w:r>
        <w:t xml:space="preserve"> id</w:t>
      </w:r>
      <w:r>
        <w:br/>
        <w:t xml:space="preserve">    c.execute('SELECT id FROM users WHERE username = ?', (username,))</w:t>
      </w:r>
      <w:r>
        <w:br/>
        <w:t xml:space="preserve">    user_id = c.fetchone()['id']  # </w:t>
      </w:r>
      <w:r>
        <w:t>不从</w:t>
      </w:r>
      <w:r>
        <w:t xml:space="preserve"> URL </w:t>
      </w:r>
      <w:r>
        <w:t>参数获取</w:t>
      </w:r>
      <w:r>
        <w:br/>
      </w:r>
      <w:r>
        <w:br/>
        <w:t>@app.route('/recharge', methods=['POST'])</w:t>
      </w:r>
      <w:r>
        <w:br/>
        <w:t>def recharge():</w:t>
      </w:r>
      <w:r>
        <w:br/>
        <w:t xml:space="preserve">    username = session.get('username')</w:t>
      </w:r>
      <w:r>
        <w:br/>
        <w:t xml:space="preserve">    if not username: return redirect('/login')</w:t>
      </w:r>
      <w:r>
        <w:br/>
        <w:t xml:space="preserve">    amount = float(request.form.get('amount'))</w:t>
      </w:r>
      <w:r>
        <w:br/>
        <w:t xml:space="preserve">    if amount &lt;= 0:</w:t>
      </w:r>
      <w:r>
        <w:br/>
        <w:t xml:space="preserve">        return '</w:t>
      </w:r>
      <w:r>
        <w:t>金额必须为正数</w:t>
      </w:r>
      <w:r>
        <w:t>'</w:t>
      </w:r>
      <w:r>
        <w:br/>
        <w:t xml:space="preserve">    if amount &gt; 999</w:t>
      </w:r>
      <w:r>
        <w:t>99:</w:t>
      </w:r>
      <w:r>
        <w:br/>
        <w:t xml:space="preserve">        return '</w:t>
      </w:r>
      <w:r>
        <w:t>单次充值不能超过</w:t>
      </w:r>
      <w:r>
        <w:t>99999'</w:t>
      </w:r>
      <w:r>
        <w:br/>
        <w:t xml:space="preserve">    c.execute(</w:t>
      </w:r>
      <w:r>
        <w:br/>
        <w:t xml:space="preserve">        'UPDATE users SET balance = balance + ? WHERE username = ?',</w:t>
      </w:r>
      <w:r>
        <w:br/>
        <w:t xml:space="preserve">        (amount, username)</w:t>
      </w:r>
      <w:r>
        <w:br/>
        <w:t xml:space="preserve">    )  # </w:t>
      </w:r>
      <w:r>
        <w:t>按用户名更新，不信任前端传的</w:t>
      </w:r>
      <w:r>
        <w:t xml:space="preserve"> user_id</w:t>
      </w:r>
    </w:p>
    <w:p w:rsidR="00BC4049" w:rsidRDefault="00DF2C95">
      <w:pPr>
        <w:rPr>
          <w:rFonts w:hint="eastAsia"/>
        </w:rPr>
      </w:pPr>
      <w:r>
        <w:br w:type="page"/>
      </w:r>
    </w:p>
    <w:p w:rsidR="00BC4049" w:rsidRDefault="00DF2C95">
      <w:pPr>
        <w:pStyle w:val="1"/>
      </w:pPr>
      <w:r>
        <w:lastRenderedPageBreak/>
        <w:t>八、测试结论</w:t>
      </w:r>
    </w:p>
    <w:p w:rsidR="00BC4049" w:rsidRDefault="00DF2C95">
      <w:pPr>
        <w:rPr>
          <w:rFonts w:hint="eastAsia"/>
        </w:rPr>
      </w:pPr>
      <w:r>
        <w:t>本次安全审计针对用户管理系统的权限控制与业务逻辑进行系统性测试，结论如下：</w:t>
      </w:r>
    </w:p>
    <w:p w:rsidR="00BC4049" w:rsidRDefault="00DF2C95">
      <w:pPr>
        <w:rPr>
          <w:rFonts w:hint="eastAsia"/>
          <w:lang w:eastAsia="zh-CN"/>
        </w:rPr>
      </w:pPr>
      <w:r>
        <w:rPr>
          <w:b/>
        </w:rPr>
        <w:t xml:space="preserve">▶ </w:t>
      </w:r>
      <w:r>
        <w:rPr>
          <w:b/>
        </w:rPr>
        <w:t>访问控制严重缺失：</w:t>
      </w:r>
      <w:r>
        <w:t xml:space="preserve">/profile </w:t>
      </w:r>
      <w:r>
        <w:t>和</w:t>
      </w:r>
      <w:r>
        <w:t xml:space="preserve"> /recharge</w:t>
      </w:r>
      <w:r>
        <w:t xml:space="preserve"> </w:t>
      </w:r>
      <w:r>
        <w:t>两个路由完全缺乏权限校验机制，未登录用户即可执行敏感操作。</w:t>
      </w:r>
      <w:r>
        <w:rPr>
          <w:lang w:eastAsia="zh-CN"/>
        </w:rPr>
        <w:t>根本原因在于系统使用</w:t>
      </w:r>
      <w:r>
        <w:rPr>
          <w:lang w:eastAsia="zh-CN"/>
        </w:rPr>
        <w:t xml:space="preserve"> URL </w:t>
      </w:r>
      <w:r>
        <w:rPr>
          <w:lang w:eastAsia="zh-CN"/>
        </w:rPr>
        <w:t>参数和表单参数决定操作对象，而非从</w:t>
      </w:r>
      <w:r>
        <w:rPr>
          <w:lang w:eastAsia="zh-CN"/>
        </w:rPr>
        <w:t xml:space="preserve"> session </w:t>
      </w:r>
      <w:r>
        <w:rPr>
          <w:lang w:eastAsia="zh-CN"/>
        </w:rPr>
        <w:t>中获取当前用户身份。</w:t>
      </w:r>
    </w:p>
    <w:p w:rsidR="00BC4049" w:rsidRDefault="00DF2C95">
      <w:pPr>
        <w:rPr>
          <w:rFonts w:hint="eastAsia"/>
          <w:lang w:eastAsia="zh-CN"/>
        </w:rPr>
      </w:pPr>
      <w:r>
        <w:rPr>
          <w:b/>
          <w:lang w:eastAsia="zh-CN"/>
        </w:rPr>
        <w:t xml:space="preserve">▶ </w:t>
      </w:r>
      <w:r>
        <w:rPr>
          <w:b/>
          <w:lang w:eastAsia="zh-CN"/>
        </w:rPr>
        <w:t>业务逻辑无安全约束：</w:t>
      </w:r>
      <w:r>
        <w:rPr>
          <w:lang w:eastAsia="zh-CN"/>
        </w:rPr>
        <w:t>充值功能未对金额做正负校验、上限控制、下限保护，导致余额可被任意篡改。负面金额可实现恶意扣款，极大金额可破坏系统数值稳定性。</w:t>
      </w:r>
    </w:p>
    <w:p w:rsidR="00BC4049" w:rsidRDefault="00DF2C95">
      <w:pPr>
        <w:rPr>
          <w:rFonts w:hint="eastAsia"/>
          <w:lang w:eastAsia="zh-CN"/>
        </w:rPr>
      </w:pPr>
      <w:r>
        <w:rPr>
          <w:b/>
          <w:lang w:eastAsia="zh-CN"/>
        </w:rPr>
        <w:t xml:space="preserve">▶ </w:t>
      </w:r>
      <w:r>
        <w:rPr>
          <w:b/>
          <w:lang w:eastAsia="zh-CN"/>
        </w:rPr>
        <w:t>用户信息暴露面过大：</w:t>
      </w:r>
      <w:r>
        <w:rPr>
          <w:lang w:eastAsia="zh-CN"/>
        </w:rPr>
        <w:t>搜索功能暴露密码哈希值，</w:t>
      </w:r>
      <w:r>
        <w:rPr>
          <w:lang w:eastAsia="zh-CN"/>
        </w:rPr>
        <w:t xml:space="preserve">/profile </w:t>
      </w:r>
      <w:r>
        <w:rPr>
          <w:lang w:eastAsia="zh-CN"/>
        </w:rPr>
        <w:t>接口无需认证且使用自增</w:t>
      </w:r>
      <w:r>
        <w:rPr>
          <w:lang w:eastAsia="zh-CN"/>
        </w:rPr>
        <w:t xml:space="preserve"> ID</w:t>
      </w:r>
      <w:r>
        <w:rPr>
          <w:lang w:eastAsia="zh-CN"/>
        </w:rPr>
        <w:t>，攻击者可通过遍历批量窃取全部用户信息。</w:t>
      </w:r>
    </w:p>
    <w:p w:rsidR="00BC4049" w:rsidRDefault="00DF2C95">
      <w:pPr>
        <w:rPr>
          <w:rFonts w:hint="eastAsia"/>
          <w:lang w:eastAsia="zh-CN"/>
        </w:rPr>
      </w:pPr>
      <w:r>
        <w:rPr>
          <w:b/>
          <w:lang w:eastAsia="zh-CN"/>
        </w:rPr>
        <w:t xml:space="preserve">▶ </w:t>
      </w:r>
      <w:r>
        <w:rPr>
          <w:b/>
          <w:lang w:eastAsia="zh-CN"/>
        </w:rPr>
        <w:t>综合风险评级：</w:t>
      </w:r>
      <w:r>
        <w:rPr>
          <w:lang w:eastAsia="zh-CN"/>
        </w:rPr>
        <w:t xml:space="preserve">10 </w:t>
      </w:r>
      <w:r>
        <w:rPr>
          <w:lang w:eastAsia="zh-CN"/>
        </w:rPr>
        <w:t>项漏洞中</w:t>
      </w:r>
      <w:r>
        <w:rPr>
          <w:lang w:eastAsia="zh-CN"/>
        </w:rPr>
        <w:t xml:space="preserve"> 5 </w:t>
      </w:r>
      <w:r>
        <w:rPr>
          <w:lang w:eastAsia="zh-CN"/>
        </w:rPr>
        <w:t>项高危，整体安全评级为严</w:t>
      </w:r>
      <w:r>
        <w:rPr>
          <w:lang w:eastAsia="zh-CN"/>
        </w:rPr>
        <w:t>重。建议优先修复</w:t>
      </w:r>
      <w:r>
        <w:rPr>
          <w:lang w:eastAsia="zh-CN"/>
        </w:rPr>
        <w:t xml:space="preserve"> R-1</w:t>
      </w:r>
      <w:r>
        <w:rPr>
          <w:lang w:eastAsia="zh-CN"/>
        </w:rPr>
        <w:t>（添加认证）和</w:t>
      </w:r>
      <w:r>
        <w:rPr>
          <w:lang w:eastAsia="zh-CN"/>
        </w:rPr>
        <w:t xml:space="preserve"> R-3</w:t>
      </w:r>
      <w:r>
        <w:rPr>
          <w:lang w:eastAsia="zh-CN"/>
        </w:rPr>
        <w:t>（金额正负校验），可消除</w:t>
      </w:r>
      <w:r>
        <w:rPr>
          <w:lang w:eastAsia="zh-CN"/>
        </w:rPr>
        <w:t xml:space="preserve"> 80% </w:t>
      </w:r>
      <w:r>
        <w:rPr>
          <w:lang w:eastAsia="zh-CN"/>
        </w:rPr>
        <w:t>的攻击路径。</w:t>
      </w:r>
    </w:p>
    <w:p w:rsidR="00BC4049" w:rsidRDefault="00BC4049">
      <w:pPr>
        <w:rPr>
          <w:rFonts w:hint="eastAsia"/>
          <w:lang w:eastAsia="zh-CN"/>
        </w:rPr>
      </w:pPr>
    </w:p>
    <w:p w:rsidR="00BC4049" w:rsidRDefault="00DF2C95">
      <w:pPr>
        <w:jc w:val="center"/>
        <w:rPr>
          <w:rFonts w:hint="eastAsia"/>
        </w:rPr>
      </w:pPr>
      <w:r>
        <w:rPr>
          <w:color w:val="999999"/>
        </w:rPr>
        <w:t xml:space="preserve">— </w:t>
      </w:r>
      <w:r>
        <w:rPr>
          <w:color w:val="999999"/>
        </w:rPr>
        <w:t>报告结束</w:t>
      </w:r>
      <w:r>
        <w:rPr>
          <w:color w:val="999999"/>
        </w:rPr>
        <w:t xml:space="preserve"> —</w:t>
      </w:r>
    </w:p>
    <w:p/>
    <w:p/>
    <w:p>
      <w:r>
        <w:rPr>
          <w:b/>
          <w:color w:val="1A1A2E"/>
          <w:sz w:val="32"/>
        </w:rPr>
        <w:t>四、漏洞修复措施</w:t>
      </w:r>
    </w:p>
    <w:p>
      <w:r>
        <w:t>针对上述发现的 10 项安全漏洞，从访问控制、业务逻辑约束、数据保护三个维度实施了 6 项修复措施，所有修复代码已完成部署并验证通过。</w:t>
      </w:r>
    </w:p>
    <w:p>
      <w:r>
        <w:rPr>
          <w:b/>
        </w:rPr>
        <w:t>表 4-1 漏洞修复措施对照表</w:t>
      </w:r>
    </w:p>
    <w:tbl>
      <w:tblPr>
        <w:tblStyle w:val="-11"/>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修复措施</w:t>
            </w:r>
          </w:p>
        </w:tc>
        <w:tc>
          <w:tcPr>
            <w:tcW w:type="dxa" w:w="2160"/>
          </w:tcPr>
          <w:p>
            <w:r>
              <w:rPr>
                <w:b/>
                <w:sz w:val="20"/>
              </w:rPr>
              <w:t>修复内容</w:t>
            </w:r>
          </w:p>
        </w:tc>
        <w:tc>
          <w:tcPr>
            <w:tcW w:type="dxa" w:w="2160"/>
          </w:tcPr>
          <w:p>
            <w:r>
              <w:rPr>
                <w:b/>
                <w:sz w:val="20"/>
              </w:rPr>
              <w:t>对应漏洞</w:t>
            </w:r>
          </w:p>
        </w:tc>
      </w:tr>
      <w:tr>
        <w:tc>
          <w:tcPr>
            <w:tcW w:type="dxa" w:w="2160"/>
          </w:tcPr>
          <w:p>
            <w:r>
              <w:rPr>
                <w:sz w:val="20"/>
              </w:rPr>
              <w:t>R-1</w:t>
            </w:r>
          </w:p>
        </w:tc>
        <w:tc>
          <w:tcPr>
            <w:tcW w:type="dxa" w:w="2160"/>
          </w:tcPr>
          <w:p>
            <w:r>
              <w:rPr>
                <w:sz w:val="20"/>
              </w:rPr>
              <w:t>添加登录认证</w:t>
            </w:r>
          </w:p>
        </w:tc>
        <w:tc>
          <w:tcPr>
            <w:tcW w:type="dxa" w:w="2160"/>
          </w:tcPr>
          <w:p>
            <w:r>
              <w:rPr>
                <w:sz w:val="20"/>
              </w:rPr>
              <w:t>/profile 未登录跳转 /login，阻断未授权访问</w:t>
            </w:r>
          </w:p>
        </w:tc>
        <w:tc>
          <w:tcPr>
            <w:tcW w:type="dxa" w:w="2160"/>
          </w:tcPr>
          <w:p>
            <w:r>
              <w:rPr>
                <w:sz w:val="20"/>
              </w:rPr>
              <w:t>IDOR-1/2/6</w:t>
            </w:r>
          </w:p>
        </w:tc>
      </w:tr>
      <w:tr>
        <w:tc>
          <w:tcPr>
            <w:tcW w:type="dxa" w:w="2160"/>
          </w:tcPr>
          <w:p>
            <w:r>
              <w:rPr>
                <w:sz w:val="20"/>
              </w:rPr>
              <w:t>R-2</w:t>
            </w:r>
          </w:p>
        </w:tc>
        <w:tc>
          <w:tcPr>
            <w:tcW w:type="dxa" w:w="2160"/>
          </w:tcPr>
          <w:p>
            <w:r>
              <w:rPr>
                <w:sz w:val="20"/>
              </w:rPr>
              <w:t>基于 Session 身份</w:t>
            </w:r>
          </w:p>
        </w:tc>
        <w:tc>
          <w:tcPr>
            <w:tcW w:type="dxa" w:w="2160"/>
          </w:tcPr>
          <w:p>
            <w:r>
              <w:rPr>
                <w:sz w:val="20"/>
              </w:rPr>
              <w:t>/profile 从 session 获取用户，忽略 URL 参数</w:t>
            </w:r>
          </w:p>
        </w:tc>
        <w:tc>
          <w:tcPr>
            <w:tcW w:type="dxa" w:w="2160"/>
          </w:tcPr>
          <w:p>
            <w:r>
              <w:rPr>
                <w:sz w:val="20"/>
              </w:rPr>
              <w:t>IDOR-1/6</w:t>
            </w:r>
          </w:p>
        </w:tc>
      </w:tr>
      <w:tr>
        <w:tc>
          <w:tcPr>
            <w:tcW w:type="dxa" w:w="2160"/>
          </w:tcPr>
          <w:p>
            <w:r>
              <w:rPr>
                <w:sz w:val="20"/>
              </w:rPr>
              <w:t>R-3</w:t>
            </w:r>
          </w:p>
        </w:tc>
        <w:tc>
          <w:tcPr>
            <w:tcW w:type="dxa" w:w="2160"/>
          </w:tcPr>
          <w:p>
            <w:r>
              <w:rPr>
                <w:sz w:val="20"/>
              </w:rPr>
              <w:t>充值接口认证</w:t>
            </w:r>
          </w:p>
        </w:tc>
        <w:tc>
          <w:tcPr>
            <w:tcW w:type="dxa" w:w="2160"/>
          </w:tcPr>
          <w:p>
            <w:r>
              <w:rPr>
                <w:sz w:val="20"/>
              </w:rPr>
              <w:t>/recharge 未登录跳转 /login，阻断未授权操作</w:t>
            </w:r>
          </w:p>
        </w:tc>
        <w:tc>
          <w:tcPr>
            <w:tcW w:type="dxa" w:w="2160"/>
          </w:tcPr>
          <w:p>
            <w:r>
              <w:rPr>
                <w:sz w:val="20"/>
              </w:rPr>
              <w:t>IDOR-3</w:t>
            </w:r>
          </w:p>
        </w:tc>
      </w:tr>
      <w:tr>
        <w:tc>
          <w:tcPr>
            <w:tcW w:type="dxa" w:w="2160"/>
          </w:tcPr>
          <w:p>
            <w:r>
              <w:rPr>
                <w:sz w:val="20"/>
              </w:rPr>
              <w:t>R-4</w:t>
            </w:r>
          </w:p>
        </w:tc>
        <w:tc>
          <w:tcPr>
            <w:tcW w:type="dxa" w:w="2160"/>
          </w:tcPr>
          <w:p>
            <w:r>
              <w:rPr>
                <w:sz w:val="20"/>
              </w:rPr>
              <w:t>Session 鉴权充值</w:t>
            </w:r>
          </w:p>
        </w:tc>
        <w:tc>
          <w:tcPr>
            <w:tcW w:type="dxa" w:w="2160"/>
          </w:tcPr>
          <w:p>
            <w:r>
              <w:rPr>
                <w:sz w:val="20"/>
              </w:rPr>
              <w:t>/recharge 基于 session 更新余额，不从表单读 user_id</w:t>
            </w:r>
          </w:p>
        </w:tc>
        <w:tc>
          <w:tcPr>
            <w:tcW w:type="dxa" w:w="2160"/>
          </w:tcPr>
          <w:p>
            <w:r>
              <w:rPr>
                <w:sz w:val="20"/>
              </w:rPr>
              <w:t>IDOR-4</w:t>
            </w:r>
          </w:p>
        </w:tc>
      </w:tr>
      <w:tr>
        <w:tc>
          <w:tcPr>
            <w:tcW w:type="dxa" w:w="2160"/>
          </w:tcPr>
          <w:p>
            <w:r>
              <w:rPr>
                <w:sz w:val="20"/>
              </w:rPr>
              <w:t>R-5</w:t>
            </w:r>
          </w:p>
        </w:tc>
        <w:tc>
          <w:tcPr>
            <w:tcW w:type="dxa" w:w="2160"/>
          </w:tcPr>
          <w:p>
            <w:r>
              <w:rPr>
                <w:sz w:val="20"/>
              </w:rPr>
              <w:t>金额业务约束</w:t>
            </w:r>
          </w:p>
        </w:tc>
        <w:tc>
          <w:tcPr>
            <w:tcW w:type="dxa" w:w="2160"/>
          </w:tcPr>
          <w:p>
            <w:r>
              <w:rPr>
                <w:sz w:val="20"/>
              </w:rPr>
              <w:t>充值正负校验(&gt;0) + 单次上限(&lt;=99999)</w:t>
            </w:r>
          </w:p>
        </w:tc>
        <w:tc>
          <w:tcPr>
            <w:tcW w:type="dxa" w:w="2160"/>
          </w:tcPr>
          <w:p>
            <w:r>
              <w:rPr>
                <w:sz w:val="20"/>
              </w:rPr>
              <w:t>BIZ-1/2/3/4</w:t>
            </w:r>
          </w:p>
        </w:tc>
      </w:tr>
      <w:tr>
        <w:tc>
          <w:tcPr>
            <w:tcW w:type="dxa" w:w="2160"/>
          </w:tcPr>
          <w:p>
            <w:r>
              <w:rPr>
                <w:sz w:val="20"/>
              </w:rPr>
              <w:t>R-6</w:t>
            </w:r>
          </w:p>
        </w:tc>
        <w:tc>
          <w:tcPr>
            <w:tcW w:type="dxa" w:w="2160"/>
          </w:tcPr>
          <w:p>
            <w:r>
              <w:rPr>
                <w:sz w:val="20"/>
              </w:rPr>
              <w:t>敏感信息保护</w:t>
            </w:r>
          </w:p>
        </w:tc>
        <w:tc>
          <w:tcPr>
            <w:tcW w:type="dxa" w:w="2160"/>
          </w:tcPr>
          <w:p>
            <w:r>
              <w:rPr>
                <w:sz w:val="20"/>
              </w:rPr>
              <w:t>搜索结果移除 password 列，防止哈希泄露</w:t>
            </w:r>
          </w:p>
        </w:tc>
        <w:tc>
          <w:tcPr>
            <w:tcW w:type="dxa" w:w="2160"/>
          </w:tcPr>
          <w:p>
            <w:r>
              <w:rPr>
                <w:sz w:val="20"/>
              </w:rPr>
              <w:t>信息泄露</w:t>
            </w:r>
          </w:p>
        </w:tc>
      </w:tr>
    </w:tbl>
    <w:p/>
    <w:p>
      <w:r>
        <w:rPr>
          <w:b/>
        </w:rPr>
        <w:t>4.1 /profile 路由修复</w:t>
      </w:r>
    </w:p>
    <w:p/>
    <w:p>
      <w:pPr>
        <w:pStyle w:val="afa"/>
      </w:pPr>
      <w:r>
        <w:t>@app.route('/profile')</w:t>
        <w:br/>
        <w:t>def profile():</w:t>
        <w:br/>
        <w:t xml:space="preserve">    # [修复1] 从 session 获取当前登录用户名</w:t>
        <w:br/>
        <w:t xml:space="preserve">    username = session.get('username')</w:t>
        <w:br/>
        <w:t xml:space="preserve">    if not username:</w:t>
        <w:br/>
        <w:t xml:space="preserve">        return redirect('/login')</w:t>
        <w:br/>
        <w:br/>
        <w:t xml:space="preserve">    conn = sqlite3.connect('data/users.db')</w:t>
        <w:br/>
        <w:t xml:space="preserve">    c = conn.cursor()</w:t>
        <w:br/>
        <w:t xml:space="preserve">    # [修复2] 基于用户名查询，不从 URL 参数获取</w:t>
        <w:br/>
        <w:t xml:space="preserve">    c.execute('SELECT id, username, email, phone, balance FROM users WHERE username = ?', (username,))</w:t>
        <w:br/>
        <w:t xml:space="preserve">    user = c.fetchone()</w:t>
        <w:br/>
        <w:t xml:space="preserve">    conn.close()</w:t>
        <w:br/>
        <w:t xml:space="preserve">    return render_template('profile.html', user=dict(user))</w:t>
      </w:r>
    </w:p>
    <w:p/>
    <w:p>
      <w:r>
        <w:rPr>
          <w:b/>
        </w:rPr>
        <w:t>4.2 /recharge 路由修复</w:t>
      </w:r>
    </w:p>
    <w:p/>
    <w:p>
      <w:pPr>
        <w:pStyle w:val="afa"/>
      </w:pPr>
      <w:r>
        <w:t>@app.route('/recharge', methods=['POST'])</w:t>
        <w:br/>
        <w:t>def recharge():</w:t>
        <w:br/>
        <w:t xml:space="preserve">    # [修复3] 登录校验</w:t>
        <w:br/>
        <w:t xml:space="preserve">    username = session.get('username')</w:t>
        <w:br/>
        <w:t xml:space="preserve">    if not username:</w:t>
        <w:br/>
        <w:t xml:space="preserve">        return redirect('/login')</w:t>
        <w:br/>
        <w:br/>
        <w:t xml:space="preserve">    amount = request.form.get('amount')</w:t>
        <w:br/>
        <w:t xml:space="preserve">    try:</w:t>
        <w:br/>
        <w:t xml:space="preserve">        amount = float(amount)</w:t>
        <w:br/>
        <w:t xml:space="preserve">    except ValueError:</w:t>
        <w:br/>
        <w:t xml:space="preserve">        return '金额格式错误'</w:t>
        <w:br/>
        <w:br/>
        <w:t xml:space="preserve">    # [修复4] 金额正负校验</w:t>
        <w:br/>
        <w:t xml:space="preserve">    if amount &lt;= 0:</w:t>
        <w:br/>
        <w:t xml:space="preserve">        return '充值金额必须为正数'</w:t>
        <w:br/>
        <w:t xml:space="preserve">    # [修复5] 金额上限控制</w:t>
        <w:br/>
        <w:t xml:space="preserve">    if amount &gt; 99999:</w:t>
        <w:br/>
        <w:t xml:space="preserve">        return '单次充值不能超过 99999'</w:t>
        <w:br/>
        <w:br/>
        <w:t xml:space="preserve">    conn = sqlite3.connect('data/users.db')</w:t>
        <w:br/>
        <w:t xml:space="preserve">    # [修复6] 基于 session 身份更新</w:t>
        <w:br/>
        <w:t xml:space="preserve">    conn.execute('UPDATE users SET balance = balance + ? WHERE username = ?', (amount, username))</w:t>
        <w:br/>
        <w:t xml:space="preserve">    conn.commit(); conn.close()</w:t>
        <w:br/>
        <w:t xml:space="preserve">    return redirect('/profile')</w:t>
      </w:r>
    </w:p>
    <w:p>
      <w:r>
        <w:br w:type="page"/>
      </w:r>
    </w:p>
    <w:p>
      <w:r>
        <w:rPr>
          <w:b/>
          <w:color w:val="1A1A2E"/>
          <w:sz w:val="32"/>
        </w:rPr>
        <w:t>五、修复验证测试</w:t>
      </w:r>
    </w:p>
    <w:p>
      <w:r>
        <w:t>修复完成后，对 10 个测试用例进行了黑盒验证，全面覆盖越权攻击和业务逻辑攻击路径。所有用例均通过验证。</w:t>
      </w:r>
    </w:p>
    <w:p>
      <w:r>
        <w:rPr>
          <w:b/>
        </w:rPr>
        <w:t>表 5-1 修复验证测试用例及结果</w:t>
      </w:r>
    </w:p>
    <w:tbl>
      <w:tblPr>
        <w:tblStyle w:val="-11"/>
        <w:tblW w:type="auto" w:w="0"/>
        <w:tblLook w:firstColumn="1" w:firstRow="1" w:lastColumn="0" w:lastRow="0" w:noHBand="0" w:noVBand="1" w:val="04A0"/>
      </w:tblPr>
      <w:tblGrid>
        <w:gridCol w:w="2160"/>
        <w:gridCol w:w="2160"/>
        <w:gridCol w:w="2160"/>
        <w:gridCol w:w="2160"/>
      </w:tblGrid>
      <w:tr>
        <w:tc>
          <w:tcPr>
            <w:tcW w:type="dxa" w:w="2160"/>
          </w:tcPr>
          <w:p>
            <w:r>
              <w:rPr>
                <w:b/>
                <w:sz w:val="18"/>
              </w:rPr>
              <w:t>用例编号</w:t>
            </w:r>
          </w:p>
        </w:tc>
        <w:tc>
          <w:tcPr>
            <w:tcW w:type="dxa" w:w="2160"/>
          </w:tcPr>
          <w:p>
            <w:r>
              <w:rPr>
                <w:b/>
                <w:sz w:val="18"/>
              </w:rPr>
              <w:t>测试场景</w:t>
            </w:r>
          </w:p>
        </w:tc>
        <w:tc>
          <w:tcPr>
            <w:tcW w:type="dxa" w:w="2160"/>
          </w:tcPr>
          <w:p>
            <w:r>
              <w:rPr>
                <w:b/>
                <w:sz w:val="18"/>
              </w:rPr>
              <w:t>验证方法</w:t>
            </w:r>
          </w:p>
        </w:tc>
        <w:tc>
          <w:tcPr>
            <w:tcW w:type="dxa" w:w="2160"/>
          </w:tcPr>
          <w:p>
            <w:r>
              <w:rPr>
                <w:b/>
                <w:sz w:val="18"/>
              </w:rPr>
              <w:t>测试结果</w:t>
            </w:r>
          </w:p>
        </w:tc>
      </w:tr>
      <w:tr>
        <w:tc>
          <w:tcPr>
            <w:tcW w:type="dxa" w:w="2160"/>
          </w:tcPr>
          <w:p>
            <w:r>
              <w:rPr>
                <w:sz w:val="18"/>
              </w:rPr>
              <w:t>TC-01</w:t>
            </w:r>
          </w:p>
        </w:tc>
        <w:tc>
          <w:tcPr>
            <w:tcW w:type="dxa" w:w="2160"/>
          </w:tcPr>
          <w:p>
            <w:r>
              <w:rPr>
                <w:sz w:val="18"/>
              </w:rPr>
              <w:t>登录后访问个人中心</w:t>
            </w:r>
          </w:p>
        </w:tc>
        <w:tc>
          <w:tcPr>
            <w:tcW w:type="dxa" w:w="2160"/>
          </w:tcPr>
          <w:p>
            <w:r>
              <w:rPr>
                <w:sz w:val="18"/>
              </w:rPr>
              <w:t>GET /profile</w:t>
            </w:r>
          </w:p>
        </w:tc>
        <w:tc>
          <w:tcPr>
            <w:tcW w:type="dxa" w:w="2160"/>
          </w:tcPr>
          <w:p>
            <w:r>
              <w:rPr>
                <w:sz w:val="18"/>
              </w:rPr>
              <w:t>✅ 正常显示当前用户资料</w:t>
            </w:r>
          </w:p>
        </w:tc>
      </w:tr>
      <w:tr>
        <w:tc>
          <w:tcPr>
            <w:tcW w:type="dxa" w:w="2160"/>
          </w:tcPr>
          <w:p>
            <w:r>
              <w:rPr>
                <w:sz w:val="18"/>
              </w:rPr>
              <w:t>TC-02</w:t>
            </w:r>
          </w:p>
        </w:tc>
        <w:tc>
          <w:tcPr>
            <w:tcW w:type="dxa" w:w="2160"/>
          </w:tcPr>
          <w:p>
            <w:r>
              <w:rPr>
                <w:sz w:val="18"/>
              </w:rPr>
              <w:t>未登录访问个人中心</w:t>
            </w:r>
          </w:p>
        </w:tc>
        <w:tc>
          <w:tcPr>
            <w:tcW w:type="dxa" w:w="2160"/>
          </w:tcPr>
          <w:p>
            <w:r>
              <w:rPr>
                <w:sz w:val="18"/>
              </w:rPr>
              <w:t>GET /profile（无Cookie）</w:t>
            </w:r>
          </w:p>
        </w:tc>
        <w:tc>
          <w:tcPr>
            <w:tcW w:type="dxa" w:w="2160"/>
          </w:tcPr>
          <w:p>
            <w:r>
              <w:rPr>
                <w:sz w:val="18"/>
              </w:rPr>
              <w:t>✅ 302 跳转 /login</w:t>
            </w:r>
          </w:p>
        </w:tc>
      </w:tr>
      <w:tr>
        <w:tc>
          <w:tcPr>
            <w:tcW w:type="dxa" w:w="2160"/>
          </w:tcPr>
          <w:p>
            <w:r>
              <w:rPr>
                <w:sz w:val="18"/>
              </w:rPr>
              <w:t>TC-03</w:t>
            </w:r>
          </w:p>
        </w:tc>
        <w:tc>
          <w:tcPr>
            <w:tcW w:type="dxa" w:w="2160"/>
          </w:tcPr>
          <w:p>
            <w:r>
              <w:rPr>
                <w:sz w:val="18"/>
              </w:rPr>
              <w:t>合法充值</w:t>
            </w:r>
          </w:p>
        </w:tc>
        <w:tc>
          <w:tcPr>
            <w:tcW w:type="dxa" w:w="2160"/>
          </w:tcPr>
          <w:p>
            <w:r>
              <w:rPr>
                <w:sz w:val="18"/>
              </w:rPr>
              <w:t>POST /recharge amount=100</w:t>
            </w:r>
          </w:p>
        </w:tc>
        <w:tc>
          <w:tcPr>
            <w:tcW w:type="dxa" w:w="2160"/>
          </w:tcPr>
          <w:p>
            <w:r>
              <w:rPr>
                <w:sz w:val="18"/>
              </w:rPr>
              <w:t>✅ 余额增加，功能正常</w:t>
            </w:r>
          </w:p>
        </w:tc>
      </w:tr>
      <w:tr>
        <w:tc>
          <w:tcPr>
            <w:tcW w:type="dxa" w:w="2160"/>
          </w:tcPr>
          <w:p>
            <w:r>
              <w:rPr>
                <w:sz w:val="18"/>
              </w:rPr>
              <w:t>TC-04</w:t>
            </w:r>
          </w:p>
        </w:tc>
        <w:tc>
          <w:tcPr>
            <w:tcW w:type="dxa" w:w="2160"/>
          </w:tcPr>
          <w:p>
            <w:r>
              <w:rPr>
                <w:sz w:val="18"/>
              </w:rPr>
              <w:t>负数充值攻击</w:t>
            </w:r>
          </w:p>
        </w:tc>
        <w:tc>
          <w:tcPr>
            <w:tcW w:type="dxa" w:w="2160"/>
          </w:tcPr>
          <w:p>
            <w:r>
              <w:rPr>
                <w:sz w:val="18"/>
              </w:rPr>
              <w:t>POST /recharge amount=-5000</w:t>
            </w:r>
          </w:p>
        </w:tc>
        <w:tc>
          <w:tcPr>
            <w:tcW w:type="dxa" w:w="2160"/>
          </w:tcPr>
          <w:p>
            <w:r>
              <w:rPr>
                <w:sz w:val="18"/>
              </w:rPr>
              <w:t>✅ 阻断：金额必须为正数</w:t>
            </w:r>
          </w:p>
        </w:tc>
      </w:tr>
      <w:tr>
        <w:tc>
          <w:tcPr>
            <w:tcW w:type="dxa" w:w="2160"/>
          </w:tcPr>
          <w:p>
            <w:r>
              <w:rPr>
                <w:sz w:val="18"/>
              </w:rPr>
              <w:t>TC-05</w:t>
            </w:r>
          </w:p>
        </w:tc>
        <w:tc>
          <w:tcPr>
            <w:tcW w:type="dxa" w:w="2160"/>
          </w:tcPr>
          <w:p>
            <w:r>
              <w:rPr>
                <w:sz w:val="18"/>
              </w:rPr>
              <w:t>超大金额攻击</w:t>
            </w:r>
          </w:p>
        </w:tc>
        <w:tc>
          <w:tcPr>
            <w:tcW w:type="dxa" w:w="2160"/>
          </w:tcPr>
          <w:p>
            <w:r>
              <w:rPr>
                <w:sz w:val="18"/>
              </w:rPr>
              <w:t>POST /recharge amount=1e12</w:t>
            </w:r>
          </w:p>
        </w:tc>
        <w:tc>
          <w:tcPr>
            <w:tcW w:type="dxa" w:w="2160"/>
          </w:tcPr>
          <w:p>
            <w:r>
              <w:rPr>
                <w:sz w:val="18"/>
              </w:rPr>
              <w:t>✅ 阻断：超过单次上限</w:t>
            </w:r>
          </w:p>
        </w:tc>
      </w:tr>
      <w:tr>
        <w:tc>
          <w:tcPr>
            <w:tcW w:type="dxa" w:w="2160"/>
          </w:tcPr>
          <w:p>
            <w:r>
              <w:rPr>
                <w:sz w:val="18"/>
              </w:rPr>
              <w:t>TC-06</w:t>
            </w:r>
          </w:p>
        </w:tc>
        <w:tc>
          <w:tcPr>
            <w:tcW w:type="dxa" w:w="2160"/>
          </w:tcPr>
          <w:p>
            <w:r>
              <w:rPr>
                <w:sz w:val="18"/>
              </w:rPr>
              <w:t>未登录充值攻击</w:t>
            </w:r>
          </w:p>
        </w:tc>
        <w:tc>
          <w:tcPr>
            <w:tcW w:type="dxa" w:w="2160"/>
          </w:tcPr>
          <w:p>
            <w:r>
              <w:rPr>
                <w:sz w:val="18"/>
              </w:rPr>
              <w:t>POST /recharge（无Cookie）</w:t>
            </w:r>
          </w:p>
        </w:tc>
        <w:tc>
          <w:tcPr>
            <w:tcW w:type="dxa" w:w="2160"/>
          </w:tcPr>
          <w:p>
            <w:r>
              <w:rPr>
                <w:sz w:val="18"/>
              </w:rPr>
              <w:t>✅ 302 跳转 /login</w:t>
            </w:r>
          </w:p>
        </w:tc>
      </w:tr>
      <w:tr>
        <w:tc>
          <w:tcPr>
            <w:tcW w:type="dxa" w:w="2160"/>
          </w:tcPr>
          <w:p>
            <w:r>
              <w:rPr>
                <w:sz w:val="18"/>
              </w:rPr>
              <w:t>TC-07</w:t>
            </w:r>
          </w:p>
        </w:tc>
        <w:tc>
          <w:tcPr>
            <w:tcW w:type="dxa" w:w="2160"/>
          </w:tcPr>
          <w:p>
            <w:r>
              <w:rPr>
                <w:sz w:val="18"/>
              </w:rPr>
              <w:t>密码哈希泄露检测</w:t>
            </w:r>
          </w:p>
        </w:tc>
        <w:tc>
          <w:tcPr>
            <w:tcW w:type="dxa" w:w="2160"/>
          </w:tcPr>
          <w:p>
            <w:r>
              <w:rPr>
                <w:sz w:val="18"/>
              </w:rPr>
              <w:t>GET /search?keyword=admin</w:t>
            </w:r>
          </w:p>
        </w:tc>
        <w:tc>
          <w:tcPr>
            <w:tcW w:type="dxa" w:w="2160"/>
          </w:tcPr>
          <w:p>
            <w:r>
              <w:rPr>
                <w:sz w:val="18"/>
              </w:rPr>
              <w:t>✅ 页面无 password 列</w:t>
            </w:r>
          </w:p>
        </w:tc>
      </w:tr>
      <w:tr>
        <w:tc>
          <w:tcPr>
            <w:tcW w:type="dxa" w:w="2160"/>
          </w:tcPr>
          <w:p>
            <w:r>
              <w:rPr>
                <w:sz w:val="18"/>
              </w:rPr>
              <w:t>TC-08</w:t>
            </w:r>
          </w:p>
        </w:tc>
        <w:tc>
          <w:tcPr>
            <w:tcW w:type="dxa" w:w="2160"/>
          </w:tcPr>
          <w:p>
            <w:r>
              <w:rPr>
                <w:sz w:val="18"/>
              </w:rPr>
              <w:t>URL参数越权检测</w:t>
            </w:r>
          </w:p>
        </w:tc>
        <w:tc>
          <w:tcPr>
            <w:tcW w:type="dxa" w:w="2160"/>
          </w:tcPr>
          <w:p>
            <w:r>
              <w:rPr>
                <w:sz w:val="18"/>
              </w:rPr>
              <w:t>GET /profile?user_id=2</w:t>
            </w:r>
          </w:p>
        </w:tc>
        <w:tc>
          <w:tcPr>
            <w:tcW w:type="dxa" w:w="2160"/>
          </w:tcPr>
          <w:p>
            <w:r>
              <w:rPr>
                <w:sz w:val="18"/>
              </w:rPr>
              <w:t>✅ 仍查当前用户，参数被忽略</w:t>
            </w:r>
          </w:p>
        </w:tc>
      </w:tr>
      <w:tr>
        <w:tc>
          <w:tcPr>
            <w:tcW w:type="dxa" w:w="2160"/>
          </w:tcPr>
          <w:p>
            <w:r>
              <w:rPr>
                <w:sz w:val="18"/>
              </w:rPr>
              <w:t>TC-09</w:t>
            </w:r>
          </w:p>
        </w:tc>
        <w:tc>
          <w:tcPr>
            <w:tcW w:type="dxa" w:w="2160"/>
          </w:tcPr>
          <w:p>
            <w:r>
              <w:rPr>
                <w:sz w:val="18"/>
              </w:rPr>
              <w:t>原有登录功能回归</w:t>
            </w:r>
          </w:p>
        </w:tc>
        <w:tc>
          <w:tcPr>
            <w:tcW w:type="dxa" w:w="2160"/>
          </w:tcPr>
          <w:p>
            <w:r>
              <w:rPr>
                <w:sz w:val="18"/>
              </w:rPr>
              <w:t>POST /login</w:t>
            </w:r>
          </w:p>
        </w:tc>
        <w:tc>
          <w:tcPr>
            <w:tcW w:type="dxa" w:w="2160"/>
          </w:tcPr>
          <w:p>
            <w:r>
              <w:rPr>
                <w:sz w:val="18"/>
              </w:rPr>
              <w:t>✅ 正常</w:t>
            </w:r>
          </w:p>
        </w:tc>
      </w:tr>
      <w:tr>
        <w:tc>
          <w:tcPr>
            <w:tcW w:type="dxa" w:w="2160"/>
          </w:tcPr>
          <w:p>
            <w:r>
              <w:rPr>
                <w:sz w:val="18"/>
              </w:rPr>
              <w:t>TC-10</w:t>
            </w:r>
          </w:p>
        </w:tc>
        <w:tc>
          <w:tcPr>
            <w:tcW w:type="dxa" w:w="2160"/>
          </w:tcPr>
          <w:p>
            <w:r>
              <w:rPr>
                <w:sz w:val="18"/>
              </w:rPr>
              <w:t>原有搜索功能回归</w:t>
            </w:r>
          </w:p>
        </w:tc>
        <w:tc>
          <w:tcPr>
            <w:tcW w:type="dxa" w:w="2160"/>
          </w:tcPr>
          <w:p>
            <w:r>
              <w:rPr>
                <w:sz w:val="18"/>
              </w:rPr>
              <w:t>GET /search</w:t>
            </w:r>
          </w:p>
        </w:tc>
        <w:tc>
          <w:tcPr>
            <w:tcW w:type="dxa" w:w="2160"/>
          </w:tcPr>
          <w:p>
            <w:r>
              <w:rPr>
                <w:sz w:val="18"/>
              </w:rPr>
              <w:t>✅ 正常</w:t>
            </w:r>
          </w:p>
        </w:tc>
      </w:tr>
    </w:tbl>
    <w:p/>
    <w:p>
      <w:r>
        <w:rPr>
          <w:b/>
        </w:rPr>
        <w:t>表 5-2 修复前后核心差异对比</w:t>
      </w:r>
    </w:p>
    <w:tbl>
      <w:tblPr>
        <w:tblStyle w:val="-11"/>
        <w:tblW w:type="auto" w:w="0"/>
        <w:tblLook w:firstColumn="1" w:firstRow="1" w:lastColumn="0" w:lastRow="0" w:noHBand="0" w:noVBand="1" w:val="04A0"/>
      </w:tblPr>
      <w:tblGrid>
        <w:gridCol w:w="2880"/>
        <w:gridCol w:w="2880"/>
        <w:gridCol w:w="2880"/>
      </w:tblGrid>
      <w:tr>
        <w:tc>
          <w:tcPr>
            <w:tcW w:type="dxa" w:w="2880"/>
          </w:tcPr>
          <w:p>
            <w:r>
              <w:rPr>
                <w:b/>
                <w:sz w:val="20"/>
              </w:rPr>
              <w:t>对比维度</w:t>
            </w:r>
          </w:p>
        </w:tc>
        <w:tc>
          <w:tcPr>
            <w:tcW w:type="dxa" w:w="2880"/>
          </w:tcPr>
          <w:p>
            <w:r>
              <w:rPr>
                <w:b/>
                <w:sz w:val="20"/>
              </w:rPr>
              <w:t>修复前状态</w:t>
            </w:r>
          </w:p>
        </w:tc>
        <w:tc>
          <w:tcPr>
            <w:tcW w:type="dxa" w:w="2880"/>
          </w:tcPr>
          <w:p>
            <w:r>
              <w:rPr>
                <w:b/>
                <w:sz w:val="20"/>
              </w:rPr>
              <w:t>修复后状态</w:t>
            </w:r>
          </w:p>
        </w:tc>
      </w:tr>
      <w:tr>
        <w:tc>
          <w:tcPr>
            <w:tcW w:type="dxa" w:w="2880"/>
          </w:tcPr>
          <w:p>
            <w:r>
              <w:rPr>
                <w:sz w:val="20"/>
              </w:rPr>
              <w:t>访问控制</w:t>
            </w:r>
          </w:p>
        </w:tc>
        <w:tc>
          <w:tcPr>
            <w:tcW w:type="dxa" w:w="2880"/>
          </w:tcPr>
          <w:p>
            <w:r>
              <w:rPr>
                <w:sz w:val="20"/>
              </w:rPr>
              <w:t>无认证校验，URL 参数决定操作对象</w:t>
              <w:br/>
              <w:t>任意 user_id 可越权查看/操作</w:t>
            </w:r>
          </w:p>
        </w:tc>
        <w:tc>
          <w:tcPr>
            <w:tcW w:type="dxa" w:w="2880"/>
          </w:tcPr>
          <w:p>
            <w:r>
              <w:rPr>
                <w:sz w:val="20"/>
              </w:rPr>
              <w:t>session 身份认证，URL 参数被忽略</w:t>
              <w:br/>
              <w:t>仅可操作自身账户，越权路径阻断</w:t>
            </w:r>
          </w:p>
        </w:tc>
      </w:tr>
      <w:tr>
        <w:tc>
          <w:tcPr>
            <w:tcW w:type="dxa" w:w="2880"/>
          </w:tcPr>
          <w:p>
            <w:r>
              <w:rPr>
                <w:sz w:val="20"/>
              </w:rPr>
              <w:t>金额业务逻辑</w:t>
            </w:r>
          </w:p>
        </w:tc>
        <w:tc>
          <w:tcPr>
            <w:tcW w:type="dxa" w:w="2880"/>
          </w:tcPr>
          <w:p>
            <w:r>
              <w:rPr>
                <w:sz w:val="20"/>
              </w:rPr>
              <w:t>无正负校验，无上限控制</w:t>
              <w:br/>
              <w:t>可负数扣款、极大金额溢出、无限透支</w:t>
            </w:r>
          </w:p>
        </w:tc>
        <w:tc>
          <w:tcPr>
            <w:tcW w:type="dxa" w:w="2880"/>
          </w:tcPr>
          <w:p>
            <w:r>
              <w:rPr>
                <w:sz w:val="20"/>
              </w:rPr>
              <w:t>正数校验 amount&gt;0，上限 &lt;=99999</w:t>
              <w:br/>
              <w:t>负数扣款、溢出、透支全部阻断</w:t>
            </w:r>
          </w:p>
        </w:tc>
      </w:tr>
    </w:tbl>
    <w:p>
      <w:r>
        <w:br w:type="page"/>
      </w:r>
    </w:p>
    <w:p>
      <w:r>
        <w:rPr>
          <w:b/>
          <w:color w:val="1A1A2E"/>
          <w:sz w:val="32"/>
        </w:rPr>
        <w:t>六、漏洞修复前后对照表</w:t>
      </w:r>
    </w:p>
    <w:p/>
    <w:tbl>
      <w:tblPr>
        <w:tblStyle w:val="-1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编号</w:t>
            </w:r>
          </w:p>
        </w:tc>
        <w:tc>
          <w:tcPr>
            <w:tcW w:type="dxa" w:w="1728"/>
          </w:tcPr>
          <w:p>
            <w:r>
              <w:rPr>
                <w:b/>
                <w:sz w:val="18"/>
              </w:rPr>
              <w:t>漏洞名称</w:t>
            </w:r>
          </w:p>
        </w:tc>
        <w:tc>
          <w:tcPr>
            <w:tcW w:type="dxa" w:w="1728"/>
          </w:tcPr>
          <w:p>
            <w:r>
              <w:rPr>
                <w:b/>
                <w:sz w:val="18"/>
              </w:rPr>
              <w:t>原始等级</w:t>
            </w:r>
          </w:p>
        </w:tc>
        <w:tc>
          <w:tcPr>
            <w:tcW w:type="dxa" w:w="1728"/>
          </w:tcPr>
          <w:p>
            <w:r>
              <w:rPr>
                <w:b/>
                <w:sz w:val="18"/>
              </w:rPr>
              <w:t>修复状态</w:t>
            </w:r>
          </w:p>
        </w:tc>
        <w:tc>
          <w:tcPr>
            <w:tcW w:type="dxa" w:w="1728"/>
          </w:tcPr>
          <w:p>
            <w:r>
              <w:rPr>
                <w:b/>
                <w:sz w:val="18"/>
              </w:rPr>
              <w:t>验证结果</w:t>
            </w:r>
          </w:p>
        </w:tc>
      </w:tr>
      <w:tr>
        <w:tc>
          <w:tcPr>
            <w:tcW w:type="dxa" w:w="1728"/>
          </w:tcPr>
          <w:p>
            <w:r>
              <w:rPr>
                <w:sz w:val="18"/>
              </w:rPr>
              <w:t>IDOR-1</w:t>
            </w:r>
          </w:p>
        </w:tc>
        <w:tc>
          <w:tcPr>
            <w:tcW w:type="dxa" w:w="1728"/>
          </w:tcPr>
          <w:p>
            <w:r>
              <w:rPr>
                <w:sz w:val="18"/>
              </w:rPr>
              <w:t>水平越权：查看其他用户资料</w:t>
            </w:r>
          </w:p>
        </w:tc>
        <w:tc>
          <w:tcPr>
            <w:tcW w:type="dxa" w:w="1728"/>
          </w:tcPr>
          <w:p>
            <w:r>
              <w:rPr>
                <w:sz w:val="18"/>
              </w:rPr>
              <w:t>高危</w:t>
            </w:r>
          </w:p>
        </w:tc>
        <w:tc>
          <w:tcPr>
            <w:tcW w:type="dxa" w:w="1728"/>
          </w:tcPr>
          <w:p>
            <w:r>
              <w:rPr>
                <w:sz w:val="18"/>
              </w:rPr>
              <w:t>✅ 已修复</w:t>
            </w:r>
          </w:p>
        </w:tc>
        <w:tc>
          <w:tcPr>
            <w:tcW w:type="dxa" w:w="1728"/>
          </w:tcPr>
          <w:p>
            <w:r>
              <w:rPr>
                <w:sz w:val="18"/>
              </w:rPr>
              <w:t>session 认证，URL参数忽略</w:t>
            </w:r>
          </w:p>
        </w:tc>
      </w:tr>
      <w:tr>
        <w:tc>
          <w:tcPr>
            <w:tcW w:type="dxa" w:w="1728"/>
          </w:tcPr>
          <w:p>
            <w:r>
              <w:rPr>
                <w:sz w:val="18"/>
              </w:rPr>
              <w:t>IDOR-2</w:t>
            </w:r>
          </w:p>
        </w:tc>
        <w:tc>
          <w:tcPr>
            <w:tcW w:type="dxa" w:w="1728"/>
          </w:tcPr>
          <w:p>
            <w:r>
              <w:rPr>
                <w:sz w:val="18"/>
              </w:rPr>
              <w:t>垂直越权：未登录查看资料</w:t>
            </w:r>
          </w:p>
        </w:tc>
        <w:tc>
          <w:tcPr>
            <w:tcW w:type="dxa" w:w="1728"/>
          </w:tcPr>
          <w:p>
            <w:r>
              <w:rPr>
                <w:sz w:val="18"/>
              </w:rPr>
              <w:t>高危</w:t>
            </w:r>
          </w:p>
        </w:tc>
        <w:tc>
          <w:tcPr>
            <w:tcW w:type="dxa" w:w="1728"/>
          </w:tcPr>
          <w:p>
            <w:r>
              <w:rPr>
                <w:sz w:val="18"/>
              </w:rPr>
              <w:t>✅ 已修复</w:t>
            </w:r>
          </w:p>
        </w:tc>
        <w:tc>
          <w:tcPr>
            <w:tcW w:type="dxa" w:w="1728"/>
          </w:tcPr>
          <w:p>
            <w:r>
              <w:rPr>
                <w:sz w:val="18"/>
              </w:rPr>
              <w:t>未登录 302 跳转</w:t>
            </w:r>
          </w:p>
        </w:tc>
      </w:tr>
      <w:tr>
        <w:tc>
          <w:tcPr>
            <w:tcW w:type="dxa" w:w="1728"/>
          </w:tcPr>
          <w:p>
            <w:r>
              <w:rPr>
                <w:sz w:val="18"/>
              </w:rPr>
              <w:t>IDOR-3</w:t>
            </w:r>
          </w:p>
        </w:tc>
        <w:tc>
          <w:tcPr>
            <w:tcW w:type="dxa" w:w="1728"/>
          </w:tcPr>
          <w:p>
            <w:r>
              <w:rPr>
                <w:sz w:val="18"/>
              </w:rPr>
              <w:t>未登录充值任意账户</w:t>
            </w:r>
          </w:p>
        </w:tc>
        <w:tc>
          <w:tcPr>
            <w:tcW w:type="dxa" w:w="1728"/>
          </w:tcPr>
          <w:p>
            <w:r>
              <w:rPr>
                <w:sz w:val="18"/>
              </w:rPr>
              <w:t>高危</w:t>
            </w:r>
          </w:p>
        </w:tc>
        <w:tc>
          <w:tcPr>
            <w:tcW w:type="dxa" w:w="1728"/>
          </w:tcPr>
          <w:p>
            <w:r>
              <w:rPr>
                <w:sz w:val="18"/>
              </w:rPr>
              <w:t>✅ 已修复</w:t>
            </w:r>
          </w:p>
        </w:tc>
        <w:tc>
          <w:tcPr>
            <w:tcW w:type="dxa" w:w="1728"/>
          </w:tcPr>
          <w:p>
            <w:r>
              <w:rPr>
                <w:sz w:val="18"/>
              </w:rPr>
              <w:t>未登录 302 跳转</w:t>
            </w:r>
          </w:p>
        </w:tc>
      </w:tr>
      <w:tr>
        <w:tc>
          <w:tcPr>
            <w:tcW w:type="dxa" w:w="1728"/>
          </w:tcPr>
          <w:p>
            <w:r>
              <w:rPr>
                <w:sz w:val="18"/>
              </w:rPr>
              <w:t>IDOR-4</w:t>
            </w:r>
          </w:p>
        </w:tc>
        <w:tc>
          <w:tcPr>
            <w:tcW w:type="dxa" w:w="1728"/>
          </w:tcPr>
          <w:p>
            <w:r>
              <w:rPr>
                <w:sz w:val="18"/>
              </w:rPr>
              <w:t>登录后充值他人账户</w:t>
            </w:r>
          </w:p>
        </w:tc>
        <w:tc>
          <w:tcPr>
            <w:tcW w:type="dxa" w:w="1728"/>
          </w:tcPr>
          <w:p>
            <w:r>
              <w:rPr>
                <w:sz w:val="18"/>
              </w:rPr>
              <w:t>高危</w:t>
            </w:r>
          </w:p>
        </w:tc>
        <w:tc>
          <w:tcPr>
            <w:tcW w:type="dxa" w:w="1728"/>
          </w:tcPr>
          <w:p>
            <w:r>
              <w:rPr>
                <w:sz w:val="18"/>
              </w:rPr>
              <w:t>✅ 已修复</w:t>
            </w:r>
          </w:p>
        </w:tc>
        <w:tc>
          <w:tcPr>
            <w:tcW w:type="dxa" w:w="1728"/>
          </w:tcPr>
          <w:p>
            <w:r>
              <w:rPr>
                <w:sz w:val="18"/>
              </w:rPr>
              <w:t>session 身份更新</w:t>
            </w:r>
          </w:p>
        </w:tc>
      </w:tr>
      <w:tr>
        <w:tc>
          <w:tcPr>
            <w:tcW w:type="dxa" w:w="1728"/>
          </w:tcPr>
          <w:p>
            <w:r>
              <w:rPr>
                <w:sz w:val="18"/>
              </w:rPr>
              <w:t>BIZ-1</w:t>
            </w:r>
          </w:p>
        </w:tc>
        <w:tc>
          <w:tcPr>
            <w:tcW w:type="dxa" w:w="1728"/>
          </w:tcPr>
          <w:p>
            <w:r>
              <w:rPr>
                <w:sz w:val="18"/>
              </w:rPr>
              <w:t>负数金额扣款</w:t>
            </w:r>
          </w:p>
        </w:tc>
        <w:tc>
          <w:tcPr>
            <w:tcW w:type="dxa" w:w="1728"/>
          </w:tcPr>
          <w:p>
            <w:r>
              <w:rPr>
                <w:sz w:val="18"/>
              </w:rPr>
              <w:t>高危</w:t>
            </w:r>
          </w:p>
        </w:tc>
        <w:tc>
          <w:tcPr>
            <w:tcW w:type="dxa" w:w="1728"/>
          </w:tcPr>
          <w:p>
            <w:r>
              <w:rPr>
                <w:sz w:val="18"/>
              </w:rPr>
              <w:t>✅ 已修复</w:t>
            </w:r>
          </w:p>
        </w:tc>
        <w:tc>
          <w:tcPr>
            <w:tcW w:type="dxa" w:w="1728"/>
          </w:tcPr>
          <w:p>
            <w:r>
              <w:rPr>
                <w:sz w:val="18"/>
              </w:rPr>
              <w:t>amount&lt;=0 拒绝</w:t>
            </w:r>
          </w:p>
        </w:tc>
      </w:tr>
      <w:tr>
        <w:tc>
          <w:tcPr>
            <w:tcW w:type="dxa" w:w="1728"/>
          </w:tcPr>
          <w:p>
            <w:r>
              <w:rPr>
                <w:sz w:val="18"/>
              </w:rPr>
              <w:t>BIZ-2</w:t>
            </w:r>
          </w:p>
        </w:tc>
        <w:tc>
          <w:tcPr>
            <w:tcW w:type="dxa" w:w="1728"/>
          </w:tcPr>
          <w:p>
            <w:r>
              <w:rPr>
                <w:sz w:val="18"/>
              </w:rPr>
              <w:t>充值极大金额</w:t>
            </w:r>
          </w:p>
        </w:tc>
        <w:tc>
          <w:tcPr>
            <w:tcW w:type="dxa" w:w="1728"/>
          </w:tcPr>
          <w:p>
            <w:r>
              <w:rPr>
                <w:sz w:val="18"/>
              </w:rPr>
              <w:t>中危</w:t>
            </w:r>
          </w:p>
        </w:tc>
        <w:tc>
          <w:tcPr>
            <w:tcW w:type="dxa" w:w="1728"/>
          </w:tcPr>
          <w:p>
            <w:r>
              <w:rPr>
                <w:sz w:val="18"/>
              </w:rPr>
              <w:t>✅ 已修复</w:t>
            </w:r>
          </w:p>
        </w:tc>
        <w:tc>
          <w:tcPr>
            <w:tcW w:type="dxa" w:w="1728"/>
          </w:tcPr>
          <w:p>
            <w:r>
              <w:rPr>
                <w:sz w:val="18"/>
              </w:rPr>
              <w:t>amount&gt;99999 拒绝</w:t>
            </w:r>
          </w:p>
        </w:tc>
      </w:tr>
      <w:tr>
        <w:tc>
          <w:tcPr>
            <w:tcW w:type="dxa" w:w="1728"/>
          </w:tcPr>
          <w:p>
            <w:r>
              <w:rPr>
                <w:sz w:val="18"/>
              </w:rPr>
              <w:t>BIZ-3</w:t>
            </w:r>
          </w:p>
        </w:tc>
        <w:tc>
          <w:tcPr>
            <w:tcW w:type="dxa" w:w="1728"/>
          </w:tcPr>
          <w:p>
            <w:r>
              <w:rPr>
                <w:sz w:val="18"/>
              </w:rPr>
              <w:t>余额无限透支</w:t>
            </w:r>
          </w:p>
        </w:tc>
        <w:tc>
          <w:tcPr>
            <w:tcW w:type="dxa" w:w="1728"/>
          </w:tcPr>
          <w:p>
            <w:r>
              <w:rPr>
                <w:sz w:val="18"/>
              </w:rPr>
              <w:t>中危</w:t>
            </w:r>
          </w:p>
        </w:tc>
        <w:tc>
          <w:tcPr>
            <w:tcW w:type="dxa" w:w="1728"/>
          </w:tcPr>
          <w:p>
            <w:r>
              <w:rPr>
                <w:sz w:val="18"/>
              </w:rPr>
              <w:t>✅ 已修复</w:t>
            </w:r>
          </w:p>
        </w:tc>
        <w:tc>
          <w:tcPr>
            <w:tcW w:type="dxa" w:w="1728"/>
          </w:tcPr>
          <w:p>
            <w:r>
              <w:rPr>
                <w:sz w:val="18"/>
              </w:rPr>
              <w:t>负数校验阻断</w:t>
            </w:r>
          </w:p>
        </w:tc>
      </w:tr>
      <w:tr>
        <w:tc>
          <w:tcPr>
            <w:tcW w:type="dxa" w:w="1728"/>
          </w:tcPr>
          <w:p>
            <w:r>
              <w:rPr>
                <w:sz w:val="18"/>
              </w:rPr>
              <w:t>BIZ-4</w:t>
            </w:r>
          </w:p>
        </w:tc>
        <w:tc>
          <w:tcPr>
            <w:tcW w:type="dxa" w:w="1728"/>
          </w:tcPr>
          <w:p>
            <w:r>
              <w:rPr>
                <w:sz w:val="18"/>
              </w:rPr>
              <w:t>充值0元空操作</w:t>
            </w:r>
          </w:p>
        </w:tc>
        <w:tc>
          <w:tcPr>
            <w:tcW w:type="dxa" w:w="1728"/>
          </w:tcPr>
          <w:p>
            <w:r>
              <w:rPr>
                <w:sz w:val="18"/>
              </w:rPr>
              <w:t>低危</w:t>
            </w:r>
          </w:p>
        </w:tc>
        <w:tc>
          <w:tcPr>
            <w:tcW w:type="dxa" w:w="1728"/>
          </w:tcPr>
          <w:p>
            <w:r>
              <w:rPr>
                <w:sz w:val="18"/>
              </w:rPr>
              <w:t>✅ 已修复</w:t>
            </w:r>
          </w:p>
        </w:tc>
        <w:tc>
          <w:tcPr>
            <w:tcW w:type="dxa" w:w="1728"/>
          </w:tcPr>
          <w:p>
            <w:r>
              <w:rPr>
                <w:sz w:val="18"/>
              </w:rPr>
              <w:t>&lt;=0 校验覆盖</w:t>
            </w:r>
          </w:p>
        </w:tc>
      </w:tr>
      <w:tr>
        <w:tc>
          <w:tcPr>
            <w:tcW w:type="dxa" w:w="1728"/>
          </w:tcPr>
          <w:p>
            <w:r>
              <w:rPr>
                <w:sz w:val="18"/>
              </w:rPr>
              <w:t>IDOR-5</w:t>
            </w:r>
          </w:p>
        </w:tc>
        <w:tc>
          <w:tcPr>
            <w:tcW w:type="dxa" w:w="1728"/>
          </w:tcPr>
          <w:p>
            <w:r>
              <w:rPr>
                <w:sz w:val="18"/>
              </w:rPr>
              <w:t>搜索泄露密码哈希</w:t>
            </w:r>
          </w:p>
        </w:tc>
        <w:tc>
          <w:tcPr>
            <w:tcW w:type="dxa" w:w="1728"/>
          </w:tcPr>
          <w:p>
            <w:r>
              <w:rPr>
                <w:sz w:val="18"/>
              </w:rPr>
              <w:t>中危</w:t>
            </w:r>
          </w:p>
        </w:tc>
        <w:tc>
          <w:tcPr>
            <w:tcW w:type="dxa" w:w="1728"/>
          </w:tcPr>
          <w:p>
            <w:r>
              <w:rPr>
                <w:sz w:val="18"/>
              </w:rPr>
              <w:t>✅ 已修复</w:t>
            </w:r>
          </w:p>
        </w:tc>
        <w:tc>
          <w:tcPr>
            <w:tcW w:type="dxa" w:w="1728"/>
          </w:tcPr>
          <w:p>
            <w:r>
              <w:rPr>
                <w:sz w:val="18"/>
              </w:rPr>
              <w:t>移除 password 列</w:t>
            </w:r>
          </w:p>
        </w:tc>
      </w:tr>
      <w:tr>
        <w:tc>
          <w:tcPr>
            <w:tcW w:type="dxa" w:w="1728"/>
          </w:tcPr>
          <w:p>
            <w:r>
              <w:rPr>
                <w:sz w:val="18"/>
              </w:rPr>
              <w:t>IDOR-6</w:t>
            </w:r>
          </w:p>
        </w:tc>
        <w:tc>
          <w:tcPr>
            <w:tcW w:type="dxa" w:w="1728"/>
          </w:tcPr>
          <w:p>
            <w:r>
              <w:rPr>
                <w:sz w:val="18"/>
              </w:rPr>
              <w:t>ID遍历枚举所有用户</w:t>
            </w:r>
          </w:p>
        </w:tc>
        <w:tc>
          <w:tcPr>
            <w:tcW w:type="dxa" w:w="1728"/>
          </w:tcPr>
          <w:p>
            <w:r>
              <w:rPr>
                <w:sz w:val="18"/>
              </w:rPr>
              <w:t>中危</w:t>
            </w:r>
          </w:p>
        </w:tc>
        <w:tc>
          <w:tcPr>
            <w:tcW w:type="dxa" w:w="1728"/>
          </w:tcPr>
          <w:p>
            <w:r>
              <w:rPr>
                <w:sz w:val="18"/>
              </w:rPr>
              <w:t>✅ 已修复</w:t>
            </w:r>
          </w:p>
        </w:tc>
        <w:tc>
          <w:tcPr>
            <w:tcW w:type="dxa" w:w="1728"/>
          </w:tcPr>
          <w:p>
            <w:r>
              <w:rPr>
                <w:sz w:val="18"/>
              </w:rPr>
              <w:t>不再使用 user_id 参数</w:t>
            </w:r>
          </w:p>
        </w:tc>
      </w:tr>
    </w:tbl>
    <w:p/>
    <w:p>
      <w:r>
        <w:rPr>
          <w:b/>
          <w:color w:val="1A1A2E"/>
          <w:sz w:val="32"/>
        </w:rPr>
        <w:t>七、综合结论</w:t>
      </w:r>
    </w:p>
    <w:p>
      <w:r>
        <w:t>本次安全审计针对用户管理系统的权限控制机制与业务逻辑进行系统性测试，完成了从漏洞发现到修复验证的完整闭环。</w:t>
      </w:r>
    </w:p>
    <w:p>
      <w:r>
        <w:rPr>
          <w:b/>
        </w:rPr>
        <w:t>一、漏洞发现：</w:t>
      </w:r>
      <w:r>
        <w:t>共发现 10 项安全漏洞，其中高危 5 项（IDOR-1/2/3/4、BIZ-1）、中危 4 项（BIZ-2/3、IDOR-5/6）、低危 1 项（BIZ-4）。核心问题集中在 /profile 和 /recharge 两个路由的访问控制缺失与业务逻辑约束不足。</w:t>
      </w:r>
    </w:p>
    <w:p>
      <w:r>
        <w:rPr>
          <w:b/>
        </w:rPr>
        <w:t>二、根因分析：</w:t>
      </w:r>
      <w:r>
        <w:t>访问控制方面：系统使用 URL 参数和表单参数决定操作对象，而非从 session 中获取当前用户身份。业务逻辑方面：充值功能缺乏金额正负校验和上限控制，导致余额可被任意篡改。</w:t>
      </w:r>
    </w:p>
    <w:p>
      <w:r>
        <w:rPr>
          <w:b/>
        </w:rPr>
        <w:t>三、修复实施：</w:t>
      </w:r>
      <w:r>
        <w:t>实施了 6 项修复措施：① /profile 添加登录认证 ② session 身份查询 ③ /recharge 登录认证 ④ session 鉴权充值 ⑤ 金额正负校验+上限控制 ⑥ 搜索结果移除密码列。</w:t>
      </w:r>
    </w:p>
    <w:p>
      <w:r>
        <w:rPr>
          <w:b/>
        </w:rPr>
        <w:t>四、修复验证：</w:t>
      </w:r>
      <w:r>
        <w:t>10 项测试用例全部通过。越权攻击路径和业务逻辑攻击路径均已被全面阻断。原有功能不受影响。</w:t>
      </w:r>
    </w:p>
    <w:p>
      <w:r>
        <w:rPr>
          <w:b/>
        </w:rPr>
        <w:t>五、最终安全评级：</w:t>
      </w:r>
      <w:r>
        <w:t>10 项漏洞全部修复，系统安全水位从「严重」提升至「安全」。（整改前：高危 5 项、中危 4 项、低危 1 项；整改后：0 项）</w:t>
      </w:r>
    </w:p>
    <w:p/>
    <w:p/>
    <w:p>
      <w:pPr>
        <w:jc w:val="center"/>
      </w:pPr>
      <w:r>
        <w:rPr>
          <w:color w:val="999999"/>
        </w:rPr>
        <w:t>— 报告结束 —</w:t>
      </w:r>
    </w:p>
    <w:sectPr w:rsidR="00BC404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2C95" w:rsidRDefault="00DF2C95" w:rsidP="00056A27">
      <w:pPr>
        <w:spacing w:after="0" w:line="240" w:lineRule="auto"/>
      </w:pPr>
      <w:r>
        <w:separator/>
      </w:r>
    </w:p>
  </w:endnote>
  <w:endnote w:type="continuationSeparator" w:id="0">
    <w:p w:rsidR="00DF2C95" w:rsidRDefault="00DF2C95" w:rsidP="00056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2C95" w:rsidRDefault="00DF2C95" w:rsidP="00056A27">
      <w:pPr>
        <w:spacing w:after="0" w:line="240" w:lineRule="auto"/>
      </w:pPr>
      <w:r>
        <w:separator/>
      </w:r>
    </w:p>
  </w:footnote>
  <w:footnote w:type="continuationSeparator" w:id="0">
    <w:p w:rsidR="00DF2C95" w:rsidRDefault="00DF2C95" w:rsidP="00056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A27"/>
    <w:rsid w:val="0006063C"/>
    <w:rsid w:val="0015074B"/>
    <w:rsid w:val="0029639D"/>
    <w:rsid w:val="002C3FA9"/>
    <w:rsid w:val="00326F90"/>
    <w:rsid w:val="00AA1D8D"/>
    <w:rsid w:val="00B47730"/>
    <w:rsid w:val="00BC4049"/>
    <w:rsid w:val="00C85FEE"/>
    <w:rsid w:val="00CB0664"/>
    <w:rsid w:val="00DF2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CCE4945"/>
  <w14:defaultImageDpi w14:val="300"/>
  <w15:docId w15:val="{4BD3296B-5B88-490C-9B3B-4D1494864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26063F-71AA-4F7D-9393-D38264AF5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吴向荣</cp:lastModifiedBy>
  <cp:revision>3</cp:revision>
  <dcterms:created xsi:type="dcterms:W3CDTF">2013-12-23T23:15:00Z</dcterms:created>
  <dcterms:modified xsi:type="dcterms:W3CDTF">2026-07-22T08:19:00Z</dcterms:modified>
  <cp:category/>
</cp:coreProperties>
</file>