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E30" w:rsidRDefault="00C25E30" w:rsidP="00C25E30">
      <w:pPr>
        <w:autoSpaceDE w:val="0"/>
        <w:autoSpaceDN w:val="0"/>
        <w:adjustRightInd w:val="0"/>
        <w:jc w:val="left"/>
        <w:rPr>
          <w:rFonts w:ascii="Tahoma" w:hAnsi="Tahoma" w:cs="Tahoma"/>
          <w:kern w:val="0"/>
          <w:sz w:val="20"/>
          <w:szCs w:val="20"/>
          <w:lang w:val="zh-CN"/>
        </w:rPr>
      </w:pPr>
      <w:r>
        <w:rPr>
          <w:rFonts w:ascii="Tahoma" w:hAnsi="Tahoma" w:cs="Tahoma"/>
          <w:kern w:val="0"/>
          <w:sz w:val="20"/>
          <w:szCs w:val="20"/>
          <w:highlight w:val="white"/>
          <w:lang w:val="zh-CN"/>
        </w:rPr>
        <w:t>Apply for AP</w:t>
      </w:r>
      <w:r>
        <w:rPr>
          <w:rFonts w:ascii="Tahoma" w:hAnsi="Tahoma" w:cs="Tahoma"/>
          <w:kern w:val="0"/>
          <w:sz w:val="20"/>
          <w:szCs w:val="20"/>
          <w:lang w:val="zh-CN"/>
        </w:rPr>
        <w:t>PKEY</w:t>
      </w:r>
    </w:p>
    <w:p w:rsidR="00C25E30" w:rsidRDefault="00C25E30" w:rsidP="007977BD">
      <w:pPr>
        <w:widowControl/>
        <w:shd w:val="clear" w:color="auto" w:fill="F4F3EF"/>
        <w:spacing w:line="450" w:lineRule="atLeast"/>
        <w:jc w:val="left"/>
        <w:outlineLvl w:val="2"/>
        <w:rPr>
          <w:rFonts w:hint="eastAsia"/>
        </w:rPr>
      </w:pPr>
    </w:p>
    <w:p w:rsidR="00C25E30" w:rsidRDefault="00C25E30" w:rsidP="007977BD">
      <w:pPr>
        <w:widowControl/>
        <w:shd w:val="clear" w:color="auto" w:fill="F4F3EF"/>
        <w:spacing w:line="450" w:lineRule="atLeast"/>
        <w:jc w:val="left"/>
        <w:outlineLvl w:val="2"/>
        <w:rPr>
          <w:rFonts w:hint="eastAsia"/>
        </w:rPr>
      </w:pPr>
      <w:hyperlink r:id="rId4" w:history="1">
        <w:r>
          <w:rPr>
            <w:rStyle w:val="a5"/>
          </w:rPr>
          <w:t>http://www.taobao.com/market/null/maijiayingyongjieru.php?spm=0.0.0.0.l4hQQz</w:t>
        </w:r>
      </w:hyperlink>
    </w:p>
    <w:p w:rsidR="00C25E30" w:rsidRDefault="00C25E30" w:rsidP="007977BD">
      <w:pPr>
        <w:widowControl/>
        <w:shd w:val="clear" w:color="auto" w:fill="F4F3EF"/>
        <w:spacing w:line="450" w:lineRule="atLeast"/>
        <w:jc w:val="left"/>
        <w:outlineLvl w:val="2"/>
        <w:rPr>
          <w:rFonts w:hint="eastAsia"/>
        </w:rPr>
      </w:pPr>
    </w:p>
    <w:p w:rsidR="00C25E30" w:rsidRDefault="00C25E30" w:rsidP="007977BD">
      <w:pPr>
        <w:widowControl/>
        <w:shd w:val="clear" w:color="auto" w:fill="F4F3EF"/>
        <w:spacing w:line="450" w:lineRule="atLeast"/>
        <w:jc w:val="left"/>
        <w:outlineLvl w:val="2"/>
        <w:rPr>
          <w:rFonts w:hint="eastAsia"/>
        </w:rPr>
      </w:pPr>
      <w:r>
        <w:rPr>
          <w:rFonts w:hint="eastAsia"/>
        </w:rPr>
        <w:t>document</w:t>
      </w:r>
    </w:p>
    <w:p w:rsidR="007977BD" w:rsidRDefault="00E564B8" w:rsidP="007977BD">
      <w:pPr>
        <w:widowControl/>
        <w:shd w:val="clear" w:color="auto" w:fill="F4F3EF"/>
        <w:spacing w:line="450" w:lineRule="atLeast"/>
        <w:jc w:val="left"/>
        <w:outlineLvl w:val="2"/>
        <w:rPr>
          <w:rFonts w:ascii="microsoft yahei" w:eastAsia="宋体" w:hAnsi="microsoft yahei" w:cs="宋体" w:hint="eastAsia"/>
          <w:b/>
          <w:bCs/>
          <w:color w:val="FF4900"/>
          <w:kern w:val="0"/>
          <w:sz w:val="26"/>
          <w:szCs w:val="26"/>
        </w:rPr>
      </w:pPr>
      <w:hyperlink r:id="rId5" w:history="1">
        <w:r w:rsidR="007977BD">
          <w:rPr>
            <w:rStyle w:val="a5"/>
          </w:rPr>
          <w:t>http://www.taobao.com/market/market/mobile/yuanjin.php?spm=0.0.0.0.MyTYSg</w:t>
        </w:r>
      </w:hyperlink>
    </w:p>
    <w:p w:rsidR="007977BD" w:rsidRDefault="007977BD" w:rsidP="007977BD">
      <w:pPr>
        <w:widowControl/>
        <w:shd w:val="clear" w:color="auto" w:fill="F4F3EF"/>
        <w:spacing w:line="450" w:lineRule="atLeast"/>
        <w:jc w:val="left"/>
        <w:outlineLvl w:val="2"/>
        <w:rPr>
          <w:rFonts w:ascii="microsoft yahei" w:eastAsia="宋体" w:hAnsi="microsoft yahei" w:cs="宋体" w:hint="eastAsia"/>
          <w:b/>
          <w:bCs/>
          <w:color w:val="FF4900"/>
          <w:kern w:val="0"/>
          <w:sz w:val="26"/>
          <w:szCs w:val="26"/>
        </w:rPr>
      </w:pPr>
      <w:r w:rsidRPr="007977BD">
        <w:rPr>
          <w:rFonts w:ascii="microsoft yahei" w:eastAsia="宋体" w:hAnsi="microsoft yahei" w:cs="宋体"/>
          <w:b/>
          <w:bCs/>
          <w:color w:val="FF4900"/>
          <w:kern w:val="0"/>
          <w:sz w:val="26"/>
          <w:szCs w:val="26"/>
        </w:rPr>
        <w:t>聚划算</w:t>
      </w:r>
      <w:r>
        <w:rPr>
          <w:rFonts w:ascii="microsoft yahei" w:eastAsia="宋体" w:hAnsi="microsoft yahei" w:cs="宋体" w:hint="eastAsia"/>
          <w:b/>
          <w:bCs/>
          <w:color w:val="FF4900"/>
          <w:kern w:val="0"/>
          <w:sz w:val="26"/>
          <w:szCs w:val="26"/>
        </w:rPr>
        <w:t>（</w:t>
      </w:r>
      <w:r>
        <w:rPr>
          <w:rFonts w:ascii="microsoft yahei" w:eastAsia="宋体" w:hAnsi="microsoft yahei" w:cs="宋体" w:hint="eastAsia"/>
          <w:b/>
          <w:bCs/>
          <w:color w:val="FF4900"/>
          <w:kern w:val="0"/>
          <w:sz w:val="26"/>
          <w:szCs w:val="26"/>
        </w:rPr>
        <w:t xml:space="preserve">TaoBao </w:t>
      </w:r>
      <w:r>
        <w:rPr>
          <w:rFonts w:ascii="Tahoma" w:hAnsi="Tahoma" w:cs="Tahoma"/>
          <w:kern w:val="0"/>
          <w:sz w:val="20"/>
          <w:szCs w:val="20"/>
          <w:lang w:val="zh-CN"/>
        </w:rPr>
        <w:t>group buying</w:t>
      </w:r>
      <w:r>
        <w:rPr>
          <w:rFonts w:ascii="microsoft yahei" w:eastAsia="宋体" w:hAnsi="microsoft yahei" w:cs="宋体" w:hint="eastAsia"/>
          <w:b/>
          <w:bCs/>
          <w:color w:val="FF4900"/>
          <w:kern w:val="0"/>
          <w:sz w:val="26"/>
          <w:szCs w:val="26"/>
        </w:rPr>
        <w:t>）</w:t>
      </w:r>
    </w:p>
    <w:p w:rsidR="007977BD" w:rsidRPr="007977BD" w:rsidRDefault="007977BD" w:rsidP="007977BD">
      <w:pPr>
        <w:widowControl/>
        <w:shd w:val="clear" w:color="auto" w:fill="F4F3EF"/>
        <w:spacing w:line="450" w:lineRule="atLeast"/>
        <w:jc w:val="left"/>
        <w:outlineLvl w:val="2"/>
        <w:rPr>
          <w:rFonts w:ascii="microsoft yahei" w:eastAsia="宋体" w:hAnsi="microsoft yahei" w:cs="宋体" w:hint="eastAsia"/>
          <w:b/>
          <w:bCs/>
          <w:color w:val="FF4900"/>
          <w:kern w:val="0"/>
          <w:sz w:val="26"/>
          <w:szCs w:val="26"/>
        </w:rPr>
      </w:pPr>
    </w:p>
    <w:p w:rsidR="007977BD" w:rsidRPr="007977BD" w:rsidRDefault="007977BD" w:rsidP="007977BD">
      <w:pPr>
        <w:widowControl/>
        <w:shd w:val="clear" w:color="auto" w:fill="F4F3EF"/>
        <w:spacing w:line="360" w:lineRule="atLeast"/>
        <w:jc w:val="left"/>
        <w:outlineLvl w:val="1"/>
        <w:rPr>
          <w:rFonts w:ascii="宋体" w:eastAsia="宋体" w:hAnsi="宋体" w:cs="宋体"/>
          <w:b/>
          <w:bCs/>
          <w:color w:val="777777"/>
          <w:kern w:val="0"/>
          <w:sz w:val="18"/>
          <w:szCs w:val="18"/>
        </w:rPr>
      </w:pPr>
      <w:r w:rsidRPr="007977BD">
        <w:rPr>
          <w:rFonts w:ascii="宋体" w:eastAsia="宋体" w:hAnsi="宋体" w:cs="宋体" w:hint="eastAsia"/>
          <w:b/>
          <w:bCs/>
          <w:color w:val="777777"/>
          <w:kern w:val="0"/>
          <w:sz w:val="18"/>
          <w:szCs w:val="18"/>
        </w:rPr>
        <w:t>功能描述</w:t>
      </w:r>
    </w:p>
    <w:p w:rsidR="007977BD" w:rsidRPr="007977BD" w:rsidRDefault="007977BD" w:rsidP="007977BD">
      <w:pPr>
        <w:widowControl/>
        <w:shd w:val="clear" w:color="auto" w:fill="F4F3EF"/>
        <w:spacing w:line="315" w:lineRule="atLeast"/>
        <w:ind w:firstLine="397"/>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聚划算的团购分为普通商品团购和生活服务类商品团购。</w:t>
      </w:r>
    </w:p>
    <w:p w:rsidR="007977BD" w:rsidRDefault="007977BD" w:rsidP="007977BD">
      <w:pPr>
        <w:widowControl/>
        <w:shd w:val="clear" w:color="auto" w:fill="F4F3EF"/>
        <w:spacing w:line="315" w:lineRule="atLeast"/>
        <w:ind w:firstLine="397"/>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用户参团后，在规定的限制时间内完成商品交易支付。同普通商品团购不同，生活服务类商品在交易完成后，淘宝会发送二维码（彩信或短信）到用户手机，用户凭借手机上的二维码到线下商家处享受团购服务。目前聚划算每天8点更新最新团购活动。</w:t>
      </w:r>
    </w:p>
    <w:p w:rsidR="007977BD" w:rsidRPr="007977BD" w:rsidRDefault="007977BD" w:rsidP="007977BD">
      <w:pPr>
        <w:widowControl/>
        <w:shd w:val="clear" w:color="auto" w:fill="F4F3EF"/>
        <w:spacing w:line="315" w:lineRule="atLeast"/>
        <w:ind w:firstLine="397"/>
        <w:jc w:val="left"/>
        <w:rPr>
          <w:rFonts w:ascii="宋体" w:eastAsia="宋体" w:hAnsi="宋体" w:cs="宋体"/>
          <w:color w:val="777777"/>
          <w:kern w:val="0"/>
          <w:sz w:val="18"/>
          <w:szCs w:val="18"/>
        </w:rPr>
      </w:pPr>
      <w:r>
        <w:rPr>
          <w:rFonts w:ascii="Arial" w:hAnsi="Arial" w:cs="Arial"/>
          <w:color w:val="313131"/>
          <w:sz w:val="18"/>
          <w:szCs w:val="18"/>
        </w:rPr>
        <w:t>Functional description deals for group is divided into ordinary commodities group and life service class group. After user tuxedo, made within the time limit prescribed by the commodity trading. With ordinary commodity group is different, life service goods after the deal, taobao will send qr code (MMS or text message) to the user's phone, the user with a mobile phone qr code to the offline businesses enjoy the services. The bargain, update the latest group-buying activities at 8 o 'clock every day.</w:t>
      </w:r>
    </w:p>
    <w:p w:rsidR="007977BD" w:rsidRPr="007977BD" w:rsidRDefault="007977BD" w:rsidP="007977BD">
      <w:pPr>
        <w:widowControl/>
        <w:shd w:val="clear" w:color="auto" w:fill="F4F3EF"/>
        <w:spacing w:line="360" w:lineRule="atLeast"/>
        <w:jc w:val="left"/>
        <w:outlineLvl w:val="1"/>
        <w:rPr>
          <w:rFonts w:ascii="宋体" w:eastAsia="宋体" w:hAnsi="宋体" w:cs="宋体"/>
          <w:b/>
          <w:bCs/>
          <w:color w:val="777777"/>
          <w:kern w:val="0"/>
          <w:sz w:val="18"/>
          <w:szCs w:val="18"/>
        </w:rPr>
      </w:pPr>
      <w:r w:rsidRPr="007977BD">
        <w:rPr>
          <w:rFonts w:ascii="宋体" w:eastAsia="宋体" w:hAnsi="宋体" w:cs="宋体" w:hint="eastAsia"/>
          <w:b/>
          <w:bCs/>
          <w:color w:val="777777"/>
          <w:kern w:val="0"/>
          <w:sz w:val="18"/>
          <w:szCs w:val="18"/>
        </w:rPr>
        <w:t>申请方法</w:t>
      </w:r>
    </w:p>
    <w:p w:rsidR="007977BD" w:rsidRPr="007977BD" w:rsidRDefault="007977BD" w:rsidP="007977BD">
      <w:pPr>
        <w:widowControl/>
        <w:shd w:val="clear" w:color="auto" w:fill="F4F3EF"/>
        <w:spacing w:line="315" w:lineRule="atLeast"/>
        <w:ind w:firstLine="397"/>
        <w:jc w:val="left"/>
        <w:rPr>
          <w:rFonts w:ascii="宋体" w:eastAsia="宋体" w:hAnsi="宋体" w:cs="宋体"/>
          <w:color w:val="777777"/>
          <w:kern w:val="0"/>
          <w:sz w:val="18"/>
          <w:szCs w:val="18"/>
        </w:rPr>
      </w:pPr>
      <w:r w:rsidRPr="007977BD">
        <w:rPr>
          <w:rFonts w:ascii="宋体" w:eastAsia="宋体" w:hAnsi="宋体" w:cs="宋体" w:hint="eastAsia"/>
          <w:b/>
          <w:bCs/>
          <w:color w:val="777777"/>
          <w:kern w:val="0"/>
          <w:sz w:val="18"/>
          <w:szCs w:val="18"/>
        </w:rPr>
        <w:t>聚划算API属于增值API，无线应用申请聚划算API权限，需发送</w:t>
      </w:r>
      <w:r w:rsidRPr="007977BD">
        <w:rPr>
          <w:rFonts w:ascii="宋体" w:eastAsia="宋体" w:hAnsi="宋体" w:cs="宋体" w:hint="eastAsia"/>
          <w:b/>
          <w:bCs/>
          <w:color w:val="FA0B11"/>
          <w:kern w:val="0"/>
          <w:sz w:val="18"/>
          <w:szCs w:val="18"/>
        </w:rPr>
        <w:t>appkey、应用介绍、公司信息、使用场景</w:t>
      </w:r>
      <w:r w:rsidRPr="007977BD">
        <w:rPr>
          <w:rFonts w:ascii="宋体" w:eastAsia="宋体" w:hAnsi="宋体" w:cs="宋体" w:hint="eastAsia"/>
          <w:b/>
          <w:bCs/>
          <w:color w:val="777777"/>
          <w:kern w:val="0"/>
          <w:sz w:val="18"/>
          <w:szCs w:val="18"/>
        </w:rPr>
        <w:t>至邮箱：</w:t>
      </w:r>
      <w:r w:rsidRPr="007977BD">
        <w:rPr>
          <w:rFonts w:ascii="宋体" w:eastAsia="宋体" w:hAnsi="宋体" w:cs="宋体" w:hint="eastAsia"/>
          <w:b/>
          <w:bCs/>
          <w:color w:val="FF082D"/>
          <w:kern w:val="0"/>
          <w:sz w:val="18"/>
          <w:szCs w:val="18"/>
        </w:rPr>
        <w:t>mtop@taobao.com</w:t>
      </w:r>
      <w:r w:rsidRPr="007977BD">
        <w:rPr>
          <w:rFonts w:ascii="宋体" w:eastAsia="宋体" w:hAnsi="宋体" w:cs="宋体" w:hint="eastAsia"/>
          <w:b/>
          <w:bCs/>
          <w:color w:val="777777"/>
          <w:kern w:val="0"/>
          <w:sz w:val="18"/>
          <w:szCs w:val="18"/>
        </w:rPr>
        <w:t>，审核时间为一周左右。</w:t>
      </w:r>
    </w:p>
    <w:p w:rsidR="007977BD" w:rsidRPr="007977BD" w:rsidRDefault="007977BD" w:rsidP="007977BD">
      <w:pPr>
        <w:widowControl/>
        <w:shd w:val="clear" w:color="auto" w:fill="F4F3EF"/>
        <w:spacing w:line="315" w:lineRule="atLeast"/>
        <w:ind w:firstLine="397"/>
        <w:jc w:val="left"/>
        <w:rPr>
          <w:rFonts w:ascii="宋体" w:eastAsia="宋体" w:hAnsi="宋体" w:cs="宋体"/>
          <w:color w:val="777777"/>
          <w:kern w:val="0"/>
          <w:sz w:val="18"/>
          <w:szCs w:val="18"/>
        </w:rPr>
      </w:pPr>
      <w:r>
        <w:rPr>
          <w:rFonts w:ascii="Arial" w:hAnsi="Arial" w:cs="Arial"/>
          <w:color w:val="313131"/>
          <w:sz w:val="18"/>
          <w:szCs w:val="18"/>
        </w:rPr>
        <w:t>Application method was getting the API belongs to value-added apis, wireless applications for deals for API access, need to send the appkey, application introduction, company information, use scenarios to email: mtop@taobao.com, audit time for a week or so.</w:t>
      </w:r>
    </w:p>
    <w:p w:rsidR="007977BD" w:rsidRPr="007977BD" w:rsidRDefault="007977BD" w:rsidP="007977BD">
      <w:pPr>
        <w:widowControl/>
        <w:shd w:val="clear" w:color="auto" w:fill="F4F3EF"/>
        <w:spacing w:line="360" w:lineRule="atLeast"/>
        <w:jc w:val="left"/>
        <w:outlineLvl w:val="1"/>
        <w:rPr>
          <w:rFonts w:ascii="宋体" w:eastAsia="宋体" w:hAnsi="宋体" w:cs="宋体"/>
          <w:b/>
          <w:bCs/>
          <w:color w:val="777777"/>
          <w:kern w:val="0"/>
          <w:sz w:val="18"/>
          <w:szCs w:val="18"/>
        </w:rPr>
      </w:pPr>
      <w:r w:rsidRPr="007977BD">
        <w:rPr>
          <w:rFonts w:ascii="宋体" w:eastAsia="宋体" w:hAnsi="宋体" w:cs="宋体" w:hint="eastAsia"/>
          <w:b/>
          <w:bCs/>
          <w:color w:val="777777"/>
          <w:kern w:val="0"/>
          <w:sz w:val="18"/>
        </w:rPr>
        <w:t>API列表</w:t>
      </w:r>
    </w:p>
    <w:tbl>
      <w:tblPr>
        <w:tblW w:w="0" w:type="auto"/>
        <w:shd w:val="clear" w:color="auto" w:fill="999999"/>
        <w:tblCellMar>
          <w:left w:w="0" w:type="dxa"/>
          <w:right w:w="0" w:type="dxa"/>
        </w:tblCellMar>
        <w:tblLook w:val="04A0"/>
      </w:tblPr>
      <w:tblGrid>
        <w:gridCol w:w="2435"/>
        <w:gridCol w:w="5887"/>
      </w:tblGrid>
      <w:tr w:rsidR="007977BD" w:rsidRPr="007977BD" w:rsidTr="007977BD">
        <w:tc>
          <w:tcPr>
            <w:tcW w:w="0" w:type="auto"/>
            <w:tcBorders>
              <w:top w:val="single" w:sz="6" w:space="0" w:color="999999"/>
              <w:left w:val="single" w:sz="6" w:space="0" w:color="999999"/>
              <w:bottom w:val="single" w:sz="6" w:space="0" w:color="999999"/>
              <w:right w:val="single" w:sz="6" w:space="0" w:color="999999"/>
            </w:tcBorders>
            <w:shd w:val="clear" w:color="auto" w:fill="EDEDED"/>
            <w:hideMark/>
          </w:tcPr>
          <w:p w:rsidR="007977BD" w:rsidRPr="007977BD" w:rsidRDefault="007977BD" w:rsidP="007977BD">
            <w:pPr>
              <w:widowControl/>
              <w:spacing w:before="150" w:after="150" w:line="315" w:lineRule="atLeast"/>
              <w:ind w:left="150" w:right="150"/>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API</w:t>
            </w:r>
          </w:p>
        </w:tc>
        <w:tc>
          <w:tcPr>
            <w:tcW w:w="0" w:type="auto"/>
            <w:tcBorders>
              <w:top w:val="single" w:sz="6" w:space="0" w:color="999999"/>
              <w:left w:val="single" w:sz="6" w:space="0" w:color="999999"/>
              <w:bottom w:val="single" w:sz="6" w:space="0" w:color="999999"/>
              <w:right w:val="single" w:sz="6" w:space="0" w:color="999999"/>
            </w:tcBorders>
            <w:shd w:val="clear" w:color="auto" w:fill="EDEDED"/>
            <w:hideMark/>
          </w:tcPr>
          <w:p w:rsidR="007977BD" w:rsidRPr="007977BD" w:rsidRDefault="007977BD" w:rsidP="007977BD">
            <w:pPr>
              <w:wordWrap w:val="0"/>
              <w:spacing w:before="45" w:after="45" w:line="270" w:lineRule="atLeast"/>
              <w:rPr>
                <w:rFonts w:ascii="Arial" w:eastAsia="宋体" w:hAnsi="Arial" w:cs="Arial"/>
                <w:color w:val="313131"/>
                <w:kern w:val="0"/>
                <w:sz w:val="18"/>
                <w:szCs w:val="18"/>
              </w:rPr>
            </w:pPr>
            <w:r w:rsidRPr="007977BD">
              <w:rPr>
                <w:rFonts w:ascii="宋体" w:eastAsia="宋体" w:hAnsi="宋体" w:cs="宋体" w:hint="eastAsia"/>
                <w:color w:val="777777"/>
                <w:kern w:val="0"/>
                <w:sz w:val="18"/>
                <w:szCs w:val="18"/>
              </w:rPr>
              <w:t>参考地址</w:t>
            </w:r>
            <w:r w:rsidRPr="007977BD">
              <w:rPr>
                <w:rFonts w:ascii="Arial" w:eastAsia="宋体" w:hAnsi="Arial" w:cs="Arial"/>
                <w:color w:val="313131"/>
                <w:kern w:val="0"/>
                <w:sz w:val="18"/>
                <w:szCs w:val="18"/>
              </w:rPr>
              <w:t>reference address</w:t>
            </w:r>
          </w:p>
          <w:p w:rsidR="007977BD" w:rsidRPr="007977BD" w:rsidRDefault="007977BD" w:rsidP="007977BD">
            <w:pPr>
              <w:widowControl/>
              <w:spacing w:before="150" w:after="150" w:line="315" w:lineRule="atLeast"/>
              <w:ind w:left="150" w:right="150"/>
              <w:jc w:val="left"/>
              <w:rPr>
                <w:rFonts w:ascii="宋体" w:eastAsia="宋体" w:hAnsi="宋体" w:cs="宋体"/>
                <w:color w:val="777777"/>
                <w:kern w:val="0"/>
                <w:sz w:val="18"/>
                <w:szCs w:val="18"/>
              </w:rPr>
            </w:pPr>
          </w:p>
        </w:tc>
      </w:tr>
      <w:tr w:rsidR="007977BD" w:rsidRPr="007977BD" w:rsidTr="007977BD">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7977BD" w:rsidRPr="007977BD" w:rsidRDefault="007977BD" w:rsidP="007977BD">
            <w:pPr>
              <w:widowControl/>
              <w:spacing w:before="150" w:after="150" w:line="315" w:lineRule="atLeast"/>
              <w:ind w:left="150" w:right="150"/>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taobao.ju.itemids.get</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7977BD" w:rsidRPr="007977BD" w:rsidRDefault="007977BD" w:rsidP="007977BD">
            <w:pPr>
              <w:widowControl/>
              <w:spacing w:before="150" w:after="150" w:line="315" w:lineRule="atLeast"/>
              <w:ind w:left="150" w:right="150"/>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http://api.taobao.com/apidoc/api.htm?path=cid:10101-apiId:10786</w:t>
            </w:r>
          </w:p>
        </w:tc>
      </w:tr>
      <w:tr w:rsidR="007977BD" w:rsidRPr="007977BD" w:rsidTr="007977BD">
        <w:tc>
          <w:tcPr>
            <w:tcW w:w="0" w:type="auto"/>
            <w:tcBorders>
              <w:top w:val="single" w:sz="6" w:space="0" w:color="999999"/>
              <w:left w:val="single" w:sz="6" w:space="0" w:color="999999"/>
              <w:bottom w:val="single" w:sz="6" w:space="0" w:color="999999"/>
              <w:right w:val="single" w:sz="6" w:space="0" w:color="999999"/>
            </w:tcBorders>
            <w:shd w:val="clear" w:color="auto" w:fill="EDEDED"/>
            <w:hideMark/>
          </w:tcPr>
          <w:p w:rsidR="007977BD" w:rsidRPr="007977BD" w:rsidRDefault="007977BD" w:rsidP="007977BD">
            <w:pPr>
              <w:widowControl/>
              <w:spacing w:before="150" w:after="150" w:line="315" w:lineRule="atLeast"/>
              <w:ind w:left="150" w:right="150"/>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taobao.ju.cities.get</w:t>
            </w:r>
          </w:p>
        </w:tc>
        <w:tc>
          <w:tcPr>
            <w:tcW w:w="0" w:type="auto"/>
            <w:tcBorders>
              <w:top w:val="single" w:sz="6" w:space="0" w:color="999999"/>
              <w:left w:val="single" w:sz="6" w:space="0" w:color="999999"/>
              <w:bottom w:val="single" w:sz="6" w:space="0" w:color="999999"/>
              <w:right w:val="single" w:sz="6" w:space="0" w:color="999999"/>
            </w:tcBorders>
            <w:shd w:val="clear" w:color="auto" w:fill="EDEDED"/>
            <w:hideMark/>
          </w:tcPr>
          <w:p w:rsidR="007977BD" w:rsidRPr="007977BD" w:rsidRDefault="007977BD" w:rsidP="007977BD">
            <w:pPr>
              <w:widowControl/>
              <w:spacing w:before="150" w:after="150" w:line="315" w:lineRule="atLeast"/>
              <w:ind w:left="150" w:right="150"/>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http://api.taobao.com/apidoc/api.htm?path=cid:10101-apiId:10501</w:t>
            </w:r>
          </w:p>
        </w:tc>
      </w:tr>
      <w:tr w:rsidR="007977BD" w:rsidRPr="007977BD" w:rsidTr="007977BD">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7977BD" w:rsidRPr="007977BD" w:rsidRDefault="007977BD" w:rsidP="007977BD">
            <w:pPr>
              <w:widowControl/>
              <w:spacing w:before="150" w:after="150" w:line="315" w:lineRule="atLeast"/>
              <w:ind w:left="150" w:right="150"/>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taobao.ju.cityitems.get</w:t>
            </w:r>
          </w:p>
        </w:tc>
        <w:tc>
          <w:tcPr>
            <w:tcW w:w="0" w:type="auto"/>
            <w:tcBorders>
              <w:top w:val="single" w:sz="6" w:space="0" w:color="999999"/>
              <w:left w:val="single" w:sz="6" w:space="0" w:color="999999"/>
              <w:bottom w:val="single" w:sz="6" w:space="0" w:color="999999"/>
              <w:right w:val="single" w:sz="6" w:space="0" w:color="999999"/>
            </w:tcBorders>
            <w:shd w:val="clear" w:color="auto" w:fill="FFFFFF"/>
            <w:hideMark/>
          </w:tcPr>
          <w:p w:rsidR="007977BD" w:rsidRPr="007977BD" w:rsidRDefault="007977BD" w:rsidP="007977BD">
            <w:pPr>
              <w:widowControl/>
              <w:spacing w:before="150" w:after="150" w:line="315" w:lineRule="atLeast"/>
              <w:ind w:left="150" w:right="150"/>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http://api.taobao.com/apidoc/api.htm?path=cid:10101-apiId:10788</w:t>
            </w:r>
          </w:p>
        </w:tc>
      </w:tr>
      <w:tr w:rsidR="007977BD" w:rsidRPr="007977BD" w:rsidTr="007977BD">
        <w:tc>
          <w:tcPr>
            <w:tcW w:w="0" w:type="auto"/>
            <w:tcBorders>
              <w:top w:val="single" w:sz="6" w:space="0" w:color="999999"/>
              <w:left w:val="single" w:sz="6" w:space="0" w:color="999999"/>
              <w:bottom w:val="single" w:sz="6" w:space="0" w:color="999999"/>
              <w:right w:val="single" w:sz="6" w:space="0" w:color="999999"/>
            </w:tcBorders>
            <w:shd w:val="clear" w:color="auto" w:fill="EDEDED"/>
            <w:hideMark/>
          </w:tcPr>
          <w:p w:rsidR="007977BD" w:rsidRPr="007977BD" w:rsidRDefault="007977BD" w:rsidP="007977BD">
            <w:pPr>
              <w:widowControl/>
              <w:spacing w:before="150" w:after="150" w:line="315" w:lineRule="atLeast"/>
              <w:ind w:left="150" w:right="150"/>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taobao.ju.todayitems.get</w:t>
            </w:r>
          </w:p>
        </w:tc>
        <w:tc>
          <w:tcPr>
            <w:tcW w:w="0" w:type="auto"/>
            <w:tcBorders>
              <w:top w:val="single" w:sz="6" w:space="0" w:color="999999"/>
              <w:left w:val="single" w:sz="6" w:space="0" w:color="999999"/>
              <w:bottom w:val="single" w:sz="6" w:space="0" w:color="999999"/>
              <w:right w:val="single" w:sz="6" w:space="0" w:color="999999"/>
            </w:tcBorders>
            <w:shd w:val="clear" w:color="auto" w:fill="EDEDED"/>
            <w:hideMark/>
          </w:tcPr>
          <w:p w:rsidR="007977BD" w:rsidRPr="007977BD" w:rsidRDefault="007977BD" w:rsidP="007977BD">
            <w:pPr>
              <w:widowControl/>
              <w:spacing w:before="150" w:after="150" w:line="315" w:lineRule="atLeast"/>
              <w:ind w:left="150" w:right="150"/>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http://api.taobao.com/apidoc/api.htm?path=cid:10101-apiId:10787</w:t>
            </w:r>
          </w:p>
        </w:tc>
      </w:tr>
    </w:tbl>
    <w:p w:rsidR="007977BD" w:rsidRP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lastRenderedPageBreak/>
        <w:t> </w:t>
      </w:r>
    </w:p>
    <w:p w:rsidR="007977BD" w:rsidRPr="007977BD" w:rsidRDefault="007977BD" w:rsidP="007977BD">
      <w:pPr>
        <w:wordWrap w:val="0"/>
        <w:spacing w:line="270" w:lineRule="atLeast"/>
        <w:rPr>
          <w:rFonts w:ascii="Arial" w:eastAsia="宋体" w:hAnsi="Arial" w:cs="Arial"/>
          <w:color w:val="313131"/>
          <w:kern w:val="0"/>
          <w:sz w:val="18"/>
          <w:szCs w:val="18"/>
        </w:rPr>
      </w:pPr>
      <w:r w:rsidRPr="007977BD">
        <w:rPr>
          <w:rFonts w:ascii="宋体" w:eastAsia="宋体" w:hAnsi="宋体" w:cs="宋体" w:hint="eastAsia"/>
          <w:b/>
          <w:bCs/>
          <w:color w:val="777777"/>
          <w:kern w:val="0"/>
          <w:szCs w:val="21"/>
        </w:rPr>
        <w:br/>
      </w:r>
      <w:r w:rsidRPr="007977BD">
        <w:rPr>
          <w:rFonts w:ascii="宋体" w:eastAsia="宋体" w:hAnsi="宋体" w:cs="宋体" w:hint="eastAsia"/>
          <w:b/>
          <w:bCs/>
          <w:color w:val="777777"/>
          <w:kern w:val="0"/>
        </w:rPr>
        <w:t>参考方案</w:t>
      </w:r>
      <w:r w:rsidRPr="007977BD">
        <w:rPr>
          <w:rFonts w:ascii="Arial" w:eastAsia="宋体" w:hAnsi="Arial" w:cs="Arial"/>
          <w:color w:val="313131"/>
          <w:kern w:val="0"/>
          <w:sz w:val="18"/>
          <w:szCs w:val="18"/>
        </w:rPr>
        <w:t>The reference solution</w:t>
      </w:r>
    </w:p>
    <w:p w:rsidR="007977BD" w:rsidRP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p>
    <w:p w:rsidR="007977BD" w:rsidRPr="007977BD" w:rsidRDefault="007977BD" w:rsidP="007977BD">
      <w:pPr>
        <w:widowControl/>
        <w:shd w:val="clear" w:color="auto" w:fill="F4F3EF"/>
        <w:spacing w:line="360" w:lineRule="atLeast"/>
        <w:jc w:val="left"/>
        <w:rPr>
          <w:rFonts w:ascii="宋体" w:eastAsia="宋体" w:hAnsi="宋体" w:cs="宋体"/>
          <w:color w:val="777777"/>
          <w:kern w:val="0"/>
          <w:sz w:val="18"/>
          <w:szCs w:val="18"/>
        </w:rPr>
      </w:pPr>
      <w:r w:rsidRPr="007977BD">
        <w:rPr>
          <w:rFonts w:ascii="宋体" w:eastAsia="宋体" w:hAnsi="宋体" w:cs="宋体" w:hint="eastAsia"/>
          <w:color w:val="777777"/>
          <w:kern w:val="0"/>
          <w:szCs w:val="21"/>
        </w:rPr>
        <w:t> </w:t>
      </w:r>
      <w:r>
        <w:rPr>
          <w:rFonts w:ascii="宋体" w:eastAsia="宋体" w:hAnsi="宋体" w:cs="宋体"/>
          <w:noProof/>
          <w:color w:val="777777"/>
          <w:kern w:val="0"/>
          <w:szCs w:val="21"/>
        </w:rPr>
        <w:drawing>
          <wp:inline distT="0" distB="0" distL="0" distR="0">
            <wp:extent cx="6667500" cy="4476750"/>
            <wp:effectExtent l="19050" t="0" r="0" b="0"/>
            <wp:docPr id="1" name="图片 1" descr="http://i02.c.aliimg.com/img/ibank/2012/765/693/493396567_1008825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2.c.aliimg.com/img/ibank/2012/765/693/493396567_1008825762.jpg"/>
                    <pic:cNvPicPr>
                      <a:picLocks noChangeAspect="1" noChangeArrowheads="1"/>
                    </pic:cNvPicPr>
                  </pic:nvPicPr>
                  <pic:blipFill>
                    <a:blip r:embed="rId6"/>
                    <a:srcRect/>
                    <a:stretch>
                      <a:fillRect/>
                    </a:stretch>
                  </pic:blipFill>
                  <pic:spPr bwMode="auto">
                    <a:xfrm>
                      <a:off x="0" y="0"/>
                      <a:ext cx="6667500" cy="4476750"/>
                    </a:xfrm>
                    <a:prstGeom prst="rect">
                      <a:avLst/>
                    </a:prstGeom>
                    <a:noFill/>
                    <a:ln w="9525">
                      <a:noFill/>
                      <a:miter lim="800000"/>
                      <a:headEnd/>
                      <a:tailEnd/>
                    </a:ln>
                  </pic:spPr>
                </pic:pic>
              </a:graphicData>
            </a:graphic>
          </wp:inline>
        </w:drawing>
      </w:r>
      <w:r w:rsidRPr="007977BD">
        <w:rPr>
          <w:rFonts w:ascii="宋体" w:eastAsia="宋体" w:hAnsi="宋体" w:cs="宋体" w:hint="eastAsia"/>
          <w:color w:val="777777"/>
          <w:kern w:val="0"/>
          <w:szCs w:val="21"/>
        </w:rPr>
        <w:br/>
      </w:r>
      <w:r w:rsidRPr="007977BD">
        <w:rPr>
          <w:rFonts w:ascii="宋体" w:eastAsia="宋体" w:hAnsi="宋体" w:cs="宋体" w:hint="eastAsia"/>
          <w:b/>
          <w:bCs/>
          <w:color w:val="777777"/>
          <w:kern w:val="0"/>
          <w:sz w:val="18"/>
        </w:rPr>
        <w:t>普通商品团购：</w:t>
      </w:r>
    </w:p>
    <w:p w:rsidR="007977BD" w:rsidRPr="007977BD" w:rsidRDefault="007977BD" w:rsidP="007977BD">
      <w:pPr>
        <w:wordWrap w:val="0"/>
        <w:spacing w:line="270" w:lineRule="atLeast"/>
        <w:rPr>
          <w:rFonts w:ascii="Arial" w:eastAsia="宋体" w:hAnsi="Arial" w:cs="Arial"/>
          <w:color w:val="313131"/>
          <w:kern w:val="0"/>
          <w:sz w:val="18"/>
          <w:szCs w:val="18"/>
        </w:rPr>
      </w:pPr>
      <w:r w:rsidRPr="007977BD">
        <w:rPr>
          <w:rFonts w:ascii="宋体" w:eastAsia="宋体" w:hAnsi="宋体" w:cs="宋体" w:hint="eastAsia"/>
          <w:color w:val="777777"/>
          <w:kern w:val="0"/>
          <w:szCs w:val="21"/>
        </w:rPr>
        <w:t>每天</w:t>
      </w:r>
      <w:r w:rsidRPr="007977BD">
        <w:rPr>
          <w:rFonts w:ascii="Calibri" w:eastAsia="宋体" w:hAnsi="Calibri" w:cs="宋体"/>
          <w:color w:val="777777"/>
          <w:kern w:val="0"/>
          <w:szCs w:val="21"/>
        </w:rPr>
        <w:t>8</w:t>
      </w:r>
      <w:r w:rsidRPr="007977BD">
        <w:rPr>
          <w:rFonts w:ascii="宋体" w:eastAsia="宋体" w:hAnsi="宋体" w:cs="宋体" w:hint="eastAsia"/>
          <w:color w:val="777777"/>
          <w:kern w:val="0"/>
          <w:szCs w:val="21"/>
        </w:rPr>
        <w:t>：</w:t>
      </w:r>
      <w:r w:rsidRPr="007977BD">
        <w:rPr>
          <w:rFonts w:ascii="Calibri" w:eastAsia="宋体" w:hAnsi="Calibri" w:cs="宋体"/>
          <w:color w:val="777777"/>
          <w:kern w:val="0"/>
          <w:szCs w:val="21"/>
        </w:rPr>
        <w:t>05</w:t>
      </w:r>
      <w:r w:rsidRPr="007977BD">
        <w:rPr>
          <w:rFonts w:ascii="宋体" w:eastAsia="宋体" w:hAnsi="宋体" w:cs="宋体" w:hint="eastAsia"/>
          <w:color w:val="777777"/>
          <w:kern w:val="0"/>
          <w:szCs w:val="21"/>
        </w:rPr>
        <w:t>分访问</w:t>
      </w:r>
      <w:r w:rsidRPr="007977BD">
        <w:rPr>
          <w:rFonts w:ascii="Calibri" w:eastAsia="宋体" w:hAnsi="Calibri" w:cs="宋体"/>
          <w:color w:val="777777"/>
          <w:kern w:val="0"/>
          <w:szCs w:val="21"/>
        </w:rPr>
        <w:t>taobao.ju.itemids.get</w:t>
      </w:r>
      <w:r w:rsidRPr="007977BD">
        <w:rPr>
          <w:rFonts w:ascii="Calibri" w:eastAsia="宋体" w:hAnsi="Calibri" w:cs="宋体"/>
          <w:color w:val="777777"/>
          <w:kern w:val="0"/>
        </w:rPr>
        <w:t> </w:t>
      </w:r>
      <w:r w:rsidRPr="007977BD">
        <w:rPr>
          <w:rFonts w:ascii="宋体" w:eastAsia="宋体" w:hAnsi="宋体" w:cs="宋体" w:hint="eastAsia"/>
          <w:color w:val="777777"/>
          <w:kern w:val="0"/>
          <w:szCs w:val="21"/>
        </w:rPr>
        <w:t>获取所有当日最新团购活动；</w:t>
      </w:r>
      <w:r w:rsidRPr="007977BD">
        <w:rPr>
          <w:rFonts w:ascii="Arial" w:eastAsia="宋体" w:hAnsi="Arial" w:cs="Arial"/>
          <w:color w:val="313131"/>
          <w:kern w:val="0"/>
          <w:sz w:val="18"/>
          <w:szCs w:val="18"/>
        </w:rPr>
        <w:t>General merchandise group purchase: 8:05-8:05-7:45-7:45-7:25-7:25-7:05-7:05-6:45-6:45 points every day visit taobao. Ju. Itemids. Get access to all the latest group-buying activities;</w:t>
      </w:r>
      <w:r>
        <w:rPr>
          <w:rFonts w:ascii="Arial" w:eastAsia="宋体" w:hAnsi="Arial" w:cs="Arial" w:hint="eastAsia"/>
          <w:color w:val="313131"/>
          <w:kern w:val="0"/>
          <w:sz w:val="18"/>
          <w:szCs w:val="18"/>
        </w:rPr>
        <w:t xml:space="preserve"> </w:t>
      </w:r>
      <w:r w:rsidRPr="007977BD">
        <w:rPr>
          <w:rFonts w:ascii="Calibri" w:eastAsia="宋体" w:hAnsi="Calibri" w:cs="宋体"/>
          <w:color w:val="777777"/>
          <w:kern w:val="0"/>
          <w:szCs w:val="21"/>
        </w:rPr>
        <w:t>taobao.ju.itemids.get</w:t>
      </w:r>
    </w:p>
    <w:p w:rsidR="007977BD" w:rsidRPr="007977BD" w:rsidRDefault="007977BD" w:rsidP="007977BD">
      <w:pPr>
        <w:wordWrap w:val="0"/>
        <w:spacing w:line="270" w:lineRule="atLeast"/>
        <w:rPr>
          <w:rFonts w:ascii="Arial" w:eastAsia="宋体" w:hAnsi="Arial" w:cs="Arial"/>
          <w:color w:val="313131"/>
          <w:kern w:val="0"/>
          <w:sz w:val="18"/>
          <w:szCs w:val="18"/>
        </w:rPr>
      </w:pPr>
    </w:p>
    <w:p w:rsidR="007977BD" w:rsidRPr="007977BD" w:rsidRDefault="007977BD" w:rsidP="007977BD">
      <w:pPr>
        <w:widowControl/>
        <w:shd w:val="clear" w:color="auto" w:fill="F4F3EF"/>
        <w:spacing w:line="360" w:lineRule="atLeast"/>
        <w:jc w:val="left"/>
        <w:rPr>
          <w:rFonts w:ascii="宋体" w:eastAsia="宋体" w:hAnsi="宋体" w:cs="宋体"/>
          <w:color w:val="777777"/>
          <w:kern w:val="0"/>
          <w:sz w:val="18"/>
          <w:szCs w:val="18"/>
        </w:rPr>
      </w:pPr>
    </w:p>
    <w:p w:rsidR="007977BD" w:rsidRPr="007977BD" w:rsidRDefault="007977BD" w:rsidP="007977BD">
      <w:pPr>
        <w:widowControl/>
        <w:shd w:val="clear" w:color="auto" w:fill="F4F3EF"/>
        <w:spacing w:line="360" w:lineRule="atLeast"/>
        <w:jc w:val="left"/>
        <w:rPr>
          <w:rFonts w:ascii="宋体" w:eastAsia="宋体" w:hAnsi="宋体" w:cs="宋体"/>
          <w:color w:val="777777"/>
          <w:kern w:val="0"/>
          <w:sz w:val="18"/>
          <w:szCs w:val="18"/>
        </w:rPr>
      </w:pPr>
      <w:r>
        <w:rPr>
          <w:rFonts w:ascii="宋体" w:eastAsia="宋体" w:hAnsi="宋体" w:cs="宋体"/>
          <w:noProof/>
          <w:color w:val="777777"/>
          <w:kern w:val="0"/>
          <w:szCs w:val="21"/>
        </w:rPr>
        <w:lastRenderedPageBreak/>
        <w:drawing>
          <wp:inline distT="0" distB="0" distL="0" distR="0">
            <wp:extent cx="2381250" cy="3390900"/>
            <wp:effectExtent l="19050" t="0" r="0" b="0"/>
            <wp:docPr id="2" name="图片 2" descr="http://img03.taobaocdn.com/tps/i3/T1RZSVXcteXXXXXXXX-250-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03.taobaocdn.com/tps/i3/T1RZSVXcteXXXXXXXX-250-356.png"/>
                    <pic:cNvPicPr>
                      <a:picLocks noChangeAspect="1" noChangeArrowheads="1"/>
                    </pic:cNvPicPr>
                  </pic:nvPicPr>
                  <pic:blipFill>
                    <a:blip r:embed="rId7"/>
                    <a:srcRect/>
                    <a:stretch>
                      <a:fillRect/>
                    </a:stretch>
                  </pic:blipFill>
                  <pic:spPr bwMode="auto">
                    <a:xfrm>
                      <a:off x="0" y="0"/>
                      <a:ext cx="2381250" cy="3390900"/>
                    </a:xfrm>
                    <a:prstGeom prst="rect">
                      <a:avLst/>
                    </a:prstGeom>
                    <a:noFill/>
                    <a:ln w="9525">
                      <a:noFill/>
                      <a:miter lim="800000"/>
                      <a:headEnd/>
                      <a:tailEnd/>
                    </a:ln>
                  </pic:spPr>
                </pic:pic>
              </a:graphicData>
            </a:graphic>
          </wp:inline>
        </w:drawing>
      </w:r>
      <w:r w:rsidRPr="007977BD">
        <w:rPr>
          <w:rFonts w:ascii="宋体" w:eastAsia="宋体" w:hAnsi="宋体" w:cs="宋体" w:hint="eastAsia"/>
          <w:color w:val="777777"/>
          <w:kern w:val="0"/>
          <w:sz w:val="18"/>
        </w:rPr>
        <w:t> </w:t>
      </w:r>
      <w:r w:rsidRPr="007977BD">
        <w:rPr>
          <w:rFonts w:ascii="宋体" w:eastAsia="宋体" w:hAnsi="宋体" w:cs="宋体" w:hint="eastAsia"/>
          <w:b/>
          <w:bCs/>
          <w:color w:val="777777"/>
          <w:kern w:val="0"/>
          <w:sz w:val="18"/>
          <w:szCs w:val="18"/>
        </w:rPr>
        <w:br/>
      </w:r>
      <w:r w:rsidRPr="007977BD">
        <w:rPr>
          <w:rFonts w:ascii="宋体" w:eastAsia="宋体" w:hAnsi="宋体" w:cs="宋体" w:hint="eastAsia"/>
          <w:b/>
          <w:bCs/>
          <w:color w:val="777777"/>
          <w:kern w:val="0"/>
          <w:sz w:val="18"/>
        </w:rPr>
        <w:t>生活服务类商品团购：</w:t>
      </w:r>
    </w:p>
    <w:p w:rsidR="007977BD" w:rsidRPr="007977BD" w:rsidRDefault="007977BD" w:rsidP="007977BD">
      <w:pPr>
        <w:wordWrap w:val="0"/>
        <w:spacing w:line="270" w:lineRule="atLeast"/>
        <w:rPr>
          <w:rFonts w:ascii="Arial" w:eastAsia="宋体" w:hAnsi="Arial" w:cs="Arial"/>
          <w:color w:val="313131"/>
          <w:kern w:val="0"/>
          <w:sz w:val="18"/>
          <w:szCs w:val="18"/>
        </w:rPr>
      </w:pPr>
      <w:r w:rsidRPr="007977BD">
        <w:rPr>
          <w:rFonts w:ascii="宋体" w:eastAsia="宋体" w:hAnsi="宋体" w:cs="宋体" w:hint="eastAsia"/>
          <w:color w:val="777777"/>
          <w:kern w:val="0"/>
          <w:sz w:val="18"/>
          <w:szCs w:val="18"/>
        </w:rPr>
        <w:t>每天8：05分访问taobao.ju.cities.get获取所有当日有团购活动的城市；</w:t>
      </w:r>
      <w:r w:rsidRPr="007977BD">
        <w:rPr>
          <w:rFonts w:ascii="Arial" w:eastAsia="宋体" w:hAnsi="Arial" w:cs="Arial"/>
          <w:color w:val="313131"/>
          <w:kern w:val="0"/>
          <w:sz w:val="18"/>
          <w:szCs w:val="18"/>
        </w:rPr>
        <w:t>Life service goods group purchase: 8:05-8:05-7:45-7:45-7:25-7:25-7:05-7:05-6:45-6:45 points every day visit taobao. Ju. Cities. Get access to all the city with a group-buying activities;</w:t>
      </w:r>
      <w:r>
        <w:rPr>
          <w:rFonts w:ascii="Arial" w:eastAsia="宋体" w:hAnsi="Arial" w:cs="Arial" w:hint="eastAsia"/>
          <w:color w:val="313131"/>
          <w:kern w:val="0"/>
          <w:sz w:val="18"/>
          <w:szCs w:val="18"/>
        </w:rPr>
        <w:t xml:space="preserve">  </w:t>
      </w:r>
      <w:r w:rsidRPr="007977BD">
        <w:rPr>
          <w:rFonts w:ascii="宋体" w:eastAsia="宋体" w:hAnsi="宋体" w:cs="宋体" w:hint="eastAsia"/>
          <w:color w:val="777777"/>
          <w:kern w:val="0"/>
          <w:sz w:val="18"/>
          <w:szCs w:val="18"/>
        </w:rPr>
        <w:t>taobao.ju.cities.get</w:t>
      </w:r>
    </w:p>
    <w:p w:rsidR="007977BD" w:rsidRP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p>
    <w:p w:rsidR="007977BD" w:rsidRP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r>
        <w:rPr>
          <w:rFonts w:ascii="宋体" w:eastAsia="宋体" w:hAnsi="宋体" w:cs="宋体"/>
          <w:noProof/>
          <w:color w:val="777777"/>
          <w:kern w:val="0"/>
          <w:sz w:val="18"/>
          <w:szCs w:val="18"/>
        </w:rPr>
        <w:drawing>
          <wp:inline distT="0" distB="0" distL="0" distR="0">
            <wp:extent cx="2676525" cy="3867150"/>
            <wp:effectExtent l="19050" t="0" r="9525" b="0"/>
            <wp:docPr id="3" name="图片 3" descr="http://img02.taobaocdn.com/tps/i2/T1FcSVXc4eXXXXXXXX-281-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02.taobaocdn.com/tps/i2/T1FcSVXc4eXXXXXXXX-281-406.png"/>
                    <pic:cNvPicPr>
                      <a:picLocks noChangeAspect="1" noChangeArrowheads="1"/>
                    </pic:cNvPicPr>
                  </pic:nvPicPr>
                  <pic:blipFill>
                    <a:blip r:embed="rId8"/>
                    <a:srcRect/>
                    <a:stretch>
                      <a:fillRect/>
                    </a:stretch>
                  </pic:blipFill>
                  <pic:spPr bwMode="auto">
                    <a:xfrm>
                      <a:off x="0" y="0"/>
                      <a:ext cx="2676525" cy="3867150"/>
                    </a:xfrm>
                    <a:prstGeom prst="rect">
                      <a:avLst/>
                    </a:prstGeom>
                    <a:noFill/>
                    <a:ln w="9525">
                      <a:noFill/>
                      <a:miter lim="800000"/>
                      <a:headEnd/>
                      <a:tailEnd/>
                    </a:ln>
                  </pic:spPr>
                </pic:pic>
              </a:graphicData>
            </a:graphic>
          </wp:inline>
        </w:drawing>
      </w:r>
    </w:p>
    <w:p w:rsid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通过taobao.ju.cityitems.get获取该城市当日详细的团购活动信息</w:t>
      </w:r>
    </w:p>
    <w:p w:rsidR="007977BD" w:rsidRPr="007977BD" w:rsidRDefault="007977BD" w:rsidP="007977BD">
      <w:pPr>
        <w:widowControl/>
        <w:wordWrap w:val="0"/>
        <w:spacing w:line="270" w:lineRule="atLeast"/>
        <w:jc w:val="left"/>
        <w:rPr>
          <w:rFonts w:ascii="Arial" w:eastAsia="宋体" w:hAnsi="Arial" w:cs="Arial"/>
          <w:color w:val="313131"/>
          <w:kern w:val="0"/>
          <w:sz w:val="18"/>
          <w:szCs w:val="18"/>
        </w:rPr>
      </w:pPr>
      <w:r w:rsidRPr="007977BD">
        <w:rPr>
          <w:rFonts w:ascii="Arial" w:eastAsia="宋体" w:hAnsi="Arial" w:cs="Arial"/>
          <w:color w:val="313131"/>
          <w:kern w:val="0"/>
          <w:sz w:val="18"/>
          <w:szCs w:val="18"/>
        </w:rPr>
        <w:lastRenderedPageBreak/>
        <w:t>To get the city the same day the group-buying activities of information in detail</w:t>
      </w:r>
    </w:p>
    <w:p w:rsidR="007977BD" w:rsidRP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p>
    <w:p w:rsidR="007977BD" w:rsidRP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r>
        <w:rPr>
          <w:rFonts w:ascii="宋体" w:eastAsia="宋体" w:hAnsi="宋体" w:cs="宋体"/>
          <w:noProof/>
          <w:color w:val="777777"/>
          <w:kern w:val="0"/>
          <w:sz w:val="18"/>
          <w:szCs w:val="18"/>
        </w:rPr>
        <w:drawing>
          <wp:inline distT="0" distB="0" distL="0" distR="0">
            <wp:extent cx="2571750" cy="3352800"/>
            <wp:effectExtent l="19050" t="0" r="0" b="0"/>
            <wp:docPr id="4" name="图片 4" descr="http://img04.taobaocdn.com/tps/i4/T1cIWVXcheXXXXXXXX-270-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4.taobaocdn.com/tps/i4/T1cIWVXcheXXXXXXXX-270-352.png"/>
                    <pic:cNvPicPr>
                      <a:picLocks noChangeAspect="1" noChangeArrowheads="1"/>
                    </pic:cNvPicPr>
                  </pic:nvPicPr>
                  <pic:blipFill>
                    <a:blip r:embed="rId9"/>
                    <a:srcRect/>
                    <a:stretch>
                      <a:fillRect/>
                    </a:stretch>
                  </pic:blipFill>
                  <pic:spPr bwMode="auto">
                    <a:xfrm>
                      <a:off x="0" y="0"/>
                      <a:ext cx="2571750" cy="3352800"/>
                    </a:xfrm>
                    <a:prstGeom prst="rect">
                      <a:avLst/>
                    </a:prstGeom>
                    <a:noFill/>
                    <a:ln w="9525">
                      <a:noFill/>
                      <a:miter lim="800000"/>
                      <a:headEnd/>
                      <a:tailEnd/>
                    </a:ln>
                  </pic:spPr>
                </pic:pic>
              </a:graphicData>
            </a:graphic>
          </wp:inline>
        </w:drawing>
      </w:r>
    </w:p>
    <w:p w:rsid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第三方APP根据用户当前的LBS信息，在手机上显示对应的团购信息。</w:t>
      </w:r>
    </w:p>
    <w:p w:rsidR="007977BD" w:rsidRPr="007977BD" w:rsidRDefault="007977BD" w:rsidP="007977BD">
      <w:pPr>
        <w:widowControl/>
        <w:wordWrap w:val="0"/>
        <w:spacing w:line="270" w:lineRule="atLeast"/>
        <w:jc w:val="left"/>
        <w:rPr>
          <w:rFonts w:ascii="Arial" w:eastAsia="宋体" w:hAnsi="Arial" w:cs="Arial"/>
          <w:color w:val="313131"/>
          <w:kern w:val="0"/>
          <w:sz w:val="18"/>
          <w:szCs w:val="18"/>
        </w:rPr>
      </w:pPr>
      <w:r w:rsidRPr="007977BD">
        <w:rPr>
          <w:rFonts w:ascii="Arial" w:eastAsia="宋体" w:hAnsi="Arial" w:cs="Arial"/>
          <w:color w:val="313131"/>
          <w:kern w:val="0"/>
          <w:sz w:val="18"/>
          <w:szCs w:val="18"/>
        </w:rPr>
        <w:t>Third-party APP according to user's information on current LBS, display the corresponding deals on mobile phones.</w:t>
      </w:r>
    </w:p>
    <w:p w:rsidR="007977BD" w:rsidRP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p>
    <w:p w:rsidR="007977BD" w:rsidRDefault="007977BD" w:rsidP="007977BD">
      <w:pPr>
        <w:widowControl/>
        <w:shd w:val="clear" w:color="auto" w:fill="F4F3EF"/>
        <w:spacing w:line="315" w:lineRule="atLeast"/>
        <w:jc w:val="left"/>
        <w:rPr>
          <w:rFonts w:ascii="宋体" w:eastAsia="宋体" w:hAnsi="宋体" w:cs="宋体"/>
          <w:b/>
          <w:bCs/>
          <w:color w:val="777777"/>
          <w:kern w:val="0"/>
          <w:sz w:val="18"/>
        </w:rPr>
      </w:pPr>
      <w:r w:rsidRPr="007977BD">
        <w:rPr>
          <w:rFonts w:ascii="宋体" w:eastAsia="宋体" w:hAnsi="宋体" w:cs="宋体" w:hint="eastAsia"/>
          <w:b/>
          <w:bCs/>
          <w:color w:val="777777"/>
          <w:kern w:val="0"/>
          <w:sz w:val="18"/>
        </w:rPr>
        <w:t>随机获取分配的商品列表：</w:t>
      </w:r>
    </w:p>
    <w:p w:rsidR="007977BD" w:rsidRP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r>
        <w:rPr>
          <w:rFonts w:ascii="Arial" w:hAnsi="Arial" w:cs="Arial"/>
          <w:color w:val="313131"/>
          <w:sz w:val="18"/>
          <w:szCs w:val="18"/>
        </w:rPr>
        <w:t>Random access to the distribution of goods list:</w:t>
      </w:r>
    </w:p>
    <w:p w:rsidR="007977BD" w:rsidRP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    每天8：05分访问taobao.ju.todayitems.get获取根据终端类型随机分配的商品列表</w:t>
      </w:r>
    </w:p>
    <w:p w:rsidR="007977BD" w:rsidRP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    目前只有Android客户端终端类型下有独特的商品列表，其他终端类型下商品列表是统一的。</w:t>
      </w:r>
    </w:p>
    <w:p w:rsidR="007977BD" w:rsidRPr="007977BD" w:rsidRDefault="007977BD" w:rsidP="007977BD">
      <w:pPr>
        <w:widowControl/>
        <w:shd w:val="clear" w:color="auto" w:fill="F4F3EF"/>
        <w:spacing w:before="300" w:line="315" w:lineRule="atLeast"/>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 </w:t>
      </w:r>
      <w:r>
        <w:rPr>
          <w:rFonts w:ascii="Arial" w:hAnsi="Arial" w:cs="Arial"/>
          <w:color w:val="313131"/>
          <w:sz w:val="18"/>
          <w:szCs w:val="18"/>
        </w:rPr>
        <w:t>To obtain a list of randomly assigned depending on the type of terminal products only under the Android client terminal type has a unique list of goods and other goods list is unified under the terminal type</w:t>
      </w:r>
    </w:p>
    <w:p w:rsidR="007977BD" w:rsidRPr="007977BD" w:rsidRDefault="007977BD" w:rsidP="007977BD">
      <w:pPr>
        <w:wordWrap w:val="0"/>
        <w:spacing w:before="45" w:after="45" w:line="270" w:lineRule="atLeast"/>
        <w:rPr>
          <w:rFonts w:ascii="Arial" w:eastAsia="宋体" w:hAnsi="Arial" w:cs="Arial"/>
          <w:color w:val="313131"/>
          <w:kern w:val="0"/>
          <w:sz w:val="18"/>
          <w:szCs w:val="18"/>
        </w:rPr>
      </w:pPr>
      <w:r w:rsidRPr="007977BD">
        <w:rPr>
          <w:rFonts w:ascii="宋体" w:eastAsia="宋体" w:hAnsi="宋体" w:cs="宋体" w:hint="eastAsia"/>
          <w:b/>
          <w:bCs/>
          <w:color w:val="777777"/>
          <w:kern w:val="0"/>
          <w:sz w:val="18"/>
          <w:szCs w:val="18"/>
        </w:rPr>
        <w:t>拼装</w:t>
      </w:r>
      <w:r w:rsidRPr="007977BD">
        <w:rPr>
          <w:rFonts w:ascii="Arial" w:eastAsia="宋体" w:hAnsi="Arial" w:cs="Arial"/>
          <w:color w:val="313131"/>
          <w:kern w:val="0"/>
          <w:sz w:val="18"/>
          <w:szCs w:val="18"/>
        </w:rPr>
        <w:t>assembly</w:t>
      </w:r>
    </w:p>
    <w:p w:rsidR="007977BD" w:rsidRPr="007977BD" w:rsidRDefault="007977BD" w:rsidP="007977BD">
      <w:pPr>
        <w:widowControl/>
        <w:shd w:val="clear" w:color="auto" w:fill="F4F3EF"/>
        <w:spacing w:line="315" w:lineRule="atLeast"/>
        <w:jc w:val="left"/>
        <w:rPr>
          <w:rFonts w:ascii="宋体" w:eastAsia="宋体" w:hAnsi="宋体" w:cs="宋体"/>
          <w:b/>
          <w:bCs/>
          <w:color w:val="777777"/>
          <w:kern w:val="0"/>
          <w:sz w:val="18"/>
          <w:szCs w:val="18"/>
        </w:rPr>
      </w:pPr>
      <w:r w:rsidRPr="007977BD">
        <w:rPr>
          <w:rFonts w:ascii="宋体" w:eastAsia="宋体" w:hAnsi="宋体" w:cs="宋体" w:hint="eastAsia"/>
          <w:b/>
          <w:bCs/>
          <w:color w:val="777777"/>
          <w:kern w:val="0"/>
          <w:sz w:val="18"/>
          <w:szCs w:val="18"/>
        </w:rPr>
        <w:t>WAP URL：</w:t>
      </w:r>
    </w:p>
    <w:p w:rsid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得到ItemData对象后，将字段item_id提取出来，拼成一个手机端访问的WAP URL，之后需要APP使用内嵌浏览器访问团购商品交易页面，在WAP页上完成交易支付流程。</w:t>
      </w:r>
    </w:p>
    <w:p w:rsidR="007977BD" w:rsidRPr="007977BD" w:rsidRDefault="007977BD" w:rsidP="007977BD">
      <w:pPr>
        <w:widowControl/>
        <w:wordWrap w:val="0"/>
        <w:spacing w:line="270" w:lineRule="atLeast"/>
        <w:jc w:val="left"/>
        <w:rPr>
          <w:rFonts w:ascii="Arial" w:eastAsia="宋体" w:hAnsi="Arial" w:cs="Arial"/>
          <w:color w:val="313131"/>
          <w:kern w:val="0"/>
          <w:sz w:val="18"/>
          <w:szCs w:val="18"/>
        </w:rPr>
      </w:pPr>
      <w:r w:rsidRPr="007977BD">
        <w:rPr>
          <w:rFonts w:ascii="Arial" w:eastAsia="宋体" w:hAnsi="Arial" w:cs="Arial"/>
          <w:color w:val="313131"/>
          <w:kern w:val="0"/>
          <w:sz w:val="18"/>
          <w:szCs w:val="18"/>
        </w:rPr>
        <w:t>After they get ItemData object fields item_id extracted, Mosaic of a mobile terminal access WAP URL, then need the APP to use embedded browser to access a bulk commodity page, complete the transaction on the WAP page payment process.</w:t>
      </w:r>
    </w:p>
    <w:p w:rsidR="007977BD" w:rsidRP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p>
    <w:p w:rsidR="007977BD" w:rsidRP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r w:rsidRPr="007977BD">
        <w:rPr>
          <w:rFonts w:ascii="宋体" w:eastAsia="宋体" w:hAnsi="宋体" w:cs="宋体" w:hint="eastAsia"/>
          <w:b/>
          <w:bCs/>
          <w:color w:val="777777"/>
          <w:kern w:val="0"/>
          <w:sz w:val="18"/>
        </w:rPr>
        <w:t>WAP url示例:</w:t>
      </w:r>
      <w:r w:rsidRPr="007977BD">
        <w:rPr>
          <w:rFonts w:ascii="Arial" w:hAnsi="Arial" w:cs="Arial"/>
          <w:color w:val="313131"/>
          <w:sz w:val="18"/>
          <w:szCs w:val="18"/>
        </w:rPr>
        <w:t xml:space="preserve"> </w:t>
      </w:r>
      <w:r>
        <w:rPr>
          <w:rFonts w:ascii="Arial" w:hAnsi="Arial" w:cs="Arial"/>
          <w:color w:val="313131"/>
          <w:sz w:val="18"/>
          <w:szCs w:val="18"/>
        </w:rPr>
        <w:t>Example</w:t>
      </w:r>
    </w:p>
    <w:p w:rsidR="007977BD" w:rsidRPr="007977BD" w:rsidRDefault="00E564B8" w:rsidP="007977BD">
      <w:pPr>
        <w:widowControl/>
        <w:shd w:val="clear" w:color="auto" w:fill="F4F3EF"/>
        <w:spacing w:line="315" w:lineRule="atLeast"/>
        <w:jc w:val="left"/>
        <w:rPr>
          <w:rFonts w:ascii="宋体" w:eastAsia="宋体" w:hAnsi="宋体" w:cs="宋体"/>
          <w:color w:val="777777"/>
          <w:kern w:val="0"/>
          <w:sz w:val="18"/>
          <w:szCs w:val="18"/>
        </w:rPr>
      </w:pPr>
      <w:hyperlink r:id="rId10" w:history="1">
        <w:r w:rsidR="007977BD" w:rsidRPr="007977BD">
          <w:rPr>
            <w:rFonts w:ascii="宋体" w:eastAsia="宋体" w:hAnsi="宋体" w:cs="宋体" w:hint="eastAsia"/>
            <w:color w:val="000000"/>
            <w:kern w:val="0"/>
            <w:sz w:val="18"/>
            <w:u w:val="single"/>
          </w:rPr>
          <w:t>http://a.m.taobao.com/iitemid.htm?ttid=400000_12341234@ceshiapp_iphone_1.0.0&amp;sid=xxxx&amp;tg_key=small_index_groupid</w:t>
        </w:r>
      </w:hyperlink>
    </w:p>
    <w:p w:rsid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r w:rsidRPr="007977BD">
        <w:rPr>
          <w:rFonts w:ascii="宋体" w:eastAsia="宋体" w:hAnsi="宋体" w:cs="宋体" w:hint="eastAsia"/>
          <w:color w:val="777777"/>
          <w:kern w:val="0"/>
          <w:sz w:val="18"/>
          <w:szCs w:val="18"/>
        </w:rPr>
        <w:t>注：URL需要拼装的必要参数包含</w:t>
      </w:r>
      <w:r w:rsidRPr="007977BD">
        <w:rPr>
          <w:rFonts w:ascii="宋体" w:eastAsia="宋体" w:hAnsi="宋体" w:cs="宋体" w:hint="eastAsia"/>
          <w:color w:val="FF0000"/>
          <w:kern w:val="0"/>
          <w:sz w:val="18"/>
          <w:szCs w:val="18"/>
        </w:rPr>
        <w:t>itemid（商品ID）</w:t>
      </w:r>
      <w:r w:rsidRPr="007977BD">
        <w:rPr>
          <w:rFonts w:ascii="宋体" w:eastAsia="宋体" w:hAnsi="宋体" w:cs="宋体" w:hint="eastAsia"/>
          <w:color w:val="777777"/>
          <w:kern w:val="0"/>
          <w:sz w:val="18"/>
          <w:szCs w:val="18"/>
        </w:rPr>
        <w:t>、</w:t>
      </w:r>
      <w:r w:rsidRPr="007977BD">
        <w:rPr>
          <w:rFonts w:ascii="宋体" w:eastAsia="宋体" w:hAnsi="宋体" w:cs="宋体" w:hint="eastAsia"/>
          <w:color w:val="FF0000"/>
          <w:kern w:val="0"/>
          <w:sz w:val="18"/>
          <w:szCs w:val="18"/>
        </w:rPr>
        <w:t>ttid（淘宝统计标识）sid（访问淘宝页面的wap session）</w:t>
      </w:r>
      <w:r w:rsidRPr="007977BD">
        <w:rPr>
          <w:rFonts w:ascii="宋体" w:eastAsia="宋体" w:hAnsi="宋体" w:cs="宋体" w:hint="eastAsia"/>
          <w:color w:val="777777"/>
          <w:kern w:val="0"/>
          <w:sz w:val="18"/>
          <w:szCs w:val="18"/>
        </w:rPr>
        <w:t>、</w:t>
      </w:r>
      <w:r w:rsidRPr="007977BD">
        <w:rPr>
          <w:rFonts w:ascii="宋体" w:eastAsia="宋体" w:hAnsi="宋体" w:cs="宋体" w:hint="eastAsia"/>
          <w:color w:val="FF0000"/>
          <w:kern w:val="0"/>
          <w:sz w:val="18"/>
          <w:szCs w:val="18"/>
        </w:rPr>
        <w:t>tg_key（聚划算商品组ID</w:t>
      </w:r>
      <w:r w:rsidRPr="007977BD">
        <w:rPr>
          <w:rFonts w:ascii="宋体" w:eastAsia="宋体" w:hAnsi="宋体" w:cs="宋体" w:hint="eastAsia"/>
          <w:color w:val="777777"/>
          <w:kern w:val="0"/>
          <w:sz w:val="18"/>
          <w:szCs w:val="18"/>
        </w:rPr>
        <w:t>，请直接模仿上面的例子填写参数值small_index_groupid）。</w:t>
      </w:r>
    </w:p>
    <w:p w:rsidR="007977BD" w:rsidRP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r>
        <w:rPr>
          <w:rFonts w:ascii="Arial" w:hAnsi="Arial" w:cs="Arial"/>
          <w:color w:val="313131"/>
          <w:sz w:val="18"/>
          <w:szCs w:val="18"/>
        </w:rPr>
        <w:lastRenderedPageBreak/>
        <w:t>Note: the URL need assemble necessary parameter contains the itemid (product ID), ttid statistical identification (taobao) sid (wap session visit taobao page), tg_key (deals for commodity group ID, please fill in the parameter value small_index_groupid directly to imitate the example above).</w:t>
      </w:r>
    </w:p>
    <w:p w:rsidR="007977BD" w:rsidRPr="007977BD" w:rsidRDefault="007977BD" w:rsidP="007977BD">
      <w:pPr>
        <w:wordWrap w:val="0"/>
        <w:spacing w:line="270" w:lineRule="atLeast"/>
        <w:rPr>
          <w:rFonts w:ascii="Arial" w:eastAsia="宋体" w:hAnsi="Arial" w:cs="Arial"/>
          <w:color w:val="313131"/>
          <w:kern w:val="0"/>
          <w:sz w:val="18"/>
          <w:szCs w:val="18"/>
        </w:rPr>
      </w:pPr>
      <w:r w:rsidRPr="007977BD">
        <w:rPr>
          <w:rFonts w:ascii="宋体" w:eastAsia="宋体" w:hAnsi="宋体" w:cs="宋体" w:hint="eastAsia"/>
          <w:b/>
          <w:bCs/>
          <w:color w:val="777777"/>
          <w:kern w:val="0"/>
          <w:sz w:val="18"/>
        </w:rPr>
        <w:t>ttid和sid请参考网页：</w:t>
      </w:r>
      <w:r w:rsidRPr="007977BD">
        <w:rPr>
          <w:rFonts w:ascii="Arial" w:eastAsia="宋体" w:hAnsi="Arial" w:cs="Arial"/>
          <w:color w:val="313131"/>
          <w:kern w:val="0"/>
          <w:sz w:val="18"/>
          <w:szCs w:val="18"/>
        </w:rPr>
        <w:t>Please refer to page</w:t>
      </w:r>
    </w:p>
    <w:p w:rsidR="007977BD" w:rsidRP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p>
    <w:p w:rsidR="007977BD" w:rsidRPr="007977BD" w:rsidRDefault="00E564B8" w:rsidP="007977BD">
      <w:pPr>
        <w:widowControl/>
        <w:shd w:val="clear" w:color="auto" w:fill="F4F3EF"/>
        <w:spacing w:line="315" w:lineRule="atLeast"/>
        <w:jc w:val="left"/>
        <w:rPr>
          <w:rFonts w:ascii="宋体" w:eastAsia="宋体" w:hAnsi="宋体" w:cs="宋体"/>
          <w:color w:val="777777"/>
          <w:kern w:val="0"/>
          <w:sz w:val="18"/>
          <w:szCs w:val="18"/>
        </w:rPr>
      </w:pPr>
      <w:hyperlink r:id="rId11" w:history="1">
        <w:r w:rsidR="007977BD" w:rsidRPr="007977BD">
          <w:rPr>
            <w:rFonts w:ascii="Calibri" w:eastAsia="宋体" w:hAnsi="Calibri" w:cs="宋体"/>
            <w:color w:val="000000"/>
            <w:kern w:val="0"/>
            <w:u w:val="single"/>
          </w:rPr>
          <w:t>http://www.taobao.com/market/null/ttid.php</w:t>
        </w:r>
      </w:hyperlink>
    </w:p>
    <w:p w:rsidR="007977BD" w:rsidRPr="007977BD" w:rsidRDefault="007977BD" w:rsidP="007977BD">
      <w:pPr>
        <w:wordWrap w:val="0"/>
        <w:spacing w:line="270" w:lineRule="atLeast"/>
        <w:rPr>
          <w:rFonts w:ascii="Arial" w:eastAsia="宋体" w:hAnsi="Arial" w:cs="Arial"/>
          <w:color w:val="313131"/>
          <w:kern w:val="0"/>
          <w:sz w:val="18"/>
          <w:szCs w:val="18"/>
        </w:rPr>
      </w:pPr>
      <w:r w:rsidRPr="007977BD">
        <w:rPr>
          <w:rFonts w:ascii="宋体" w:eastAsia="宋体" w:hAnsi="宋体" w:cs="宋体" w:hint="eastAsia"/>
          <w:color w:val="777777"/>
          <w:kern w:val="0"/>
          <w:sz w:val="18"/>
          <w:szCs w:val="18"/>
        </w:rPr>
        <w:t>（通过聚划算API得到的图片URL，需要根据规则拼装URL才能访问得到对应图片，规则如下：</w:t>
      </w:r>
      <w:r w:rsidRPr="007977BD">
        <w:rPr>
          <w:rFonts w:ascii="Arial" w:eastAsia="宋体" w:hAnsi="Arial" w:cs="Arial"/>
          <w:color w:val="313131"/>
          <w:kern w:val="0"/>
          <w:sz w:val="18"/>
          <w:szCs w:val="18"/>
        </w:rPr>
        <w:t>(image is obtained by getting the API URL, need according to the rules of the assembled URL to access the corresponding images, the rules are as follows:</w:t>
      </w:r>
    </w:p>
    <w:p w:rsidR="007977BD" w:rsidRPr="007977BD" w:rsidRDefault="007977BD" w:rsidP="007977BD">
      <w:pPr>
        <w:widowControl/>
        <w:shd w:val="clear" w:color="auto" w:fill="F4F3EF"/>
        <w:spacing w:line="315" w:lineRule="atLeast"/>
        <w:jc w:val="left"/>
        <w:rPr>
          <w:rFonts w:ascii="宋体" w:eastAsia="宋体" w:hAnsi="宋体" w:cs="宋体"/>
          <w:color w:val="777777"/>
          <w:kern w:val="0"/>
          <w:sz w:val="18"/>
          <w:szCs w:val="18"/>
        </w:rPr>
      </w:pPr>
    </w:p>
    <w:p w:rsidR="007977BD" w:rsidRPr="007977BD" w:rsidRDefault="007977BD" w:rsidP="007977BD">
      <w:pPr>
        <w:widowControl/>
        <w:shd w:val="clear" w:color="auto" w:fill="F4F3EF"/>
        <w:spacing w:line="360" w:lineRule="atLeast"/>
        <w:jc w:val="left"/>
        <w:rPr>
          <w:rFonts w:ascii="宋体" w:eastAsia="宋体" w:hAnsi="宋体" w:cs="宋体"/>
          <w:color w:val="777777"/>
          <w:kern w:val="0"/>
          <w:sz w:val="18"/>
          <w:szCs w:val="18"/>
        </w:rPr>
      </w:pPr>
      <w:r w:rsidRPr="007977BD">
        <w:rPr>
          <w:rFonts w:ascii="Calibri" w:eastAsia="宋体" w:hAnsi="Calibri" w:cs="宋体"/>
          <w:color w:val="777777"/>
          <w:kern w:val="0"/>
          <w:szCs w:val="21"/>
        </w:rPr>
        <w:t>http://img01.taobaocdn.com/tps/ + IMG_URL</w:t>
      </w:r>
      <w:r w:rsidRPr="007977BD">
        <w:rPr>
          <w:rFonts w:ascii="宋体" w:eastAsia="宋体" w:hAnsi="宋体" w:cs="宋体" w:hint="eastAsia"/>
          <w:color w:val="777777"/>
          <w:kern w:val="0"/>
          <w:szCs w:val="21"/>
        </w:rPr>
        <w:t>）</w:t>
      </w:r>
    </w:p>
    <w:p w:rsidR="00FE2F57" w:rsidRDefault="00FE2F57">
      <w:pPr>
        <w:rPr>
          <w:rFonts w:hint="eastAsia"/>
        </w:rPr>
      </w:pPr>
    </w:p>
    <w:sectPr w:rsidR="00FE2F57" w:rsidSect="00FE2F5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77BD"/>
    <w:rsid w:val="007977BD"/>
    <w:rsid w:val="00C25E30"/>
    <w:rsid w:val="00E564B8"/>
    <w:rsid w:val="00FE2F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2F57"/>
    <w:pPr>
      <w:widowControl w:val="0"/>
      <w:jc w:val="both"/>
    </w:pPr>
  </w:style>
  <w:style w:type="paragraph" w:styleId="2">
    <w:name w:val="heading 2"/>
    <w:basedOn w:val="a"/>
    <w:link w:val="2Char"/>
    <w:uiPriority w:val="9"/>
    <w:qFormat/>
    <w:rsid w:val="007977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977B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977BD"/>
    <w:rPr>
      <w:rFonts w:ascii="宋体" w:eastAsia="宋体" w:hAnsi="宋体" w:cs="宋体"/>
      <w:b/>
      <w:bCs/>
      <w:kern w:val="0"/>
      <w:sz w:val="36"/>
      <w:szCs w:val="36"/>
    </w:rPr>
  </w:style>
  <w:style w:type="character" w:customStyle="1" w:styleId="3Char">
    <w:name w:val="标题 3 Char"/>
    <w:basedOn w:val="a0"/>
    <w:link w:val="3"/>
    <w:uiPriority w:val="9"/>
    <w:rsid w:val="007977BD"/>
    <w:rPr>
      <w:rFonts w:ascii="宋体" w:eastAsia="宋体" w:hAnsi="宋体" w:cs="宋体"/>
      <w:b/>
      <w:bCs/>
      <w:kern w:val="0"/>
      <w:sz w:val="27"/>
      <w:szCs w:val="27"/>
    </w:rPr>
  </w:style>
  <w:style w:type="paragraph" w:styleId="a3">
    <w:name w:val="Normal (Web)"/>
    <w:basedOn w:val="a"/>
    <w:uiPriority w:val="99"/>
    <w:unhideWhenUsed/>
    <w:rsid w:val="007977B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977BD"/>
    <w:rPr>
      <w:b/>
      <w:bCs/>
    </w:rPr>
  </w:style>
  <w:style w:type="character" w:customStyle="1" w:styleId="apple-converted-space">
    <w:name w:val="apple-converted-space"/>
    <w:basedOn w:val="a0"/>
    <w:rsid w:val="007977BD"/>
  </w:style>
  <w:style w:type="character" w:styleId="a5">
    <w:name w:val="Hyperlink"/>
    <w:basedOn w:val="a0"/>
    <w:uiPriority w:val="99"/>
    <w:semiHidden/>
    <w:unhideWhenUsed/>
    <w:rsid w:val="007977BD"/>
    <w:rPr>
      <w:color w:val="0000FF"/>
      <w:u w:val="single"/>
    </w:rPr>
  </w:style>
  <w:style w:type="paragraph" w:styleId="a6">
    <w:name w:val="Balloon Text"/>
    <w:basedOn w:val="a"/>
    <w:link w:val="Char"/>
    <w:uiPriority w:val="99"/>
    <w:semiHidden/>
    <w:unhideWhenUsed/>
    <w:rsid w:val="007977BD"/>
    <w:rPr>
      <w:sz w:val="18"/>
      <w:szCs w:val="18"/>
    </w:rPr>
  </w:style>
  <w:style w:type="character" w:customStyle="1" w:styleId="Char">
    <w:name w:val="批注框文本 Char"/>
    <w:basedOn w:val="a0"/>
    <w:link w:val="a6"/>
    <w:uiPriority w:val="99"/>
    <w:semiHidden/>
    <w:rsid w:val="007977BD"/>
    <w:rPr>
      <w:sz w:val="18"/>
      <w:szCs w:val="18"/>
    </w:rPr>
  </w:style>
</w:styles>
</file>

<file path=word/webSettings.xml><?xml version="1.0" encoding="utf-8"?>
<w:webSettings xmlns:r="http://schemas.openxmlformats.org/officeDocument/2006/relationships" xmlns:w="http://schemas.openxmlformats.org/wordprocessingml/2006/main">
  <w:divs>
    <w:div w:id="32463377">
      <w:bodyDiv w:val="1"/>
      <w:marLeft w:val="0"/>
      <w:marRight w:val="0"/>
      <w:marTop w:val="0"/>
      <w:marBottom w:val="0"/>
      <w:divBdr>
        <w:top w:val="none" w:sz="0" w:space="0" w:color="auto"/>
        <w:left w:val="none" w:sz="0" w:space="0" w:color="auto"/>
        <w:bottom w:val="none" w:sz="0" w:space="0" w:color="auto"/>
        <w:right w:val="none" w:sz="0" w:space="0" w:color="auto"/>
      </w:divBdr>
      <w:divsChild>
        <w:div w:id="1092749643">
          <w:marLeft w:val="0"/>
          <w:marRight w:val="0"/>
          <w:marTop w:val="0"/>
          <w:marBottom w:val="0"/>
          <w:divBdr>
            <w:top w:val="none" w:sz="0" w:space="0" w:color="auto"/>
            <w:left w:val="none" w:sz="0" w:space="0" w:color="auto"/>
            <w:bottom w:val="none" w:sz="0" w:space="0" w:color="auto"/>
            <w:right w:val="none" w:sz="0" w:space="0" w:color="auto"/>
          </w:divBdr>
          <w:divsChild>
            <w:div w:id="361059589">
              <w:marLeft w:val="0"/>
              <w:marRight w:val="0"/>
              <w:marTop w:val="0"/>
              <w:marBottom w:val="0"/>
              <w:divBdr>
                <w:top w:val="none" w:sz="0" w:space="0" w:color="auto"/>
                <w:left w:val="none" w:sz="0" w:space="0" w:color="auto"/>
                <w:bottom w:val="none" w:sz="0" w:space="0" w:color="auto"/>
                <w:right w:val="none" w:sz="0" w:space="0" w:color="auto"/>
              </w:divBdr>
              <w:divsChild>
                <w:div w:id="805128761">
                  <w:marLeft w:val="0"/>
                  <w:marRight w:val="0"/>
                  <w:marTop w:val="0"/>
                  <w:marBottom w:val="15"/>
                  <w:divBdr>
                    <w:top w:val="none" w:sz="0" w:space="0" w:color="auto"/>
                    <w:left w:val="none" w:sz="0" w:space="0" w:color="auto"/>
                    <w:bottom w:val="single" w:sz="6" w:space="0" w:color="DDDDDD"/>
                    <w:right w:val="none" w:sz="0" w:space="0" w:color="auto"/>
                  </w:divBdr>
                  <w:divsChild>
                    <w:div w:id="608321291">
                      <w:marLeft w:val="0"/>
                      <w:marRight w:val="0"/>
                      <w:marTop w:val="0"/>
                      <w:marBottom w:val="0"/>
                      <w:divBdr>
                        <w:top w:val="none" w:sz="0" w:space="0" w:color="auto"/>
                        <w:left w:val="none" w:sz="0" w:space="0" w:color="auto"/>
                        <w:bottom w:val="none" w:sz="0" w:space="0" w:color="auto"/>
                        <w:right w:val="none" w:sz="0" w:space="0" w:color="auto"/>
                      </w:divBdr>
                      <w:divsChild>
                        <w:div w:id="9606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47922">
      <w:bodyDiv w:val="1"/>
      <w:marLeft w:val="0"/>
      <w:marRight w:val="0"/>
      <w:marTop w:val="0"/>
      <w:marBottom w:val="0"/>
      <w:divBdr>
        <w:top w:val="none" w:sz="0" w:space="0" w:color="auto"/>
        <w:left w:val="none" w:sz="0" w:space="0" w:color="auto"/>
        <w:bottom w:val="none" w:sz="0" w:space="0" w:color="auto"/>
        <w:right w:val="none" w:sz="0" w:space="0" w:color="auto"/>
      </w:divBdr>
      <w:divsChild>
        <w:div w:id="68967651">
          <w:marLeft w:val="0"/>
          <w:marRight w:val="0"/>
          <w:marTop w:val="0"/>
          <w:marBottom w:val="0"/>
          <w:divBdr>
            <w:top w:val="none" w:sz="0" w:space="0" w:color="auto"/>
            <w:left w:val="none" w:sz="0" w:space="0" w:color="auto"/>
            <w:bottom w:val="none" w:sz="0" w:space="0" w:color="auto"/>
            <w:right w:val="none" w:sz="0" w:space="0" w:color="auto"/>
          </w:divBdr>
          <w:divsChild>
            <w:div w:id="975450686">
              <w:marLeft w:val="0"/>
              <w:marRight w:val="0"/>
              <w:marTop w:val="0"/>
              <w:marBottom w:val="0"/>
              <w:divBdr>
                <w:top w:val="none" w:sz="0" w:space="0" w:color="auto"/>
                <w:left w:val="none" w:sz="0" w:space="0" w:color="auto"/>
                <w:bottom w:val="none" w:sz="0" w:space="0" w:color="auto"/>
                <w:right w:val="none" w:sz="0" w:space="0" w:color="auto"/>
              </w:divBdr>
              <w:divsChild>
                <w:div w:id="630088782">
                  <w:marLeft w:val="0"/>
                  <w:marRight w:val="0"/>
                  <w:marTop w:val="0"/>
                  <w:marBottom w:val="15"/>
                  <w:divBdr>
                    <w:top w:val="none" w:sz="0" w:space="0" w:color="auto"/>
                    <w:left w:val="none" w:sz="0" w:space="0" w:color="auto"/>
                    <w:bottom w:val="single" w:sz="6" w:space="0" w:color="DDDDDD"/>
                    <w:right w:val="none" w:sz="0" w:space="0" w:color="auto"/>
                  </w:divBdr>
                  <w:divsChild>
                    <w:div w:id="580066510">
                      <w:marLeft w:val="0"/>
                      <w:marRight w:val="0"/>
                      <w:marTop w:val="0"/>
                      <w:marBottom w:val="0"/>
                      <w:divBdr>
                        <w:top w:val="none" w:sz="0" w:space="0" w:color="auto"/>
                        <w:left w:val="none" w:sz="0" w:space="0" w:color="auto"/>
                        <w:bottom w:val="none" w:sz="0" w:space="0" w:color="auto"/>
                        <w:right w:val="none" w:sz="0" w:space="0" w:color="auto"/>
                      </w:divBdr>
                      <w:divsChild>
                        <w:div w:id="2428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4935">
      <w:bodyDiv w:val="1"/>
      <w:marLeft w:val="0"/>
      <w:marRight w:val="0"/>
      <w:marTop w:val="0"/>
      <w:marBottom w:val="0"/>
      <w:divBdr>
        <w:top w:val="none" w:sz="0" w:space="0" w:color="auto"/>
        <w:left w:val="none" w:sz="0" w:space="0" w:color="auto"/>
        <w:bottom w:val="none" w:sz="0" w:space="0" w:color="auto"/>
        <w:right w:val="none" w:sz="0" w:space="0" w:color="auto"/>
      </w:divBdr>
      <w:divsChild>
        <w:div w:id="685592955">
          <w:marLeft w:val="0"/>
          <w:marRight w:val="0"/>
          <w:marTop w:val="0"/>
          <w:marBottom w:val="0"/>
          <w:divBdr>
            <w:top w:val="none" w:sz="0" w:space="0" w:color="auto"/>
            <w:left w:val="none" w:sz="0" w:space="0" w:color="auto"/>
            <w:bottom w:val="none" w:sz="0" w:space="0" w:color="auto"/>
            <w:right w:val="none" w:sz="0" w:space="0" w:color="auto"/>
          </w:divBdr>
          <w:divsChild>
            <w:div w:id="451439388">
              <w:marLeft w:val="0"/>
              <w:marRight w:val="0"/>
              <w:marTop w:val="0"/>
              <w:marBottom w:val="0"/>
              <w:divBdr>
                <w:top w:val="none" w:sz="0" w:space="0" w:color="auto"/>
                <w:left w:val="none" w:sz="0" w:space="0" w:color="auto"/>
                <w:bottom w:val="none" w:sz="0" w:space="0" w:color="auto"/>
                <w:right w:val="none" w:sz="0" w:space="0" w:color="auto"/>
              </w:divBdr>
              <w:divsChild>
                <w:div w:id="1603762886">
                  <w:marLeft w:val="0"/>
                  <w:marRight w:val="0"/>
                  <w:marTop w:val="0"/>
                  <w:marBottom w:val="15"/>
                  <w:divBdr>
                    <w:top w:val="none" w:sz="0" w:space="0" w:color="auto"/>
                    <w:left w:val="none" w:sz="0" w:space="0" w:color="auto"/>
                    <w:bottom w:val="single" w:sz="6" w:space="0" w:color="DDDDDD"/>
                    <w:right w:val="none" w:sz="0" w:space="0" w:color="auto"/>
                  </w:divBdr>
                  <w:divsChild>
                    <w:div w:id="60180291">
                      <w:marLeft w:val="0"/>
                      <w:marRight w:val="0"/>
                      <w:marTop w:val="0"/>
                      <w:marBottom w:val="0"/>
                      <w:divBdr>
                        <w:top w:val="none" w:sz="0" w:space="0" w:color="auto"/>
                        <w:left w:val="none" w:sz="0" w:space="0" w:color="auto"/>
                        <w:bottom w:val="none" w:sz="0" w:space="0" w:color="auto"/>
                        <w:right w:val="none" w:sz="0" w:space="0" w:color="auto"/>
                      </w:divBdr>
                      <w:divsChild>
                        <w:div w:id="423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262063">
      <w:bodyDiv w:val="1"/>
      <w:marLeft w:val="0"/>
      <w:marRight w:val="0"/>
      <w:marTop w:val="0"/>
      <w:marBottom w:val="0"/>
      <w:divBdr>
        <w:top w:val="none" w:sz="0" w:space="0" w:color="auto"/>
        <w:left w:val="none" w:sz="0" w:space="0" w:color="auto"/>
        <w:bottom w:val="none" w:sz="0" w:space="0" w:color="auto"/>
        <w:right w:val="none" w:sz="0" w:space="0" w:color="auto"/>
      </w:divBdr>
      <w:divsChild>
        <w:div w:id="82730148">
          <w:marLeft w:val="0"/>
          <w:marRight w:val="0"/>
          <w:marTop w:val="0"/>
          <w:marBottom w:val="0"/>
          <w:divBdr>
            <w:top w:val="none" w:sz="0" w:space="0" w:color="auto"/>
            <w:left w:val="none" w:sz="0" w:space="0" w:color="auto"/>
            <w:bottom w:val="none" w:sz="0" w:space="0" w:color="auto"/>
            <w:right w:val="none" w:sz="0" w:space="0" w:color="auto"/>
          </w:divBdr>
          <w:divsChild>
            <w:div w:id="92746372">
              <w:marLeft w:val="0"/>
              <w:marRight w:val="0"/>
              <w:marTop w:val="0"/>
              <w:marBottom w:val="0"/>
              <w:divBdr>
                <w:top w:val="none" w:sz="0" w:space="0" w:color="auto"/>
                <w:left w:val="none" w:sz="0" w:space="0" w:color="auto"/>
                <w:bottom w:val="none" w:sz="0" w:space="0" w:color="auto"/>
                <w:right w:val="none" w:sz="0" w:space="0" w:color="auto"/>
              </w:divBdr>
              <w:divsChild>
                <w:div w:id="199174651">
                  <w:marLeft w:val="0"/>
                  <w:marRight w:val="0"/>
                  <w:marTop w:val="0"/>
                  <w:marBottom w:val="15"/>
                  <w:divBdr>
                    <w:top w:val="none" w:sz="0" w:space="0" w:color="auto"/>
                    <w:left w:val="none" w:sz="0" w:space="0" w:color="auto"/>
                    <w:bottom w:val="single" w:sz="6" w:space="0" w:color="DDDDDD"/>
                    <w:right w:val="none" w:sz="0" w:space="0" w:color="auto"/>
                  </w:divBdr>
                  <w:divsChild>
                    <w:div w:id="2020307613">
                      <w:marLeft w:val="0"/>
                      <w:marRight w:val="0"/>
                      <w:marTop w:val="0"/>
                      <w:marBottom w:val="0"/>
                      <w:divBdr>
                        <w:top w:val="none" w:sz="0" w:space="0" w:color="auto"/>
                        <w:left w:val="none" w:sz="0" w:space="0" w:color="auto"/>
                        <w:bottom w:val="none" w:sz="0" w:space="0" w:color="auto"/>
                        <w:right w:val="none" w:sz="0" w:space="0" w:color="auto"/>
                      </w:divBdr>
                      <w:divsChild>
                        <w:div w:id="16037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03890">
      <w:bodyDiv w:val="1"/>
      <w:marLeft w:val="0"/>
      <w:marRight w:val="0"/>
      <w:marTop w:val="0"/>
      <w:marBottom w:val="0"/>
      <w:divBdr>
        <w:top w:val="none" w:sz="0" w:space="0" w:color="auto"/>
        <w:left w:val="none" w:sz="0" w:space="0" w:color="auto"/>
        <w:bottom w:val="none" w:sz="0" w:space="0" w:color="auto"/>
        <w:right w:val="none" w:sz="0" w:space="0" w:color="auto"/>
      </w:divBdr>
      <w:divsChild>
        <w:div w:id="171262289">
          <w:marLeft w:val="0"/>
          <w:marRight w:val="0"/>
          <w:marTop w:val="300"/>
          <w:marBottom w:val="0"/>
          <w:divBdr>
            <w:top w:val="none" w:sz="0" w:space="0" w:color="auto"/>
            <w:left w:val="none" w:sz="0" w:space="0" w:color="auto"/>
            <w:bottom w:val="none" w:sz="0" w:space="0" w:color="auto"/>
            <w:right w:val="none" w:sz="0" w:space="0" w:color="auto"/>
          </w:divBdr>
        </w:div>
        <w:div w:id="1519656859">
          <w:marLeft w:val="0"/>
          <w:marRight w:val="0"/>
          <w:marTop w:val="225"/>
          <w:marBottom w:val="0"/>
          <w:divBdr>
            <w:top w:val="none" w:sz="0" w:space="0" w:color="auto"/>
            <w:left w:val="none" w:sz="0" w:space="0" w:color="auto"/>
            <w:bottom w:val="none" w:sz="0" w:space="0" w:color="auto"/>
            <w:right w:val="none" w:sz="0" w:space="0" w:color="auto"/>
          </w:divBdr>
          <w:divsChild>
            <w:div w:id="1787967535">
              <w:marLeft w:val="0"/>
              <w:marRight w:val="0"/>
              <w:marTop w:val="0"/>
              <w:marBottom w:val="0"/>
              <w:divBdr>
                <w:top w:val="none" w:sz="0" w:space="0" w:color="auto"/>
                <w:left w:val="none" w:sz="0" w:space="0" w:color="auto"/>
                <w:bottom w:val="none" w:sz="0" w:space="0" w:color="auto"/>
                <w:right w:val="none" w:sz="0" w:space="0" w:color="auto"/>
              </w:divBdr>
            </w:div>
            <w:div w:id="211966221">
              <w:marLeft w:val="0"/>
              <w:marRight w:val="0"/>
              <w:marTop w:val="0"/>
              <w:marBottom w:val="0"/>
              <w:divBdr>
                <w:top w:val="none" w:sz="0" w:space="0" w:color="auto"/>
                <w:left w:val="none" w:sz="0" w:space="0" w:color="auto"/>
                <w:bottom w:val="none" w:sz="0" w:space="0" w:color="auto"/>
                <w:right w:val="none" w:sz="0" w:space="0" w:color="auto"/>
              </w:divBdr>
            </w:div>
            <w:div w:id="1927229973">
              <w:marLeft w:val="0"/>
              <w:marRight w:val="0"/>
              <w:marTop w:val="0"/>
              <w:marBottom w:val="0"/>
              <w:divBdr>
                <w:top w:val="none" w:sz="0" w:space="0" w:color="auto"/>
                <w:left w:val="none" w:sz="0" w:space="0" w:color="auto"/>
                <w:bottom w:val="none" w:sz="0" w:space="0" w:color="auto"/>
                <w:right w:val="none" w:sz="0" w:space="0" w:color="auto"/>
              </w:divBdr>
            </w:div>
            <w:div w:id="17517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9363">
      <w:bodyDiv w:val="1"/>
      <w:marLeft w:val="0"/>
      <w:marRight w:val="0"/>
      <w:marTop w:val="0"/>
      <w:marBottom w:val="0"/>
      <w:divBdr>
        <w:top w:val="none" w:sz="0" w:space="0" w:color="auto"/>
        <w:left w:val="none" w:sz="0" w:space="0" w:color="auto"/>
        <w:bottom w:val="none" w:sz="0" w:space="0" w:color="auto"/>
        <w:right w:val="none" w:sz="0" w:space="0" w:color="auto"/>
      </w:divBdr>
      <w:divsChild>
        <w:div w:id="2036419290">
          <w:marLeft w:val="0"/>
          <w:marRight w:val="0"/>
          <w:marTop w:val="0"/>
          <w:marBottom w:val="0"/>
          <w:divBdr>
            <w:top w:val="none" w:sz="0" w:space="0" w:color="auto"/>
            <w:left w:val="none" w:sz="0" w:space="0" w:color="auto"/>
            <w:bottom w:val="none" w:sz="0" w:space="0" w:color="auto"/>
            <w:right w:val="none" w:sz="0" w:space="0" w:color="auto"/>
          </w:divBdr>
          <w:divsChild>
            <w:div w:id="1279290712">
              <w:marLeft w:val="0"/>
              <w:marRight w:val="0"/>
              <w:marTop w:val="0"/>
              <w:marBottom w:val="0"/>
              <w:divBdr>
                <w:top w:val="none" w:sz="0" w:space="0" w:color="auto"/>
                <w:left w:val="none" w:sz="0" w:space="0" w:color="auto"/>
                <w:bottom w:val="none" w:sz="0" w:space="0" w:color="auto"/>
                <w:right w:val="none" w:sz="0" w:space="0" w:color="auto"/>
              </w:divBdr>
              <w:divsChild>
                <w:div w:id="1805536620">
                  <w:marLeft w:val="0"/>
                  <w:marRight w:val="0"/>
                  <w:marTop w:val="0"/>
                  <w:marBottom w:val="15"/>
                  <w:divBdr>
                    <w:top w:val="none" w:sz="0" w:space="0" w:color="auto"/>
                    <w:left w:val="none" w:sz="0" w:space="0" w:color="auto"/>
                    <w:bottom w:val="single" w:sz="6" w:space="0" w:color="DDDDDD"/>
                    <w:right w:val="none" w:sz="0" w:space="0" w:color="auto"/>
                  </w:divBdr>
                  <w:divsChild>
                    <w:div w:id="1093551091">
                      <w:marLeft w:val="0"/>
                      <w:marRight w:val="0"/>
                      <w:marTop w:val="0"/>
                      <w:marBottom w:val="0"/>
                      <w:divBdr>
                        <w:top w:val="none" w:sz="0" w:space="0" w:color="auto"/>
                        <w:left w:val="none" w:sz="0" w:space="0" w:color="auto"/>
                        <w:bottom w:val="none" w:sz="0" w:space="0" w:color="auto"/>
                        <w:right w:val="none" w:sz="0" w:space="0" w:color="auto"/>
                      </w:divBdr>
                      <w:divsChild>
                        <w:div w:id="15335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329574">
      <w:bodyDiv w:val="1"/>
      <w:marLeft w:val="0"/>
      <w:marRight w:val="0"/>
      <w:marTop w:val="0"/>
      <w:marBottom w:val="0"/>
      <w:divBdr>
        <w:top w:val="none" w:sz="0" w:space="0" w:color="auto"/>
        <w:left w:val="none" w:sz="0" w:space="0" w:color="auto"/>
        <w:bottom w:val="none" w:sz="0" w:space="0" w:color="auto"/>
        <w:right w:val="none" w:sz="0" w:space="0" w:color="auto"/>
      </w:divBdr>
      <w:divsChild>
        <w:div w:id="725104128">
          <w:marLeft w:val="0"/>
          <w:marRight w:val="0"/>
          <w:marTop w:val="0"/>
          <w:marBottom w:val="0"/>
          <w:divBdr>
            <w:top w:val="none" w:sz="0" w:space="0" w:color="auto"/>
            <w:left w:val="none" w:sz="0" w:space="0" w:color="auto"/>
            <w:bottom w:val="none" w:sz="0" w:space="0" w:color="auto"/>
            <w:right w:val="none" w:sz="0" w:space="0" w:color="auto"/>
          </w:divBdr>
          <w:divsChild>
            <w:div w:id="821964214">
              <w:marLeft w:val="0"/>
              <w:marRight w:val="0"/>
              <w:marTop w:val="0"/>
              <w:marBottom w:val="0"/>
              <w:divBdr>
                <w:top w:val="none" w:sz="0" w:space="0" w:color="auto"/>
                <w:left w:val="none" w:sz="0" w:space="0" w:color="auto"/>
                <w:bottom w:val="none" w:sz="0" w:space="0" w:color="auto"/>
                <w:right w:val="none" w:sz="0" w:space="0" w:color="auto"/>
              </w:divBdr>
              <w:divsChild>
                <w:div w:id="1325400762">
                  <w:marLeft w:val="0"/>
                  <w:marRight w:val="0"/>
                  <w:marTop w:val="0"/>
                  <w:marBottom w:val="15"/>
                  <w:divBdr>
                    <w:top w:val="none" w:sz="0" w:space="0" w:color="auto"/>
                    <w:left w:val="none" w:sz="0" w:space="0" w:color="auto"/>
                    <w:bottom w:val="single" w:sz="6" w:space="0" w:color="DDDDDD"/>
                    <w:right w:val="none" w:sz="0" w:space="0" w:color="auto"/>
                  </w:divBdr>
                  <w:divsChild>
                    <w:div w:id="1966303948">
                      <w:marLeft w:val="0"/>
                      <w:marRight w:val="0"/>
                      <w:marTop w:val="0"/>
                      <w:marBottom w:val="0"/>
                      <w:divBdr>
                        <w:top w:val="none" w:sz="0" w:space="0" w:color="auto"/>
                        <w:left w:val="none" w:sz="0" w:space="0" w:color="auto"/>
                        <w:bottom w:val="none" w:sz="0" w:space="0" w:color="auto"/>
                        <w:right w:val="none" w:sz="0" w:space="0" w:color="auto"/>
                      </w:divBdr>
                      <w:divsChild>
                        <w:div w:id="8508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173820">
      <w:bodyDiv w:val="1"/>
      <w:marLeft w:val="0"/>
      <w:marRight w:val="0"/>
      <w:marTop w:val="0"/>
      <w:marBottom w:val="0"/>
      <w:divBdr>
        <w:top w:val="none" w:sz="0" w:space="0" w:color="auto"/>
        <w:left w:val="none" w:sz="0" w:space="0" w:color="auto"/>
        <w:bottom w:val="none" w:sz="0" w:space="0" w:color="auto"/>
        <w:right w:val="none" w:sz="0" w:space="0" w:color="auto"/>
      </w:divBdr>
      <w:divsChild>
        <w:div w:id="751124322">
          <w:marLeft w:val="0"/>
          <w:marRight w:val="0"/>
          <w:marTop w:val="0"/>
          <w:marBottom w:val="0"/>
          <w:divBdr>
            <w:top w:val="none" w:sz="0" w:space="0" w:color="auto"/>
            <w:left w:val="none" w:sz="0" w:space="0" w:color="auto"/>
            <w:bottom w:val="none" w:sz="0" w:space="0" w:color="auto"/>
            <w:right w:val="none" w:sz="0" w:space="0" w:color="auto"/>
          </w:divBdr>
          <w:divsChild>
            <w:div w:id="1335375887">
              <w:marLeft w:val="0"/>
              <w:marRight w:val="0"/>
              <w:marTop w:val="0"/>
              <w:marBottom w:val="0"/>
              <w:divBdr>
                <w:top w:val="none" w:sz="0" w:space="0" w:color="auto"/>
                <w:left w:val="none" w:sz="0" w:space="0" w:color="auto"/>
                <w:bottom w:val="none" w:sz="0" w:space="0" w:color="auto"/>
                <w:right w:val="none" w:sz="0" w:space="0" w:color="auto"/>
              </w:divBdr>
              <w:divsChild>
                <w:div w:id="1429741342">
                  <w:marLeft w:val="0"/>
                  <w:marRight w:val="0"/>
                  <w:marTop w:val="0"/>
                  <w:marBottom w:val="15"/>
                  <w:divBdr>
                    <w:top w:val="none" w:sz="0" w:space="0" w:color="auto"/>
                    <w:left w:val="none" w:sz="0" w:space="0" w:color="auto"/>
                    <w:bottom w:val="single" w:sz="6" w:space="0" w:color="DDDDDD"/>
                    <w:right w:val="none" w:sz="0" w:space="0" w:color="auto"/>
                  </w:divBdr>
                  <w:divsChild>
                    <w:div w:id="705567751">
                      <w:marLeft w:val="0"/>
                      <w:marRight w:val="0"/>
                      <w:marTop w:val="0"/>
                      <w:marBottom w:val="0"/>
                      <w:divBdr>
                        <w:top w:val="none" w:sz="0" w:space="0" w:color="auto"/>
                        <w:left w:val="none" w:sz="0" w:space="0" w:color="auto"/>
                        <w:bottom w:val="none" w:sz="0" w:space="0" w:color="auto"/>
                        <w:right w:val="none" w:sz="0" w:space="0" w:color="auto"/>
                      </w:divBdr>
                      <w:divsChild>
                        <w:div w:id="14868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675143">
      <w:bodyDiv w:val="1"/>
      <w:marLeft w:val="0"/>
      <w:marRight w:val="0"/>
      <w:marTop w:val="0"/>
      <w:marBottom w:val="0"/>
      <w:divBdr>
        <w:top w:val="none" w:sz="0" w:space="0" w:color="auto"/>
        <w:left w:val="none" w:sz="0" w:space="0" w:color="auto"/>
        <w:bottom w:val="none" w:sz="0" w:space="0" w:color="auto"/>
        <w:right w:val="none" w:sz="0" w:space="0" w:color="auto"/>
      </w:divBdr>
      <w:divsChild>
        <w:div w:id="1829592109">
          <w:marLeft w:val="0"/>
          <w:marRight w:val="0"/>
          <w:marTop w:val="0"/>
          <w:marBottom w:val="0"/>
          <w:divBdr>
            <w:top w:val="none" w:sz="0" w:space="0" w:color="auto"/>
            <w:left w:val="none" w:sz="0" w:space="0" w:color="auto"/>
            <w:bottom w:val="none" w:sz="0" w:space="0" w:color="auto"/>
            <w:right w:val="none" w:sz="0" w:space="0" w:color="auto"/>
          </w:divBdr>
          <w:divsChild>
            <w:div w:id="1660385415">
              <w:marLeft w:val="0"/>
              <w:marRight w:val="0"/>
              <w:marTop w:val="0"/>
              <w:marBottom w:val="0"/>
              <w:divBdr>
                <w:top w:val="none" w:sz="0" w:space="0" w:color="auto"/>
                <w:left w:val="none" w:sz="0" w:space="0" w:color="auto"/>
                <w:bottom w:val="none" w:sz="0" w:space="0" w:color="auto"/>
                <w:right w:val="none" w:sz="0" w:space="0" w:color="auto"/>
              </w:divBdr>
              <w:divsChild>
                <w:div w:id="1057708835">
                  <w:marLeft w:val="0"/>
                  <w:marRight w:val="0"/>
                  <w:marTop w:val="0"/>
                  <w:marBottom w:val="15"/>
                  <w:divBdr>
                    <w:top w:val="none" w:sz="0" w:space="0" w:color="auto"/>
                    <w:left w:val="none" w:sz="0" w:space="0" w:color="auto"/>
                    <w:bottom w:val="single" w:sz="6" w:space="0" w:color="DDDDDD"/>
                    <w:right w:val="none" w:sz="0" w:space="0" w:color="auto"/>
                  </w:divBdr>
                  <w:divsChild>
                    <w:div w:id="425268147">
                      <w:marLeft w:val="0"/>
                      <w:marRight w:val="0"/>
                      <w:marTop w:val="0"/>
                      <w:marBottom w:val="0"/>
                      <w:divBdr>
                        <w:top w:val="none" w:sz="0" w:space="0" w:color="auto"/>
                        <w:left w:val="none" w:sz="0" w:space="0" w:color="auto"/>
                        <w:bottom w:val="none" w:sz="0" w:space="0" w:color="auto"/>
                        <w:right w:val="none" w:sz="0" w:space="0" w:color="auto"/>
                      </w:divBdr>
                      <w:divsChild>
                        <w:div w:id="7359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947498">
      <w:bodyDiv w:val="1"/>
      <w:marLeft w:val="0"/>
      <w:marRight w:val="0"/>
      <w:marTop w:val="0"/>
      <w:marBottom w:val="0"/>
      <w:divBdr>
        <w:top w:val="none" w:sz="0" w:space="0" w:color="auto"/>
        <w:left w:val="none" w:sz="0" w:space="0" w:color="auto"/>
        <w:bottom w:val="none" w:sz="0" w:space="0" w:color="auto"/>
        <w:right w:val="none" w:sz="0" w:space="0" w:color="auto"/>
      </w:divBdr>
      <w:divsChild>
        <w:div w:id="1481384344">
          <w:marLeft w:val="0"/>
          <w:marRight w:val="0"/>
          <w:marTop w:val="0"/>
          <w:marBottom w:val="0"/>
          <w:divBdr>
            <w:top w:val="none" w:sz="0" w:space="0" w:color="auto"/>
            <w:left w:val="none" w:sz="0" w:space="0" w:color="auto"/>
            <w:bottom w:val="none" w:sz="0" w:space="0" w:color="auto"/>
            <w:right w:val="none" w:sz="0" w:space="0" w:color="auto"/>
          </w:divBdr>
          <w:divsChild>
            <w:div w:id="1233126035">
              <w:marLeft w:val="0"/>
              <w:marRight w:val="0"/>
              <w:marTop w:val="0"/>
              <w:marBottom w:val="0"/>
              <w:divBdr>
                <w:top w:val="none" w:sz="0" w:space="0" w:color="auto"/>
                <w:left w:val="none" w:sz="0" w:space="0" w:color="auto"/>
                <w:bottom w:val="none" w:sz="0" w:space="0" w:color="auto"/>
                <w:right w:val="none" w:sz="0" w:space="0" w:color="auto"/>
              </w:divBdr>
              <w:divsChild>
                <w:div w:id="52043820">
                  <w:marLeft w:val="0"/>
                  <w:marRight w:val="0"/>
                  <w:marTop w:val="0"/>
                  <w:marBottom w:val="15"/>
                  <w:divBdr>
                    <w:top w:val="none" w:sz="0" w:space="0" w:color="auto"/>
                    <w:left w:val="none" w:sz="0" w:space="0" w:color="auto"/>
                    <w:bottom w:val="single" w:sz="6" w:space="0" w:color="DDDDDD"/>
                    <w:right w:val="none" w:sz="0" w:space="0" w:color="auto"/>
                  </w:divBdr>
                  <w:divsChild>
                    <w:div w:id="247035285">
                      <w:marLeft w:val="0"/>
                      <w:marRight w:val="0"/>
                      <w:marTop w:val="0"/>
                      <w:marBottom w:val="0"/>
                      <w:divBdr>
                        <w:top w:val="none" w:sz="0" w:space="0" w:color="auto"/>
                        <w:left w:val="none" w:sz="0" w:space="0" w:color="auto"/>
                        <w:bottom w:val="none" w:sz="0" w:space="0" w:color="auto"/>
                        <w:right w:val="none" w:sz="0" w:space="0" w:color="auto"/>
                      </w:divBdr>
                      <w:divsChild>
                        <w:div w:id="4599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154294">
      <w:bodyDiv w:val="1"/>
      <w:marLeft w:val="0"/>
      <w:marRight w:val="0"/>
      <w:marTop w:val="0"/>
      <w:marBottom w:val="0"/>
      <w:divBdr>
        <w:top w:val="none" w:sz="0" w:space="0" w:color="auto"/>
        <w:left w:val="none" w:sz="0" w:space="0" w:color="auto"/>
        <w:bottom w:val="none" w:sz="0" w:space="0" w:color="auto"/>
        <w:right w:val="none" w:sz="0" w:space="0" w:color="auto"/>
      </w:divBdr>
      <w:divsChild>
        <w:div w:id="602107553">
          <w:marLeft w:val="0"/>
          <w:marRight w:val="0"/>
          <w:marTop w:val="0"/>
          <w:marBottom w:val="0"/>
          <w:divBdr>
            <w:top w:val="none" w:sz="0" w:space="0" w:color="auto"/>
            <w:left w:val="none" w:sz="0" w:space="0" w:color="auto"/>
            <w:bottom w:val="none" w:sz="0" w:space="0" w:color="auto"/>
            <w:right w:val="none" w:sz="0" w:space="0" w:color="auto"/>
          </w:divBdr>
          <w:divsChild>
            <w:div w:id="1952281546">
              <w:marLeft w:val="0"/>
              <w:marRight w:val="0"/>
              <w:marTop w:val="0"/>
              <w:marBottom w:val="0"/>
              <w:divBdr>
                <w:top w:val="none" w:sz="0" w:space="0" w:color="auto"/>
                <w:left w:val="none" w:sz="0" w:space="0" w:color="auto"/>
                <w:bottom w:val="none" w:sz="0" w:space="0" w:color="auto"/>
                <w:right w:val="none" w:sz="0" w:space="0" w:color="auto"/>
              </w:divBdr>
              <w:divsChild>
                <w:div w:id="2112625058">
                  <w:marLeft w:val="0"/>
                  <w:marRight w:val="0"/>
                  <w:marTop w:val="0"/>
                  <w:marBottom w:val="15"/>
                  <w:divBdr>
                    <w:top w:val="none" w:sz="0" w:space="0" w:color="auto"/>
                    <w:left w:val="none" w:sz="0" w:space="0" w:color="auto"/>
                    <w:bottom w:val="single" w:sz="6" w:space="0" w:color="DDDDDD"/>
                    <w:right w:val="none" w:sz="0" w:space="0" w:color="auto"/>
                  </w:divBdr>
                  <w:divsChild>
                    <w:div w:id="1814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1881">
      <w:bodyDiv w:val="1"/>
      <w:marLeft w:val="0"/>
      <w:marRight w:val="0"/>
      <w:marTop w:val="0"/>
      <w:marBottom w:val="0"/>
      <w:divBdr>
        <w:top w:val="none" w:sz="0" w:space="0" w:color="auto"/>
        <w:left w:val="none" w:sz="0" w:space="0" w:color="auto"/>
        <w:bottom w:val="none" w:sz="0" w:space="0" w:color="auto"/>
        <w:right w:val="none" w:sz="0" w:space="0" w:color="auto"/>
      </w:divBdr>
      <w:divsChild>
        <w:div w:id="705257124">
          <w:marLeft w:val="0"/>
          <w:marRight w:val="0"/>
          <w:marTop w:val="0"/>
          <w:marBottom w:val="0"/>
          <w:divBdr>
            <w:top w:val="none" w:sz="0" w:space="0" w:color="auto"/>
            <w:left w:val="none" w:sz="0" w:space="0" w:color="auto"/>
            <w:bottom w:val="none" w:sz="0" w:space="0" w:color="auto"/>
            <w:right w:val="none" w:sz="0" w:space="0" w:color="auto"/>
          </w:divBdr>
          <w:divsChild>
            <w:div w:id="573007947">
              <w:marLeft w:val="0"/>
              <w:marRight w:val="0"/>
              <w:marTop w:val="0"/>
              <w:marBottom w:val="0"/>
              <w:divBdr>
                <w:top w:val="none" w:sz="0" w:space="0" w:color="auto"/>
                <w:left w:val="none" w:sz="0" w:space="0" w:color="auto"/>
                <w:bottom w:val="none" w:sz="0" w:space="0" w:color="auto"/>
                <w:right w:val="none" w:sz="0" w:space="0" w:color="auto"/>
              </w:divBdr>
              <w:divsChild>
                <w:div w:id="831944760">
                  <w:marLeft w:val="0"/>
                  <w:marRight w:val="0"/>
                  <w:marTop w:val="0"/>
                  <w:marBottom w:val="15"/>
                  <w:divBdr>
                    <w:top w:val="none" w:sz="0" w:space="0" w:color="auto"/>
                    <w:left w:val="none" w:sz="0" w:space="0" w:color="auto"/>
                    <w:bottom w:val="single" w:sz="6" w:space="0" w:color="DDDDDD"/>
                    <w:right w:val="none" w:sz="0" w:space="0" w:color="auto"/>
                  </w:divBdr>
                  <w:divsChild>
                    <w:div w:id="8491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729202">
      <w:bodyDiv w:val="1"/>
      <w:marLeft w:val="0"/>
      <w:marRight w:val="0"/>
      <w:marTop w:val="0"/>
      <w:marBottom w:val="0"/>
      <w:divBdr>
        <w:top w:val="none" w:sz="0" w:space="0" w:color="auto"/>
        <w:left w:val="none" w:sz="0" w:space="0" w:color="auto"/>
        <w:bottom w:val="none" w:sz="0" w:space="0" w:color="auto"/>
        <w:right w:val="none" w:sz="0" w:space="0" w:color="auto"/>
      </w:divBdr>
      <w:divsChild>
        <w:div w:id="580528397">
          <w:marLeft w:val="0"/>
          <w:marRight w:val="0"/>
          <w:marTop w:val="0"/>
          <w:marBottom w:val="0"/>
          <w:divBdr>
            <w:top w:val="none" w:sz="0" w:space="0" w:color="auto"/>
            <w:left w:val="none" w:sz="0" w:space="0" w:color="auto"/>
            <w:bottom w:val="none" w:sz="0" w:space="0" w:color="auto"/>
            <w:right w:val="none" w:sz="0" w:space="0" w:color="auto"/>
          </w:divBdr>
          <w:divsChild>
            <w:div w:id="1358507813">
              <w:marLeft w:val="0"/>
              <w:marRight w:val="0"/>
              <w:marTop w:val="0"/>
              <w:marBottom w:val="0"/>
              <w:divBdr>
                <w:top w:val="none" w:sz="0" w:space="0" w:color="auto"/>
                <w:left w:val="none" w:sz="0" w:space="0" w:color="auto"/>
                <w:bottom w:val="none" w:sz="0" w:space="0" w:color="auto"/>
                <w:right w:val="none" w:sz="0" w:space="0" w:color="auto"/>
              </w:divBdr>
              <w:divsChild>
                <w:div w:id="2018117274">
                  <w:marLeft w:val="0"/>
                  <w:marRight w:val="0"/>
                  <w:marTop w:val="0"/>
                  <w:marBottom w:val="15"/>
                  <w:divBdr>
                    <w:top w:val="none" w:sz="0" w:space="0" w:color="auto"/>
                    <w:left w:val="none" w:sz="0" w:space="0" w:color="auto"/>
                    <w:bottom w:val="single" w:sz="6" w:space="0" w:color="DDDDDD"/>
                    <w:right w:val="none" w:sz="0" w:space="0" w:color="auto"/>
                  </w:divBdr>
                  <w:divsChild>
                    <w:div w:id="2027638255">
                      <w:marLeft w:val="0"/>
                      <w:marRight w:val="0"/>
                      <w:marTop w:val="0"/>
                      <w:marBottom w:val="0"/>
                      <w:divBdr>
                        <w:top w:val="none" w:sz="0" w:space="0" w:color="auto"/>
                        <w:left w:val="none" w:sz="0" w:space="0" w:color="auto"/>
                        <w:bottom w:val="none" w:sz="0" w:space="0" w:color="auto"/>
                        <w:right w:val="none" w:sz="0" w:space="0" w:color="auto"/>
                      </w:divBdr>
                      <w:divsChild>
                        <w:div w:id="21108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taobao.com/market/null/ttid.php?spm=5027.182154.263768.2" TargetMode="External"/><Relationship Id="rId5" Type="http://schemas.openxmlformats.org/officeDocument/2006/relationships/hyperlink" Target="http://www.taobao.com/market/market/mobile/yuanjin.php?spm=0.0.0.0.MyTYSg" TargetMode="External"/><Relationship Id="rId10" Type="http://schemas.openxmlformats.org/officeDocument/2006/relationships/hyperlink" Target="http://a.m.taobao.com/iitemid.htm?spm=5027.182154.263768.1&amp;ttid=400000_12341234@ceshiapp_iphone_1.0.0&amp;imei=87B41A4F-B9C7-5BFB-99AF-523D15A6626E&amp;imsi=87B41A4F-B9C7-5BFB-99AF-523D15A6626E&amp;sid=xxxx&amp;tg_key=small_index_groupid" TargetMode="External"/><Relationship Id="rId4" Type="http://schemas.openxmlformats.org/officeDocument/2006/relationships/hyperlink" Target="http://www.taobao.com/market/null/maijiayingyongjieru.php?spm=0.0.0.0.l4hQQz" TargetMode="Externa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672</Words>
  <Characters>3837</Characters>
  <Application>Microsoft Office Word</Application>
  <DocSecurity>0</DocSecurity>
  <Lines>31</Lines>
  <Paragraphs>8</Paragraphs>
  <ScaleCrop>false</ScaleCrop>
  <Company>WwW.YlmF.CoM</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2</cp:revision>
  <dcterms:created xsi:type="dcterms:W3CDTF">2013-08-27T14:40:00Z</dcterms:created>
  <dcterms:modified xsi:type="dcterms:W3CDTF">2013-08-27T14:52:00Z</dcterms:modified>
</cp:coreProperties>
</file>