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2"/>
        <w:gridCol w:w="3369"/>
        <w:gridCol w:w="3523"/>
        <w:gridCol w:w="2050"/>
        <w:gridCol w:w="2050"/>
        <w:gridCol w:w="2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  <w:tblHeader/>
        </w:trPr>
        <w:tc>
          <w:tcPr>
            <w:tcW w:w="586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</w:rPr>
              <w:t>产品名称</w:t>
            </w:r>
          </w:p>
        </w:tc>
        <w:tc>
          <w:tcPr>
            <w:tcW w:w="4413" w:type="pct"/>
            <w:gridSpan w:val="5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Cs/>
                <w:sz w:val="28"/>
                <w:szCs w:val="28"/>
              </w:rPr>
              <w:t>妇产超声影像工作站软件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  <w:tblHeader/>
        </w:trPr>
        <w:tc>
          <w:tcPr>
            <w:tcW w:w="586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</w:rPr>
              <w:t>规格型号</w:t>
            </w:r>
          </w:p>
        </w:tc>
        <w:tc>
          <w:tcPr>
            <w:tcW w:w="4413" w:type="pct"/>
            <w:gridSpan w:val="5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eastAsia="zh-Hans"/>
              </w:rPr>
              <w:t>P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L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eastAsia="zh-Hans"/>
              </w:rPr>
              <w:t>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  <w:tblHeader/>
        </w:trPr>
        <w:tc>
          <w:tcPr>
            <w:tcW w:w="586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</w:rPr>
              <w:t>产品版本</w:t>
            </w:r>
          </w:p>
        </w:tc>
        <w:tc>
          <w:tcPr>
            <w:tcW w:w="1139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</w:rPr>
              <w:t>内容概述</w:t>
            </w:r>
          </w:p>
        </w:tc>
        <w:tc>
          <w:tcPr>
            <w:tcW w:w="1191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lang w:eastAsia="zh-Hans"/>
              </w:rPr>
              <w:t>使用人</w:t>
            </w:r>
          </w:p>
        </w:tc>
        <w:tc>
          <w:tcPr>
            <w:tcW w:w="693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8"/>
                <w:szCs w:val="28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lang w:eastAsia="zh-Hans"/>
              </w:rPr>
              <w:t>使用</w:t>
            </w: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</w:rPr>
              <w:t>日期</w:t>
            </w:r>
          </w:p>
        </w:tc>
        <w:tc>
          <w:tcPr>
            <w:tcW w:w="693" w:type="pct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8"/>
                <w:szCs w:val="28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</w:rPr>
              <w:t>工具名称</w:t>
            </w:r>
          </w:p>
        </w:tc>
        <w:tc>
          <w:tcPr>
            <w:tcW w:w="696" w:type="pct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</w:rPr>
              <w:t>工具型号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586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V_0.9</w:t>
            </w:r>
          </w:p>
        </w:tc>
        <w:tc>
          <w:tcPr>
            <w:tcW w:w="1139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Hans"/>
              </w:rPr>
              <w:t>新增知识图谱功能</w:t>
            </w:r>
          </w:p>
        </w:tc>
        <w:tc>
          <w:tcPr>
            <w:tcW w:w="1191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梁喆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吴杰林</w:t>
            </w:r>
          </w:p>
        </w:tc>
        <w:tc>
          <w:tcPr>
            <w:tcW w:w="693" w:type="pct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8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21"/>
                <w:szCs w:val="21"/>
              </w:rPr>
              <w:t>至202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693" w:type="pct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Excel</w:t>
            </w:r>
          </w:p>
        </w:tc>
        <w:tc>
          <w:tcPr>
            <w:tcW w:w="696" w:type="pct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Microsoft Office Excel 2016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586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V_1.0</w:t>
            </w:r>
          </w:p>
        </w:tc>
        <w:tc>
          <w:tcPr>
            <w:tcW w:w="1139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Hans"/>
              </w:rPr>
              <w:t>新增图文报告功能</w:t>
            </w:r>
          </w:p>
        </w:tc>
        <w:tc>
          <w:tcPr>
            <w:tcW w:w="1191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梁喆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吴杰林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陈柏增</w:t>
            </w:r>
          </w:p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彭梓良</w:t>
            </w:r>
          </w:p>
        </w:tc>
        <w:tc>
          <w:tcPr>
            <w:tcW w:w="693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至202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693" w:type="pct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Excel</w:t>
            </w:r>
          </w:p>
        </w:tc>
        <w:tc>
          <w:tcPr>
            <w:tcW w:w="696" w:type="pct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WPS Office 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586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1139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</w:p>
        </w:tc>
        <w:tc>
          <w:tcPr>
            <w:tcW w:w="1191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693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693" w:type="pct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696" w:type="pct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586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1139" w:type="pct"/>
            <w:vAlign w:val="center"/>
          </w:tcPr>
          <w:p>
            <w:pPr>
              <w:pStyle w:val="4"/>
              <w:widowControl/>
              <w:spacing w:before="0" w:beforeAutospacing="0" w:after="0" w:afterAutospacing="0" w:line="36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1191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693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693" w:type="pct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696" w:type="pct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586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1139" w:type="pct"/>
            <w:vAlign w:val="center"/>
          </w:tcPr>
          <w:p>
            <w:pPr>
              <w:pStyle w:val="4"/>
              <w:widowControl/>
              <w:spacing w:before="0" w:beforeAutospacing="0" w:after="0" w:afterAutospacing="0" w:line="36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1191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693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693" w:type="pct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696" w:type="pct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586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1139" w:type="pct"/>
            <w:vAlign w:val="center"/>
          </w:tcPr>
          <w:p>
            <w:pPr>
              <w:pStyle w:val="4"/>
              <w:widowControl/>
              <w:spacing w:before="0" w:beforeAutospacing="0" w:after="0" w:afterAutospacing="0" w:line="36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1191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693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693" w:type="pct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696" w:type="pct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586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1139" w:type="pct"/>
            <w:vAlign w:val="center"/>
          </w:tcPr>
          <w:p>
            <w:pPr>
              <w:pStyle w:val="4"/>
              <w:widowControl/>
              <w:spacing w:before="0" w:beforeAutospacing="0" w:after="0" w:afterAutospacing="0" w:line="36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1191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693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693" w:type="pct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696" w:type="pct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586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1139" w:type="pct"/>
            <w:vAlign w:val="center"/>
          </w:tcPr>
          <w:p>
            <w:pPr>
              <w:pStyle w:val="4"/>
              <w:widowControl/>
              <w:spacing w:before="0" w:beforeAutospacing="0" w:after="0" w:afterAutospacing="0" w:line="36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1191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693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693" w:type="pct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696" w:type="pct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586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1139" w:type="pct"/>
            <w:vAlign w:val="center"/>
          </w:tcPr>
          <w:p>
            <w:pPr>
              <w:pStyle w:val="4"/>
              <w:widowControl/>
              <w:spacing w:before="0" w:beforeAutospacing="0" w:after="0" w:afterAutospacing="0" w:line="36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1191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693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693" w:type="pct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696" w:type="pct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586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1139" w:type="pct"/>
            <w:vAlign w:val="center"/>
          </w:tcPr>
          <w:p>
            <w:pPr>
              <w:pStyle w:val="4"/>
              <w:widowControl/>
              <w:spacing w:before="0" w:beforeAutospacing="0" w:after="0" w:afterAutospacing="0" w:line="36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1191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693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693" w:type="pct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696" w:type="pct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586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1139" w:type="pct"/>
            <w:vAlign w:val="center"/>
          </w:tcPr>
          <w:p>
            <w:pPr>
              <w:pStyle w:val="4"/>
              <w:widowControl/>
              <w:spacing w:before="0" w:beforeAutospacing="0" w:after="0" w:afterAutospacing="0" w:line="36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1191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693" w:type="pc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693" w:type="pct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696" w:type="pct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</w:tr>
    </w:tbl>
    <w:p>
      <w:pPr>
        <w:spacing w:line="360" w:lineRule="auto"/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pgSz w:w="16838" w:h="11906" w:orient="landscape"/>
      <w:pgMar w:top="1083" w:right="1134" w:bottom="850" w:left="1134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5665"/>
        <w:tab w:val="center" w:pos="7345"/>
      </w:tabs>
      <w:jc w:val="center"/>
      <w:rPr>
        <w:sz w:val="36"/>
        <w:szCs w:val="36"/>
      </w:rPr>
    </w:pPr>
    <w:r>
      <w:rPr>
        <w:rFonts w:hint="eastAsia" w:ascii="仿宋" w:hAnsi="仿宋" w:eastAsia="仿宋"/>
        <w:sz w:val="28"/>
        <w:szCs w:val="28"/>
      </w:rPr>
      <w:t xml:space="preserve">长沙爱孕记医疗科技有限公司 </w:t>
    </w:r>
    <w:r>
      <w:rPr>
        <w:rFonts w:ascii="仿宋" w:hAnsi="仿宋" w:eastAsia="仿宋"/>
        <w:sz w:val="28"/>
        <w:szCs w:val="28"/>
      </w:rPr>
      <w:t xml:space="preserve">  </w:t>
    </w:r>
    <w:r>
      <w:rPr>
        <w:rFonts w:hint="eastAsia" w:ascii="仿宋" w:hAnsi="仿宋" w:eastAsia="仿宋"/>
        <w:sz w:val="28"/>
        <w:szCs w:val="28"/>
      </w:rPr>
      <w:t xml:space="preserve">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</w:rPr>
      <w:t xml:space="preserve">                  </w:t>
    </w:r>
    <w:r>
      <w:rPr>
        <w:rFonts w:ascii="仿宋" w:hAnsi="仿宋" w:eastAsia="仿宋"/>
        <w:sz w:val="28"/>
        <w:szCs w:val="28"/>
      </w:rPr>
      <w:t xml:space="preserve">    </w:t>
    </w:r>
    <w:r>
      <w:rPr>
        <w:rFonts w:ascii="宋体" w:hAnsi="宋体" w:eastAsia="宋体" w:cs="宋体"/>
        <w:bCs/>
        <w:color w:val="000000" w:themeColor="text1"/>
        <w:szCs w:val="21"/>
        <w14:textFill>
          <w14:solidFill>
            <w14:schemeClr w14:val="tx1"/>
          </w14:solidFill>
        </w14:textFill>
      </w:rPr>
      <w:t>AYJ</w:t>
    </w:r>
    <w:r>
      <w:rPr>
        <w:rFonts w:hint="eastAsia" w:ascii="宋体" w:hAnsi="宋体" w:eastAsia="宋体" w:cs="宋体"/>
        <w:color w:val="000000" w:themeColor="text1"/>
        <w:szCs w:val="21"/>
        <w14:textFill>
          <w14:solidFill>
            <w14:schemeClr w14:val="tx1"/>
          </w14:solidFill>
        </w14:textFill>
      </w:rPr>
      <w:t>/QR7</w:t>
    </w:r>
    <w:r>
      <w:rPr>
        <w:rFonts w:ascii="宋体" w:hAnsi="宋体" w:eastAsia="宋体" w:cs="宋体"/>
        <w:color w:val="000000" w:themeColor="text1"/>
        <w:szCs w:val="21"/>
        <w14:textFill>
          <w14:solidFill>
            <w14:schemeClr w14:val="tx1"/>
          </w14:solidFill>
        </w14:textFill>
      </w:rPr>
      <w:t>3-0544</w:t>
    </w:r>
    <w:r>
      <w:rPr>
        <w:rFonts w:hint="eastAsia" w:ascii="宋体" w:hAnsi="宋体" w:eastAsia="宋体" w:cs="宋体"/>
        <w:color w:val="000000" w:themeColor="text1"/>
        <w:szCs w:val="21"/>
        <w14:textFill>
          <w14:solidFill>
            <w14:schemeClr w14:val="tx1"/>
          </w14:solidFill>
        </w14:textFill>
      </w:rPr>
      <w:t xml:space="preserve">   A/</w:t>
    </w:r>
    <w:r>
      <w:rPr>
        <w:rFonts w:ascii="宋体" w:hAnsi="宋体" w:eastAsia="宋体" w:cs="宋体"/>
        <w:color w:val="000000" w:themeColor="text1"/>
        <w:szCs w:val="21"/>
        <w14:textFill>
          <w14:solidFill>
            <w14:schemeClr w14:val="tx1"/>
          </w14:solidFill>
        </w14:textFill>
      </w:rPr>
      <w:t>0</w:t>
    </w:r>
    <w:r>
      <w:rPr>
        <w:rFonts w:ascii="宋体" w:hAnsi="宋体" w:eastAsia="宋体" w:cs="宋体"/>
        <w:color w:val="000000" w:themeColor="text1"/>
        <w:szCs w:val="21"/>
        <w14:textFill>
          <w14:solidFill>
            <w14:schemeClr w14:val="tx1"/>
          </w14:solidFill>
        </w14:textFill>
      </w:rPr>
      <w:tab/>
    </w:r>
  </w:p>
  <w:p>
    <w:pPr>
      <w:tabs>
        <w:tab w:val="left" w:pos="5665"/>
        <w:tab w:val="center" w:pos="7345"/>
      </w:tabs>
      <w:jc w:val="center"/>
      <w:rPr>
        <w:sz w:val="36"/>
        <w:szCs w:val="36"/>
      </w:rPr>
    </w:pPr>
    <w:r>
      <w:rPr>
        <w:rFonts w:hint="eastAsia"/>
        <w:sz w:val="36"/>
        <w:szCs w:val="36"/>
      </w:rPr>
      <w:t>缺 陷 管 理 工 具 使 用 记 录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VkMmQ2Y2FmOGM2ZDljZjI4ZmI1Zjc3NjU4YzA3ZWEifQ=="/>
  </w:docVars>
  <w:rsids>
    <w:rsidRoot w:val="07D41BB9"/>
    <w:rsid w:val="000226A6"/>
    <w:rsid w:val="0004100D"/>
    <w:rsid w:val="00092156"/>
    <w:rsid w:val="000B77BB"/>
    <w:rsid w:val="0013289B"/>
    <w:rsid w:val="001B65B8"/>
    <w:rsid w:val="00357E12"/>
    <w:rsid w:val="00391B02"/>
    <w:rsid w:val="00403748"/>
    <w:rsid w:val="004B631F"/>
    <w:rsid w:val="004C73AD"/>
    <w:rsid w:val="004D4F3C"/>
    <w:rsid w:val="00560DD4"/>
    <w:rsid w:val="005E76BF"/>
    <w:rsid w:val="006C0F7B"/>
    <w:rsid w:val="00744A5E"/>
    <w:rsid w:val="00A541F0"/>
    <w:rsid w:val="00A84BDA"/>
    <w:rsid w:val="00B23C32"/>
    <w:rsid w:val="00B627A9"/>
    <w:rsid w:val="00C619BB"/>
    <w:rsid w:val="00D41F36"/>
    <w:rsid w:val="00DC5566"/>
    <w:rsid w:val="00E848C5"/>
    <w:rsid w:val="00EC1765"/>
    <w:rsid w:val="00F37393"/>
    <w:rsid w:val="02A87FDF"/>
    <w:rsid w:val="02AB2D04"/>
    <w:rsid w:val="07D41BB9"/>
    <w:rsid w:val="081B5C86"/>
    <w:rsid w:val="0EB61116"/>
    <w:rsid w:val="14517E1B"/>
    <w:rsid w:val="15C2693A"/>
    <w:rsid w:val="1A341850"/>
    <w:rsid w:val="20DA4BFF"/>
    <w:rsid w:val="2D51480B"/>
    <w:rsid w:val="30342EA9"/>
    <w:rsid w:val="36CD3324"/>
    <w:rsid w:val="3E7254A8"/>
    <w:rsid w:val="3EE82092"/>
    <w:rsid w:val="40FA534F"/>
    <w:rsid w:val="410447DD"/>
    <w:rsid w:val="44084263"/>
    <w:rsid w:val="46EA19C9"/>
    <w:rsid w:val="48237A64"/>
    <w:rsid w:val="495B44B2"/>
    <w:rsid w:val="4B693F1E"/>
    <w:rsid w:val="4C432678"/>
    <w:rsid w:val="583D5E7D"/>
    <w:rsid w:val="5A772575"/>
    <w:rsid w:val="5B730ECB"/>
    <w:rsid w:val="5E8139FB"/>
    <w:rsid w:val="60CF5F0C"/>
    <w:rsid w:val="61D967C0"/>
    <w:rsid w:val="63BA0AD1"/>
    <w:rsid w:val="63E145F7"/>
    <w:rsid w:val="715C0A0C"/>
    <w:rsid w:val="71D81679"/>
    <w:rsid w:val="71F526B3"/>
    <w:rsid w:val="729869D3"/>
    <w:rsid w:val="743F5151"/>
    <w:rsid w:val="78082C3D"/>
    <w:rsid w:val="794B3872"/>
    <w:rsid w:val="79890069"/>
    <w:rsid w:val="7CCE5DF5"/>
    <w:rsid w:val="7DAE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8">
    <w:name w:val="网格型1"/>
    <w:basedOn w:val="5"/>
    <w:qFormat/>
    <w:uiPriority w:val="0"/>
    <w:pPr>
      <w:widowControl w:val="0"/>
      <w:jc w:val="both"/>
    </w:pPr>
    <w:rPr>
      <w:rFonts w:asciiTheme="minorHAnsi" w:hAnsiTheme="minorHAnsi" w:eastAsiaTheme="minorEastAsia" w:cstheme="minorBid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脚 字符"/>
    <w:basedOn w:val="7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2</Pages>
  <Words>92</Words>
  <Characters>164</Characters>
  <Lines>2</Lines>
  <Paragraphs>1</Paragraphs>
  <TotalTime>1</TotalTime>
  <ScaleCrop>false</ScaleCrop>
  <LinksUpToDate>false</LinksUpToDate>
  <CharactersWithSpaces>169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2016-10-19T07:57:00Z</dcterms:created>
  <dc:creator>admin</dc:creator>
  <cp:lastModifiedBy>PAICS</cp:lastModifiedBy>
  <cp:lastPrinted>2021-06-08T03:33:00Z</cp:lastPrinted>
  <dcterms:modified xsi:type="dcterms:W3CDTF">2022-09-29T07:20:15Z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FD8535233AB748A0ABD4A0DE581EF5F8</vt:lpwstr>
  </property>
</Properties>
</file>