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号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Cs w:val="21"/>
              </w:rPr>
              <w:t>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9的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测试用例，新增知识图谱模块。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审批/日期：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3MmVlZTkwNTFiZDY1Y2FhYWUxMTE1NzRkYmVlODcifQ=="/>
  </w:docVars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3F64CA"/>
    <w:rsid w:val="004137C0"/>
    <w:rsid w:val="00477738"/>
    <w:rsid w:val="00561AF1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77A4A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0FD4231"/>
    <w:rsid w:val="0466585E"/>
    <w:rsid w:val="0D092074"/>
    <w:rsid w:val="0D4B60D0"/>
    <w:rsid w:val="13B17081"/>
    <w:rsid w:val="17F27CDB"/>
    <w:rsid w:val="1C7E6E7F"/>
    <w:rsid w:val="22EF4019"/>
    <w:rsid w:val="267E173B"/>
    <w:rsid w:val="26AA64FA"/>
    <w:rsid w:val="27134D09"/>
    <w:rsid w:val="29DC4CC2"/>
    <w:rsid w:val="29F75BC7"/>
    <w:rsid w:val="2EA11556"/>
    <w:rsid w:val="3D4F2471"/>
    <w:rsid w:val="3D550556"/>
    <w:rsid w:val="402E5023"/>
    <w:rsid w:val="41FB4DA7"/>
    <w:rsid w:val="4A5C260B"/>
    <w:rsid w:val="4DC9603E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416</Words>
  <Characters>433</Characters>
  <Lines>1</Lines>
  <Paragraphs>1</Paragraphs>
  <TotalTime>108</TotalTime>
  <ScaleCrop>false</ScaleCrop>
  <LinksUpToDate>false</LinksUpToDate>
  <CharactersWithSpaces>474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Administrator</cp:lastModifiedBy>
  <cp:lastPrinted>2021-06-02T04:28:00Z</cp:lastPrinted>
  <dcterms:modified xsi:type="dcterms:W3CDTF">2022-09-29T07:30:04Z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9FD6767623D54573B58A658A3422DCE0</vt:lpwstr>
  </property>
</Properties>
</file>