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</w:p>
    <w:tbl>
      <w:tblPr>
        <w:tblStyle w:val="5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075"/>
        <w:gridCol w:w="2072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工具/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设备名称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工具/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设备编号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医用漏电流测试仪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7571211217157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06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已校准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医用耐压测试仪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72YM211118038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已校准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医用接地电阻测试仪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78YM220307020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已校准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</w:p>
    <w:p>
      <w:pPr>
        <w:spacing w:after="156" w:afterLines="50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医用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泄漏电流测试仪   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RK2675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Y-1(1000VA)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</w:p>
    <w:tbl>
      <w:tblPr>
        <w:tblStyle w:val="5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407"/>
        <w:gridCol w:w="1740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</w:p>
    <w:p>
      <w:pPr>
        <w:spacing w:after="156" w:afterLines="50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医用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耐压测试仪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RK2672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YM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</w:p>
    <w:tbl>
      <w:tblPr>
        <w:tblStyle w:val="5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407"/>
        <w:gridCol w:w="1740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312" w:afterLines="100"/>
      <w:textAlignment w:val="center"/>
    </w:pPr>
    <w:r>
      <w:rPr>
        <w:rFonts w:ascii="仿宋_GB2312" w:eastAsia="仿宋_GB2312"/>
        <w:sz w:val="28"/>
        <w:szCs w:val="28"/>
      </w:rPr>
      <w:t xml:space="preserve">   </w:t>
    </w:r>
    <w:r>
      <w:rPr>
        <w:rFonts w:hint="eastAsia" w:ascii="仿宋_GB2312" w:eastAsia="仿宋_GB2312"/>
        <w:sz w:val="28"/>
        <w:szCs w:val="28"/>
      </w:rPr>
      <w:t xml:space="preserve">   </w:t>
    </w:r>
    <w:r>
      <w:rPr>
        <w:rFonts w:ascii="仿宋_GB2312" w:eastAsia="仿宋_GB2312"/>
        <w:sz w:val="28"/>
        <w:szCs w:val="28"/>
      </w:rPr>
      <w:t xml:space="preserve">     </w:t>
    </w:r>
    <w:r>
      <w:rPr>
        <w:rFonts w:hint="eastAsia" w:ascii="仿宋_GB2312" w:eastAsia="仿宋_GB2312"/>
        <w:sz w:val="28"/>
        <w:szCs w:val="28"/>
      </w:rPr>
      <w:t xml:space="preserve">          </w:t>
    </w:r>
    <w:r>
      <w:rPr>
        <w:rFonts w:hint="eastAsia" w:ascii="仿宋_GB2312" w:eastAsia="仿宋_GB2312"/>
        <w:sz w:val="28"/>
        <w:szCs w:val="28"/>
        <w:lang w:val="en-US" w:eastAsia="zh-CN"/>
      </w:rPr>
      <w:t xml:space="preserve">              </w:t>
    </w:r>
    <w:r>
      <w:rPr>
        <w:rFonts w:hint="eastAsia" w:ascii="仿宋_GB2312" w:eastAsia="仿宋_GB2312"/>
        <w:sz w:val="28"/>
        <w:szCs w:val="28"/>
      </w:rPr>
      <w:t xml:space="preserve">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val="en-US" w:eastAsia="zh-CN"/>
      </w:rPr>
      <w:t>长沙爱孕记</w:t>
    </w:r>
    <w:r>
      <w:rPr>
        <w:rFonts w:hint="eastAsia" w:ascii="仿宋" w:hAnsi="仿宋" w:eastAsia="仿宋"/>
        <w:sz w:val="28"/>
        <w:szCs w:val="28"/>
        <w:lang w:eastAsia="zh-CN"/>
      </w:rPr>
      <w:t>医疗科技有限公司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 </w:t>
    </w:r>
    <w:r>
      <w:rPr>
        <w:rFonts w:hint="eastAsia" w:ascii="仿宋" w:hAnsi="仿宋" w:eastAsia="仿宋"/>
        <w:sz w:val="28"/>
        <w:szCs w:val="28"/>
      </w:rPr>
      <w:t xml:space="preserve">     </w:t>
    </w:r>
    <w:r>
      <w:rPr>
        <w:rFonts w:ascii="仿宋" w:hAnsi="仿宋" w:eastAsia="仿宋"/>
        <w:sz w:val="28"/>
        <w:szCs w:val="28"/>
      </w:rPr>
      <w:t xml:space="preserve">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r>
      <w:rPr>
        <w:rFonts w:hint="eastAsia"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/QR760-003   A/</w:t>
    </w:r>
    <w:r>
      <w:rPr>
        <w:rFonts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zk3MzJkZmI3NmFiNzI1M2JjMTQ4ZTUwN2MwOTkifQ=="/>
  </w:docVars>
  <w:rsids>
    <w:rsidRoot w:val="07D41BB9"/>
    <w:rsid w:val="00403748"/>
    <w:rsid w:val="004D4F3C"/>
    <w:rsid w:val="00D41F36"/>
    <w:rsid w:val="00EC1765"/>
    <w:rsid w:val="02AB2D04"/>
    <w:rsid w:val="07577FFE"/>
    <w:rsid w:val="07D41BB9"/>
    <w:rsid w:val="081B5C86"/>
    <w:rsid w:val="08FA580B"/>
    <w:rsid w:val="0D643474"/>
    <w:rsid w:val="0EB61116"/>
    <w:rsid w:val="11292A0B"/>
    <w:rsid w:val="12A91608"/>
    <w:rsid w:val="15C2693A"/>
    <w:rsid w:val="1981715C"/>
    <w:rsid w:val="1A341850"/>
    <w:rsid w:val="1B2304CB"/>
    <w:rsid w:val="1CA76EDA"/>
    <w:rsid w:val="20DA4BFF"/>
    <w:rsid w:val="2B5420CA"/>
    <w:rsid w:val="2D285B24"/>
    <w:rsid w:val="2D51480B"/>
    <w:rsid w:val="2FBD0A96"/>
    <w:rsid w:val="30342EA9"/>
    <w:rsid w:val="30FC7FC9"/>
    <w:rsid w:val="32A63A63"/>
    <w:rsid w:val="34EE16F2"/>
    <w:rsid w:val="36CD3324"/>
    <w:rsid w:val="37114DED"/>
    <w:rsid w:val="3905700A"/>
    <w:rsid w:val="3E7254A8"/>
    <w:rsid w:val="3EE82092"/>
    <w:rsid w:val="407331DF"/>
    <w:rsid w:val="410447DD"/>
    <w:rsid w:val="410B53D9"/>
    <w:rsid w:val="43E20674"/>
    <w:rsid w:val="46EA19C9"/>
    <w:rsid w:val="47727F60"/>
    <w:rsid w:val="48237A64"/>
    <w:rsid w:val="495B44B2"/>
    <w:rsid w:val="4B0B6702"/>
    <w:rsid w:val="4B693F1E"/>
    <w:rsid w:val="52803A43"/>
    <w:rsid w:val="569752EE"/>
    <w:rsid w:val="57A31CF9"/>
    <w:rsid w:val="57CA34A1"/>
    <w:rsid w:val="583D5E7D"/>
    <w:rsid w:val="5A772575"/>
    <w:rsid w:val="5AC51E21"/>
    <w:rsid w:val="5B730ECB"/>
    <w:rsid w:val="5C531CB7"/>
    <w:rsid w:val="5E2F22B0"/>
    <w:rsid w:val="5E8139FB"/>
    <w:rsid w:val="5EA44A4C"/>
    <w:rsid w:val="60CF5F0C"/>
    <w:rsid w:val="61D967C0"/>
    <w:rsid w:val="63BA0AD1"/>
    <w:rsid w:val="63E145F7"/>
    <w:rsid w:val="68FD1B4C"/>
    <w:rsid w:val="6B4D1FC7"/>
    <w:rsid w:val="6C3D77E9"/>
    <w:rsid w:val="6C450950"/>
    <w:rsid w:val="6FBE026A"/>
    <w:rsid w:val="715C0A0C"/>
    <w:rsid w:val="71D81679"/>
    <w:rsid w:val="729869D3"/>
    <w:rsid w:val="72FC2CE9"/>
    <w:rsid w:val="743F5151"/>
    <w:rsid w:val="7487654A"/>
    <w:rsid w:val="78082C3D"/>
    <w:rsid w:val="7840713B"/>
    <w:rsid w:val="794B3872"/>
    <w:rsid w:val="79890069"/>
    <w:rsid w:val="7B827A6B"/>
    <w:rsid w:val="7C99351B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471</Words>
  <Characters>503</Characters>
  <Lines>2</Lines>
  <Paragraphs>1</Paragraphs>
  <TotalTime>1</TotalTime>
  <ScaleCrop>false</ScaleCrop>
  <LinksUpToDate>false</LinksUpToDate>
  <CharactersWithSpaces>700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泰勒</cp:lastModifiedBy>
  <cp:lastPrinted>2022-04-27T12:29:58Z</cp:lastPrinted>
  <dcterms:modified xsi:type="dcterms:W3CDTF">2022-04-27T12:30:01Z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ED322F336CD348FC873BE044D84AF168</vt:lpwstr>
  </property>
</Properties>
</file>