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" w:afterLines="50"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hint="eastAsia" w:ascii="Arial"/>
          <w:b/>
          <w:sz w:val="32"/>
          <w:szCs w:val="32"/>
        </w:rPr>
        <w:t>生产通知单</w:t>
      </w:r>
    </w:p>
    <w:tbl>
      <w:tblPr>
        <w:tblStyle w:val="5"/>
        <w:tblW w:w="989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1334"/>
        <w:gridCol w:w="1187"/>
        <w:gridCol w:w="2287"/>
        <w:gridCol w:w="904"/>
        <w:gridCol w:w="709"/>
        <w:gridCol w:w="115"/>
        <w:gridCol w:w="1103"/>
        <w:gridCol w:w="1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tblHeader/>
          <w:jc w:val="center"/>
        </w:trPr>
        <w:tc>
          <w:tcPr>
            <w:tcW w:w="2112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产品名称</w:t>
            </w:r>
          </w:p>
        </w:tc>
        <w:tc>
          <w:tcPr>
            <w:tcW w:w="3474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妇产超声影响工作站</w:t>
            </w:r>
          </w:p>
        </w:tc>
        <w:tc>
          <w:tcPr>
            <w:tcW w:w="1728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规格型号</w:t>
            </w:r>
          </w:p>
        </w:tc>
        <w:tc>
          <w:tcPr>
            <w:tcW w:w="2584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PLUS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tblHeader/>
          <w:jc w:val="center"/>
        </w:trPr>
        <w:tc>
          <w:tcPr>
            <w:tcW w:w="2112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计划生产数量</w:t>
            </w:r>
          </w:p>
        </w:tc>
        <w:tc>
          <w:tcPr>
            <w:tcW w:w="3474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2台</w:t>
            </w:r>
          </w:p>
        </w:tc>
        <w:tc>
          <w:tcPr>
            <w:tcW w:w="1728" w:type="dxa"/>
            <w:gridSpan w:val="3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计划完成时间</w:t>
            </w:r>
          </w:p>
        </w:tc>
        <w:tc>
          <w:tcPr>
            <w:tcW w:w="2584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2021-01-14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tblHeader/>
          <w:jc w:val="center"/>
        </w:trPr>
        <w:tc>
          <w:tcPr>
            <w:tcW w:w="2112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产品性能要求</w:t>
            </w:r>
          </w:p>
        </w:tc>
        <w:tc>
          <w:tcPr>
            <w:tcW w:w="7786" w:type="dxa"/>
            <w:gridSpan w:val="7"/>
            <w:vAlign w:val="center"/>
          </w:tcPr>
          <w:p>
            <w:pPr>
              <w:tabs>
                <w:tab w:val="left" w:pos="6195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按照《妇产超声影响工作站》产品技术要求及成品检验规范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  <w:tblHeader/>
          <w:jc w:val="center"/>
        </w:trPr>
        <w:tc>
          <w:tcPr>
            <w:tcW w:w="9898" w:type="dxa"/>
            <w:gridSpan w:val="9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BOM清单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序号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名称</w:t>
            </w:r>
          </w:p>
        </w:tc>
        <w:tc>
          <w:tcPr>
            <w:tcW w:w="3191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规格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单位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计划数量</w:t>
            </w: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主机</w:t>
            </w: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组装台式机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显示器</w:t>
            </w: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华硕VT229H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打印机</w:t>
            </w: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佳能TS3480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4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台车</w:t>
            </w: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480*520*1050-1350mm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2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5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软件组件</w:t>
            </w: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PLUS S300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套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6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7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8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9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10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11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12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13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14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15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16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17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18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19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bookmarkStart w:id="0" w:name="_GoBack"/>
            <w:bookmarkEnd w:id="0"/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20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21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22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" w:hRule="atLeast"/>
          <w:tblHeader/>
          <w:jc w:val="center"/>
        </w:trPr>
        <w:tc>
          <w:tcPr>
            <w:tcW w:w="3299" w:type="dxa"/>
            <w:gridSpan w:val="3"/>
            <w:vAlign w:val="center"/>
          </w:tcPr>
          <w:p>
            <w:pPr>
              <w:tabs>
                <w:tab w:val="left" w:pos="6195"/>
              </w:tabs>
              <w:jc w:val="left"/>
              <w:rPr>
                <w:rFonts w:ascii="Arial" w:hAnsi="Arial"/>
                <w:sz w:val="24"/>
              </w:rPr>
            </w:pPr>
            <w:r>
              <w:rPr>
                <w:rFonts w:hint="eastAsia" w:ascii="Arial"/>
                <w:sz w:val="24"/>
              </w:rPr>
              <w:t>编制：</w:t>
            </w:r>
          </w:p>
        </w:tc>
        <w:tc>
          <w:tcPr>
            <w:tcW w:w="3900" w:type="dxa"/>
            <w:gridSpan w:val="3"/>
            <w:vAlign w:val="center"/>
          </w:tcPr>
          <w:p>
            <w:pPr>
              <w:tabs>
                <w:tab w:val="left" w:pos="6195"/>
              </w:tabs>
              <w:jc w:val="left"/>
              <w:rPr>
                <w:rFonts w:ascii="Arial" w:hAnsi="Arial"/>
                <w:sz w:val="24"/>
              </w:rPr>
            </w:pPr>
            <w:r>
              <w:rPr>
                <w:rFonts w:hint="eastAsia" w:ascii="Arial"/>
                <w:sz w:val="24"/>
              </w:rPr>
              <w:t>审核：</w:t>
            </w:r>
          </w:p>
        </w:tc>
        <w:tc>
          <w:tcPr>
            <w:tcW w:w="2699" w:type="dxa"/>
            <w:gridSpan w:val="3"/>
            <w:vAlign w:val="center"/>
          </w:tcPr>
          <w:p>
            <w:pPr>
              <w:tabs>
                <w:tab w:val="left" w:pos="6195"/>
              </w:tabs>
              <w:jc w:val="left"/>
              <w:rPr>
                <w:rFonts w:ascii="Arial" w:hAnsi="Arial"/>
                <w:sz w:val="24"/>
              </w:rPr>
            </w:pPr>
            <w:r>
              <w:rPr>
                <w:rFonts w:hint="eastAsia" w:ascii="Arial"/>
                <w:sz w:val="24"/>
              </w:rPr>
              <w:t>批准：</w:t>
            </w:r>
          </w:p>
        </w:tc>
      </w:tr>
    </w:tbl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sectPr>
      <w:headerReference r:id="rId3" w:type="default"/>
      <w:footerReference r:id="rId4" w:type="default"/>
      <w:pgSz w:w="11906" w:h="16838"/>
      <w:pgMar w:top="935" w:right="1021" w:bottom="935" w:left="1021" w:header="624" w:footer="567" w:gutter="227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spacing w:line="360" w:lineRule="auto"/>
      <w:jc w:val="right"/>
      <w:rPr>
        <w:rFonts w:hint="eastAsia" w:ascii="宋体" w:hAnsi="宋体" w:cs="宋体"/>
        <w:sz w:val="24"/>
        <w:lang w:val="en-US" w:eastAsia="zh-CN"/>
      </w:rPr>
    </w:pPr>
    <w:r>
      <w:rPr>
        <w:rFonts w:hint="eastAsia" w:ascii="宋体" w:hAnsi="宋体" w:cs="宋体"/>
        <w:sz w:val="24"/>
      </w:rPr>
      <w:t xml:space="preserve">                                                       QR752-003   A/</w:t>
    </w:r>
    <w:r>
      <w:rPr>
        <w:rFonts w:hint="eastAsia" w:ascii="宋体" w:hAnsi="宋体" w:cs="宋体"/>
        <w:sz w:val="24"/>
        <w:lang w:val="en-US" w:eastAsia="zh-CN"/>
      </w:rPr>
      <w:t>2</w:t>
    </w:r>
  </w:p>
  <w:p>
    <w:pPr>
      <w:pStyle w:val="3"/>
      <w:ind w:firstLine="7290" w:firstLineChars="4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="仿宋_GB2312" w:eastAsia="仿宋_GB2312"/>
        <w:b/>
        <w:bCs/>
        <w:sz w:val="28"/>
        <w:szCs w:val="32"/>
        <w:lang w:val="en-US" w:eastAsia="zh-CN"/>
      </w:rPr>
      <w:t>长沙爱孕记医疗科技</w:t>
    </w:r>
    <w:r>
      <w:rPr>
        <w:rFonts w:hint="eastAsia" w:ascii="仿宋_GB2312" w:eastAsia="仿宋_GB2312"/>
        <w:b/>
        <w:bCs/>
        <w:sz w:val="28"/>
        <w:szCs w:val="32"/>
      </w:rPr>
      <w:t>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3B1B"/>
    <w:rsid w:val="000C6C5F"/>
    <w:rsid w:val="000F0435"/>
    <w:rsid w:val="00172A27"/>
    <w:rsid w:val="001D7079"/>
    <w:rsid w:val="001F01BA"/>
    <w:rsid w:val="002165C3"/>
    <w:rsid w:val="00230D36"/>
    <w:rsid w:val="00272BB3"/>
    <w:rsid w:val="00274395"/>
    <w:rsid w:val="00274D67"/>
    <w:rsid w:val="002A00C4"/>
    <w:rsid w:val="002F0914"/>
    <w:rsid w:val="003A45A6"/>
    <w:rsid w:val="003E66FF"/>
    <w:rsid w:val="00481402"/>
    <w:rsid w:val="004919B9"/>
    <w:rsid w:val="004A2D28"/>
    <w:rsid w:val="005D3CD0"/>
    <w:rsid w:val="006550C4"/>
    <w:rsid w:val="00701850"/>
    <w:rsid w:val="007C6E1F"/>
    <w:rsid w:val="007E4A08"/>
    <w:rsid w:val="00894091"/>
    <w:rsid w:val="008F70F8"/>
    <w:rsid w:val="00923C77"/>
    <w:rsid w:val="00956EA5"/>
    <w:rsid w:val="009D7666"/>
    <w:rsid w:val="00A4236A"/>
    <w:rsid w:val="00A66A7C"/>
    <w:rsid w:val="00AC0AF8"/>
    <w:rsid w:val="00AC5043"/>
    <w:rsid w:val="00AF0308"/>
    <w:rsid w:val="00BD4F10"/>
    <w:rsid w:val="00CA3BCE"/>
    <w:rsid w:val="00CA68ED"/>
    <w:rsid w:val="00D22024"/>
    <w:rsid w:val="00D95017"/>
    <w:rsid w:val="00DE200F"/>
    <w:rsid w:val="00E30E76"/>
    <w:rsid w:val="00EF5C38"/>
    <w:rsid w:val="00F24D52"/>
    <w:rsid w:val="045409E6"/>
    <w:rsid w:val="06AE1485"/>
    <w:rsid w:val="0A542F25"/>
    <w:rsid w:val="129D5A70"/>
    <w:rsid w:val="130A39C8"/>
    <w:rsid w:val="141E16B9"/>
    <w:rsid w:val="156F1F39"/>
    <w:rsid w:val="167A36F0"/>
    <w:rsid w:val="17B51DF3"/>
    <w:rsid w:val="17F61930"/>
    <w:rsid w:val="1A4533A6"/>
    <w:rsid w:val="1EED0673"/>
    <w:rsid w:val="1F3221C2"/>
    <w:rsid w:val="20F148B8"/>
    <w:rsid w:val="21664758"/>
    <w:rsid w:val="25C81489"/>
    <w:rsid w:val="27C70430"/>
    <w:rsid w:val="2D323C85"/>
    <w:rsid w:val="2ED13E9F"/>
    <w:rsid w:val="31583187"/>
    <w:rsid w:val="390C562D"/>
    <w:rsid w:val="396A50BF"/>
    <w:rsid w:val="3A7448A9"/>
    <w:rsid w:val="425F4F0E"/>
    <w:rsid w:val="43C05141"/>
    <w:rsid w:val="44DB1FDE"/>
    <w:rsid w:val="4B3304CB"/>
    <w:rsid w:val="52F5756E"/>
    <w:rsid w:val="54AE27FD"/>
    <w:rsid w:val="5BE574AA"/>
    <w:rsid w:val="671C0B5A"/>
    <w:rsid w:val="69382A2C"/>
    <w:rsid w:val="6A8B5616"/>
    <w:rsid w:val="6B2B1F62"/>
    <w:rsid w:val="6C996FF0"/>
    <w:rsid w:val="6D706919"/>
    <w:rsid w:val="71F30123"/>
    <w:rsid w:val="73736AB9"/>
    <w:rsid w:val="73870F3D"/>
    <w:rsid w:val="743D79D0"/>
    <w:rsid w:val="76F75EBB"/>
    <w:rsid w:val="7C272341"/>
    <w:rsid w:val="7C6F0FD9"/>
    <w:rsid w:val="7CD922A3"/>
    <w:rsid w:val="7CE4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age number"/>
    <w:basedOn w:val="7"/>
    <w:qFormat/>
    <w:uiPriority w:val="0"/>
  </w:style>
  <w:style w:type="character" w:customStyle="1" w:styleId="9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Tsinghua Univ.</Company>
  <Pages>2</Pages>
  <Words>158</Words>
  <Characters>221</Characters>
  <Lines>1</Lines>
  <Paragraphs>1</Paragraphs>
  <TotalTime>0</TotalTime>
  <ScaleCrop>false</ScaleCrop>
  <LinksUpToDate>false</LinksUpToDate>
  <CharactersWithSpaces>222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2006-07-21T15:30:00Z</dcterms:created>
  <dc:creator>何润有</dc:creator>
  <cp:lastModifiedBy>橙丫丫</cp:lastModifiedBy>
  <cp:lastPrinted>2016-09-26T02:02:00Z</cp:lastPrinted>
  <dcterms:modified xsi:type="dcterms:W3CDTF">2022-04-01T09:07:02Z</dcterms:modified>
  <dc:title>深圳市千帆电子有限公司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DF7281D02340486E9344A2F43C163FF3</vt:lpwstr>
  </property>
</Properties>
</file>