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240" w:afterLines="100"/>
        <w:jc w:val="right"/>
        <w:textAlignment w:val="center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      长沙爱孕记医疗科技</w:t>
      </w:r>
      <w:r>
        <w:rPr>
          <w:rFonts w:hint="eastAsia" w:ascii="仿宋" w:hAnsi="仿宋" w:eastAsia="仿宋"/>
          <w:sz w:val="28"/>
          <w:szCs w:val="28"/>
        </w:rPr>
        <w:t xml:space="preserve">有限公司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</w:t>
      </w:r>
      <w:r>
        <w:rPr>
          <w:rFonts w:ascii="仿宋" w:hAnsi="仿宋" w:eastAsia="仿宋"/>
          <w:sz w:val="28"/>
          <w:szCs w:val="28"/>
        </w:rPr>
        <w:t xml:space="preserve">  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AYJ</w:t>
      </w:r>
      <w:r>
        <w:rPr>
          <w:rFonts w:hint="eastAsia" w:ascii="宋体" w:hAnsi="宋体" w:eastAsia="宋体" w:cs="宋体"/>
          <w:bCs/>
          <w:sz w:val="21"/>
          <w:szCs w:val="21"/>
        </w:rPr>
        <w:t>/QR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740</w:t>
      </w:r>
      <w:r>
        <w:rPr>
          <w:rFonts w:hint="eastAsia" w:ascii="宋体" w:hAnsi="宋体" w:eastAsia="宋体" w:cs="宋体"/>
          <w:bCs/>
          <w:sz w:val="21"/>
          <w:szCs w:val="21"/>
        </w:rPr>
        <w:t>-00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bCs/>
          <w:sz w:val="21"/>
          <w:szCs w:val="21"/>
        </w:rPr>
        <w:t xml:space="preserve">  A/</w:t>
      </w:r>
      <w:r>
        <w:rPr>
          <w:rFonts w:hint="eastAsia" w:ascii="宋体" w:hAnsi="宋体" w:eastAsia="宋体" w:cs="宋体"/>
          <w:bCs/>
          <w:sz w:val="21"/>
          <w:szCs w:val="21"/>
          <w:lang w:val="en-US" w:eastAsia="zh-CN"/>
        </w:rPr>
        <w:t>0</w:t>
      </w:r>
    </w:p>
    <w:p>
      <w:pPr>
        <w:jc w:val="center"/>
        <w:rPr>
          <w:rFonts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供方调查评</w:t>
      </w:r>
      <w:r>
        <w:rPr>
          <w:rFonts w:hint="eastAsia" w:ascii="宋体" w:hAnsi="宋体" w:eastAsia="宋体" w:cs="宋体"/>
          <w:sz w:val="28"/>
          <w:szCs w:val="28"/>
        </w:rPr>
        <w:t xml:space="preserve">估表                                                                                                    </w:t>
      </w:r>
    </w:p>
    <w:tbl>
      <w:tblPr>
        <w:tblStyle w:val="7"/>
        <w:tblW w:w="99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625"/>
        <w:gridCol w:w="1110"/>
        <w:gridCol w:w="1938"/>
        <w:gridCol w:w="1118"/>
        <w:gridCol w:w="1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供方名称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广州爱孕记信息科技有限公司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供方地址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广州市越秀区中华国际中心中山三路33号B塔4504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拟采购物品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软件组件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营业执照编号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91440106MA59D5DB15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成立时间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2016年06月01日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</w:t>
            </w:r>
            <w:r>
              <w:rPr>
                <w:rFonts w:hint="eastAsia" w:ascii="宋体" w:hAnsi="宋体" w:eastAsia="宋体" w:cs="宋体"/>
                <w:szCs w:val="21"/>
              </w:rPr>
              <w:t>类型</w:t>
            </w:r>
          </w:p>
        </w:tc>
        <w:tc>
          <w:tcPr>
            <w:tcW w:w="1617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56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法人代表</w:t>
            </w:r>
          </w:p>
        </w:tc>
        <w:tc>
          <w:tcPr>
            <w:tcW w:w="2625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汪南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联系人</w:t>
            </w:r>
          </w:p>
        </w:tc>
        <w:tc>
          <w:tcPr>
            <w:tcW w:w="1938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汪南</w:t>
            </w:r>
          </w:p>
        </w:tc>
        <w:tc>
          <w:tcPr>
            <w:tcW w:w="1118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联系电话</w:t>
            </w:r>
          </w:p>
        </w:tc>
        <w:tc>
          <w:tcPr>
            <w:tcW w:w="161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15820270510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57" w:afterLines="50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审核要点</w:t>
            </w:r>
          </w:p>
          <w:p>
            <w:pPr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(提供服务的供方，可不评价7-8条内容）</w:t>
            </w:r>
          </w:p>
        </w:tc>
        <w:tc>
          <w:tcPr>
            <w:tcW w:w="8408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必审项：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供方资质：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营业执照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体系证书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其他：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企业规模：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一般纳税人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小规模纳税人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经营状况：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/服务</w:t>
            </w:r>
            <w:r>
              <w:rPr>
                <w:rFonts w:hint="eastAsia" w:ascii="宋体" w:hAnsi="宋体" w:eastAsia="宋体" w:cs="宋体"/>
                <w:szCs w:val="21"/>
              </w:rPr>
              <w:t>能力：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企业产品/服务质量及口碑：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</w:p>
          <w:p>
            <w:pPr>
              <w:numPr>
                <w:ilvl w:val="0"/>
                <w:numId w:val="1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人员：职工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人，检验员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u w:val="single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t>人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供货期：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七天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半个月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一个月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两个月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两个月以上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员工培训情况：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培训上岗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不培训，直接上岗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Cs w:val="21"/>
                <w:lang w:val="en-US" w:eastAsia="zh-CN"/>
              </w:rPr>
              <w:t>现场审核（必要时进行）：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厂房环境：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干净、整洁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不适用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无法满足生产要求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不适用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检验设备：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不满足检验要求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不适用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设备保养情况：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良好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 xml:space="preserve">一般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</w:rPr>
              <w:t>较差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不适用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作业现场：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规范、有序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产品随意堆放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人员随意走动，不按岗操作  </w:t>
            </w:r>
            <w:r>
              <w:rPr>
                <w:rFonts w:hint="eastAsia" w:ascii="宋体" w:hAnsi="宋体" w:eastAsia="宋体" w:cs="宋体"/>
                <w:szCs w:val="21"/>
              </w:rPr>
              <w:fldChar w:fldCharType="begin"/>
            </w:r>
            <w:r>
              <w:rPr>
                <w:rFonts w:hint="eastAsia" w:ascii="宋体" w:hAnsi="宋体" w:eastAsia="宋体" w:cs="宋体"/>
                <w:szCs w:val="21"/>
              </w:rPr>
              <w:instrText xml:space="preserve"> EQ \o\ac(□,)</w:instrText>
            </w:r>
            <w:r>
              <w:rPr>
                <w:rFonts w:hint="eastAsia" w:ascii="宋体" w:hAnsi="宋体" w:eastAsia="宋体" w:cs="宋体"/>
                <w:szCs w:val="21"/>
              </w:rPr>
              <w:fldChar w:fldCharType="end"/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不适用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行政人事</w:t>
            </w:r>
            <w:r>
              <w:rPr>
                <w:rFonts w:hint="eastAsia" w:ascii="宋体" w:hAnsi="宋体" w:eastAsia="宋体" w:cs="宋体"/>
                <w:szCs w:val="21"/>
              </w:rPr>
              <w:t>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质量部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生产部意见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4" w:hRule="atLeast"/>
        </w:trPr>
        <w:tc>
          <w:tcPr>
            <w:tcW w:w="1560" w:type="dxa"/>
            <w:vAlign w:val="center"/>
          </w:tcPr>
          <w:p>
            <w:pPr>
              <w:spacing w:afterLines="50"/>
              <w:jc w:val="center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研发部意见</w:t>
            </w:r>
          </w:p>
        </w:tc>
        <w:tc>
          <w:tcPr>
            <w:tcW w:w="8408" w:type="dxa"/>
            <w:gridSpan w:val="5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57" w:beforeLines="50" w:line="360" w:lineRule="auto"/>
              <w:jc w:val="left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☐同意作为试用供方    ☐不同意作为试用供方</w:t>
            </w:r>
            <w:r>
              <w:rPr>
                <w:rFonts w:hint="eastAsia" w:ascii="宋体" w:hAnsi="宋体" w:eastAsia="宋体" w:cs="宋体"/>
                <w:szCs w:val="21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理由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☐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其他意见：</w:t>
            </w:r>
            <w:r>
              <w:rPr>
                <w:rFonts w:hint="eastAsia" w:ascii="宋体" w:hAnsi="宋体" w:eastAsia="宋体" w:cs="宋体"/>
                <w:szCs w:val="21"/>
                <w:u w:val="single"/>
                <w:lang w:val="en-US" w:eastAsia="zh-CN"/>
              </w:rPr>
              <w:t xml:space="preserve">                                                                 </w:t>
            </w:r>
            <w:r>
              <w:rPr>
                <w:rFonts w:hint="eastAsia" w:ascii="宋体" w:hAnsi="宋体" w:eastAsia="宋体" w:cs="宋体"/>
                <w:szCs w:val="21"/>
                <w:u w:val="none"/>
                <w:lang w:val="en-US" w:eastAsia="zh-CN"/>
              </w:rPr>
              <w:t>。</w:t>
            </w:r>
          </w:p>
          <w:p>
            <w:pPr>
              <w:jc w:val="left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                           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</w:t>
            </w:r>
            <w:r>
              <w:rPr>
                <w:rFonts w:hint="eastAsia" w:ascii="宋体" w:hAnsi="宋体" w:eastAsia="宋体" w:cs="宋体"/>
                <w:szCs w:val="21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156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>管理者代表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>审批意见</w:t>
            </w:r>
          </w:p>
        </w:tc>
        <w:tc>
          <w:tcPr>
            <w:tcW w:w="8408" w:type="dxa"/>
            <w:gridSpan w:val="5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☐同意作为试用供方         ☐不同意作为试用供方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firstLine="2730" w:firstLineChars="1300"/>
              <w:jc w:val="left"/>
              <w:textAlignment w:val="auto"/>
              <w:rPr>
                <w:rFonts w:ascii="宋体" w:hAnsi="宋体" w:eastAsia="宋体" w:cs="宋体"/>
                <w:szCs w:val="21"/>
              </w:rPr>
            </w:pPr>
            <w:r>
              <w:rPr>
                <w:rFonts w:hint="eastAsia" w:ascii="宋体" w:hAnsi="宋体" w:eastAsia="宋体" w:cs="宋体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szCs w:val="21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szCs w:val="21"/>
              </w:rPr>
              <w:t xml:space="preserve"> 签名/日期：</w:t>
            </w:r>
          </w:p>
        </w:tc>
      </w:tr>
    </w:tbl>
    <w:p>
      <w:pPr>
        <w:jc w:val="both"/>
        <w:rPr>
          <w:rFonts w:ascii="宋体" w:hAnsi="宋体" w:eastAsia="宋体" w:cs="宋体"/>
          <w:bCs/>
          <w:sz w:val="24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                                                                           </w:t>
      </w:r>
    </w:p>
    <w:sectPr>
      <w:pgSz w:w="11906" w:h="16838"/>
      <w:pgMar w:top="850" w:right="1134" w:bottom="567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21DA34"/>
    <w:multiLevelType w:val="singleLevel"/>
    <w:tmpl w:val="DF21DA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1890BB4"/>
    <w:multiLevelType w:val="singleLevel"/>
    <w:tmpl w:val="61890B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1F6411C5"/>
    <w:rsid w:val="003E14E4"/>
    <w:rsid w:val="006A7D31"/>
    <w:rsid w:val="007073BC"/>
    <w:rsid w:val="00AB51A1"/>
    <w:rsid w:val="00B46F2F"/>
    <w:rsid w:val="00FC0821"/>
    <w:rsid w:val="01662332"/>
    <w:rsid w:val="01FA47FF"/>
    <w:rsid w:val="02094A42"/>
    <w:rsid w:val="035F0ED4"/>
    <w:rsid w:val="043D63F4"/>
    <w:rsid w:val="05EF10FB"/>
    <w:rsid w:val="07681D0F"/>
    <w:rsid w:val="085D47F7"/>
    <w:rsid w:val="098C6F04"/>
    <w:rsid w:val="0A0F2423"/>
    <w:rsid w:val="0B753148"/>
    <w:rsid w:val="0BCB2D68"/>
    <w:rsid w:val="0D0A6EA5"/>
    <w:rsid w:val="0F00769C"/>
    <w:rsid w:val="0F4E3192"/>
    <w:rsid w:val="0F515805"/>
    <w:rsid w:val="0F7F47F0"/>
    <w:rsid w:val="14EC34FF"/>
    <w:rsid w:val="15913352"/>
    <w:rsid w:val="162D4D4B"/>
    <w:rsid w:val="1A0543B4"/>
    <w:rsid w:val="1BDC5D30"/>
    <w:rsid w:val="1C073534"/>
    <w:rsid w:val="1C136791"/>
    <w:rsid w:val="1D830F56"/>
    <w:rsid w:val="1D951428"/>
    <w:rsid w:val="1DD37737"/>
    <w:rsid w:val="1EDD5DA9"/>
    <w:rsid w:val="1F6411C5"/>
    <w:rsid w:val="209C59BD"/>
    <w:rsid w:val="20B45052"/>
    <w:rsid w:val="213B406A"/>
    <w:rsid w:val="222F3B2D"/>
    <w:rsid w:val="22631AF5"/>
    <w:rsid w:val="248B7847"/>
    <w:rsid w:val="2511409B"/>
    <w:rsid w:val="25691BC9"/>
    <w:rsid w:val="259B6464"/>
    <w:rsid w:val="25A830A1"/>
    <w:rsid w:val="264726C7"/>
    <w:rsid w:val="276A2196"/>
    <w:rsid w:val="280A598A"/>
    <w:rsid w:val="299B7DC6"/>
    <w:rsid w:val="2A1F27A5"/>
    <w:rsid w:val="2DFA779A"/>
    <w:rsid w:val="3119713F"/>
    <w:rsid w:val="311A44DB"/>
    <w:rsid w:val="31EA18EB"/>
    <w:rsid w:val="32B56989"/>
    <w:rsid w:val="32DD19EE"/>
    <w:rsid w:val="34CA1610"/>
    <w:rsid w:val="34DF45F8"/>
    <w:rsid w:val="351C19AC"/>
    <w:rsid w:val="367A58A6"/>
    <w:rsid w:val="37EB1519"/>
    <w:rsid w:val="37ED4C46"/>
    <w:rsid w:val="396957EB"/>
    <w:rsid w:val="3A036AD6"/>
    <w:rsid w:val="3AB87CC8"/>
    <w:rsid w:val="3F2D25A6"/>
    <w:rsid w:val="3F3C71E1"/>
    <w:rsid w:val="402E6CF6"/>
    <w:rsid w:val="409A1FD0"/>
    <w:rsid w:val="43A36C6C"/>
    <w:rsid w:val="4617558E"/>
    <w:rsid w:val="46E74AF0"/>
    <w:rsid w:val="476857A8"/>
    <w:rsid w:val="493E459E"/>
    <w:rsid w:val="49C224FB"/>
    <w:rsid w:val="4E0873B1"/>
    <w:rsid w:val="4E541C93"/>
    <w:rsid w:val="4E75381B"/>
    <w:rsid w:val="4F177F7F"/>
    <w:rsid w:val="50B307AB"/>
    <w:rsid w:val="513C1B03"/>
    <w:rsid w:val="535D5CF9"/>
    <w:rsid w:val="53BC1563"/>
    <w:rsid w:val="550D0CC8"/>
    <w:rsid w:val="57F7307D"/>
    <w:rsid w:val="5C06240D"/>
    <w:rsid w:val="5C56383D"/>
    <w:rsid w:val="5DDE7CA6"/>
    <w:rsid w:val="5E9656DB"/>
    <w:rsid w:val="5EDF1DC6"/>
    <w:rsid w:val="5F4A3DE5"/>
    <w:rsid w:val="5FA46D15"/>
    <w:rsid w:val="60796DFE"/>
    <w:rsid w:val="60832B05"/>
    <w:rsid w:val="60946A92"/>
    <w:rsid w:val="60F51252"/>
    <w:rsid w:val="6468651B"/>
    <w:rsid w:val="67926262"/>
    <w:rsid w:val="67E539E0"/>
    <w:rsid w:val="68D45E21"/>
    <w:rsid w:val="69DA7C2A"/>
    <w:rsid w:val="69E05D3D"/>
    <w:rsid w:val="69F77B05"/>
    <w:rsid w:val="6A03241A"/>
    <w:rsid w:val="6A580BFA"/>
    <w:rsid w:val="6AD27DCC"/>
    <w:rsid w:val="6B871A32"/>
    <w:rsid w:val="6C830F08"/>
    <w:rsid w:val="6F4771AD"/>
    <w:rsid w:val="6FAA7BAA"/>
    <w:rsid w:val="7131619E"/>
    <w:rsid w:val="72DE4928"/>
    <w:rsid w:val="733F7BF6"/>
    <w:rsid w:val="735D710E"/>
    <w:rsid w:val="73D43676"/>
    <w:rsid w:val="73F42753"/>
    <w:rsid w:val="75390676"/>
    <w:rsid w:val="75F608E0"/>
    <w:rsid w:val="76CE36DE"/>
    <w:rsid w:val="7B291CC2"/>
    <w:rsid w:val="7B6D659A"/>
    <w:rsid w:val="7BB52D97"/>
    <w:rsid w:val="7C053C0E"/>
    <w:rsid w:val="7DC56ECE"/>
    <w:rsid w:val="7F08472B"/>
    <w:rsid w:val="7FD918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0">
    <w:name w:val="页眉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1</Pages>
  <Words>624</Words>
  <Characters>676</Characters>
  <Lines>9</Lines>
  <Paragraphs>2</Paragraphs>
  <TotalTime>3</TotalTime>
  <ScaleCrop>false</ScaleCrop>
  <LinksUpToDate>false</LinksUpToDate>
  <CharactersWithSpaces>1594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cp:lastPrinted>2022-04-21T10:15:34Z</cp:lastPrinted>
  <dcterms:modified xsi:type="dcterms:W3CDTF">2022-04-21T10:15:42Z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D68C333FE96044258DA74CE451C1DB03</vt:lpwstr>
  </property>
</Properties>
</file>