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660" w:rsidRDefault="00521660" w:rsidP="00521660">
      <w:pPr>
        <w:rPr>
          <w:rFonts w:ascii="黑体" w:eastAsia="黑体" w:hAnsi="黑体"/>
          <w:sz w:val="30"/>
          <w:szCs w:val="30"/>
        </w:rPr>
      </w:pPr>
    </w:p>
    <w:p w:rsidR="007D1D07" w:rsidRDefault="007D1D07" w:rsidP="00521660">
      <w:pPr>
        <w:rPr>
          <w:rFonts w:ascii="黑体" w:eastAsia="黑体" w:hAnsi="黑体"/>
          <w:sz w:val="30"/>
          <w:szCs w:val="30"/>
        </w:rPr>
      </w:pPr>
    </w:p>
    <w:p w:rsidR="007D1D07" w:rsidRDefault="007D1D07" w:rsidP="00521660"/>
    <w:p w:rsidR="00521660" w:rsidRDefault="00521660" w:rsidP="00521660"/>
    <w:p w:rsidR="00521660" w:rsidRDefault="00521660" w:rsidP="00521660"/>
    <w:p w:rsidR="00521660" w:rsidRDefault="00521660" w:rsidP="00521660"/>
    <w:p w:rsidR="00521660" w:rsidRPr="00D33CA9" w:rsidRDefault="00521660" w:rsidP="00521660"/>
    <w:p w:rsidR="00521660" w:rsidRDefault="00521660" w:rsidP="00521660">
      <w:pPr>
        <w:jc w:val="center"/>
      </w:pPr>
      <w:r>
        <w:rPr>
          <w:noProof/>
        </w:rPr>
        <w:drawing>
          <wp:inline distT="0" distB="0" distL="0" distR="0" wp14:anchorId="407B4239" wp14:editId="53A86789">
            <wp:extent cx="1955800" cy="10206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pic:cNvPicPr/>
                  </pic:nvPicPr>
                  <pic:blipFill>
                    <a:blip r:embed="rId8">
                      <a:extLst>
                        <a:ext uri="{28A0092B-C50C-407E-A947-70E740481C1C}">
                          <a14:useLocalDpi xmlns:a14="http://schemas.microsoft.com/office/drawing/2010/main" val="0"/>
                        </a:ext>
                      </a:extLst>
                    </a:blip>
                    <a:stretch>
                      <a:fillRect/>
                    </a:stretch>
                  </pic:blipFill>
                  <pic:spPr>
                    <a:xfrm>
                      <a:off x="0" y="0"/>
                      <a:ext cx="1995533" cy="1041418"/>
                    </a:xfrm>
                    <a:prstGeom prst="rect">
                      <a:avLst/>
                    </a:prstGeom>
                  </pic:spPr>
                </pic:pic>
              </a:graphicData>
            </a:graphic>
          </wp:inline>
        </w:drawing>
      </w:r>
    </w:p>
    <w:p w:rsidR="00521660" w:rsidRPr="006D7E8F" w:rsidRDefault="00521660" w:rsidP="00521660">
      <w:r>
        <w:rPr>
          <w:rFonts w:hint="eastAsia"/>
          <w:noProof/>
        </w:rPr>
        <mc:AlternateContent>
          <mc:Choice Requires="wps">
            <w:drawing>
              <wp:anchor distT="0" distB="0" distL="114300" distR="114300" simplePos="0" relativeHeight="251659264" behindDoc="0" locked="0" layoutInCell="1" allowOverlap="1" wp14:anchorId="7E98E302" wp14:editId="4A49C7AD">
                <wp:simplePos x="0" y="0"/>
                <wp:positionH relativeFrom="column">
                  <wp:posOffset>13335</wp:posOffset>
                </wp:positionH>
                <wp:positionV relativeFrom="paragraph">
                  <wp:posOffset>106680</wp:posOffset>
                </wp:positionV>
                <wp:extent cx="5982335" cy="0"/>
                <wp:effectExtent l="38100" t="19050" r="75565" b="114300"/>
                <wp:wrapNone/>
                <wp:docPr id="3" name="直接连接符 3"/>
                <wp:cNvGraphicFramePr/>
                <a:graphic xmlns:a="http://schemas.openxmlformats.org/drawingml/2006/main">
                  <a:graphicData uri="http://schemas.microsoft.com/office/word/2010/wordprocessingShape">
                    <wps:wsp>
                      <wps:cNvCnPr/>
                      <wps:spPr>
                        <a:xfrm>
                          <a:off x="0" y="0"/>
                          <a:ext cx="5982335" cy="0"/>
                        </a:xfrm>
                        <a:prstGeom prst="line">
                          <a:avLst/>
                        </a:prstGeom>
                        <a:ln w="19050"/>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AE8DD"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4pt" to="472.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" strokecolor="#5b9bd5 [3204]" strokeweight="1.5pt">
                <v:stroke joinstyle="miter"/>
                <v:shadow on="t" color="black" opacity="26214f" origin=",-.5" offset="0,3pt"/>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0B7E0CBF" wp14:editId="7DBBA724">
                <wp:simplePos x="0" y="0"/>
                <wp:positionH relativeFrom="column">
                  <wp:posOffset>13335</wp:posOffset>
                </wp:positionH>
                <wp:positionV relativeFrom="paragraph">
                  <wp:posOffset>186690</wp:posOffset>
                </wp:positionV>
                <wp:extent cx="5982335" cy="0"/>
                <wp:effectExtent l="57150" t="38100" r="84455" b="122555"/>
                <wp:wrapNone/>
                <wp:docPr id="4" name="直接连接符 4"/>
                <wp:cNvGraphicFramePr/>
                <a:graphic xmlns:a="http://schemas.openxmlformats.org/drawingml/2006/main">
                  <a:graphicData uri="http://schemas.microsoft.com/office/word/2010/wordprocessingShape">
                    <wps:wsp>
                      <wps:cNvCnPr/>
                      <wps:spPr>
                        <a:xfrm>
                          <a:off x="0" y="0"/>
                          <a:ext cx="5982335" cy="0"/>
                        </a:xfrm>
                        <a:prstGeom prst="line">
                          <a:avLst/>
                        </a:prstGeom>
                        <a:ln w="38100">
                          <a:solidFill>
                            <a:schemeClr val="tx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25C68"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7pt" to="47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" strokecolor="black [3213]" strokeweight="3pt">
                <v:stroke joinstyle="miter"/>
                <v:shadow on="t" color="black" opacity="26214f" origin=",-.5" offset="0,3pt"/>
              </v:line>
            </w:pict>
          </mc:Fallback>
        </mc:AlternateContent>
      </w:r>
    </w:p>
    <w:p w:rsidR="00521660" w:rsidRDefault="00521660" w:rsidP="00521660"/>
    <w:p w:rsidR="00521660" w:rsidRPr="00A54436" w:rsidRDefault="00C30904" w:rsidP="00521660">
      <w:pPr>
        <w:jc w:val="center"/>
        <w:rPr>
          <w:rFonts w:ascii="黑体" w:eastAsia="黑体" w:hAnsi="黑体"/>
          <w:b/>
          <w:sz w:val="56"/>
          <w:szCs w:val="48"/>
        </w:rPr>
      </w:pPr>
      <w:proofErr w:type="gramStart"/>
      <w:r>
        <w:rPr>
          <w:rFonts w:ascii="黑体" w:eastAsia="黑体" w:hAnsi="黑体" w:hint="eastAsia"/>
          <w:b/>
          <w:sz w:val="56"/>
          <w:szCs w:val="48"/>
        </w:rPr>
        <w:t>网证通安全</w:t>
      </w:r>
      <w:proofErr w:type="gramEnd"/>
      <w:r>
        <w:rPr>
          <w:rFonts w:ascii="黑体" w:eastAsia="黑体" w:hAnsi="黑体"/>
          <w:b/>
          <w:sz w:val="56"/>
          <w:szCs w:val="48"/>
        </w:rPr>
        <w:t>中间件</w:t>
      </w:r>
    </w:p>
    <w:p w:rsidR="00521660" w:rsidRPr="00C749EC" w:rsidRDefault="00521660" w:rsidP="00521660">
      <w:pPr>
        <w:jc w:val="center"/>
        <w:rPr>
          <w:rFonts w:ascii="黑体" w:eastAsia="黑体" w:hAnsi="黑体"/>
          <w:sz w:val="30"/>
          <w:szCs w:val="30"/>
        </w:rPr>
      </w:pPr>
      <w:r w:rsidRPr="00A54436">
        <w:rPr>
          <w:rFonts w:ascii="黑体" w:eastAsia="黑体" w:hAnsi="黑体" w:hint="eastAsia"/>
          <w:b/>
          <w:sz w:val="56"/>
          <w:szCs w:val="48"/>
        </w:rPr>
        <w:t>V</w:t>
      </w:r>
      <w:r w:rsidR="00C30904">
        <w:rPr>
          <w:rFonts w:ascii="黑体" w:eastAsia="黑体" w:hAnsi="黑体"/>
          <w:b/>
          <w:sz w:val="56"/>
          <w:szCs w:val="48"/>
        </w:rPr>
        <w:t>5.8.0.2</w:t>
      </w:r>
      <w:r w:rsidRPr="00A54436">
        <w:rPr>
          <w:rFonts w:ascii="黑体" w:eastAsia="黑体" w:hAnsi="黑体" w:hint="eastAsia"/>
          <w:b/>
          <w:sz w:val="56"/>
          <w:szCs w:val="48"/>
        </w:rPr>
        <w:t>_</w:t>
      </w:r>
      <w:r w:rsidR="000F2760">
        <w:rPr>
          <w:rFonts w:ascii="黑体" w:eastAsia="黑体" w:hAnsi="黑体" w:hint="eastAsia"/>
          <w:b/>
          <w:sz w:val="56"/>
          <w:szCs w:val="48"/>
        </w:rPr>
        <w:t>回归</w:t>
      </w:r>
      <w:r w:rsidRPr="00A54436">
        <w:rPr>
          <w:rFonts w:ascii="黑体" w:eastAsia="黑体" w:hAnsi="黑体" w:hint="eastAsia"/>
          <w:b/>
          <w:sz w:val="56"/>
          <w:szCs w:val="48"/>
        </w:rPr>
        <w:t>测试报告</w:t>
      </w:r>
    </w:p>
    <w:p w:rsidR="00521660" w:rsidRDefault="00521660" w:rsidP="00521660">
      <w:pPr>
        <w:rPr>
          <w:bCs/>
          <w:szCs w:val="21"/>
        </w:rPr>
      </w:pPr>
      <w:r>
        <w:rPr>
          <w:bCs/>
          <w:szCs w:val="21"/>
        </w:rPr>
        <w:tab/>
      </w: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Default="00521660" w:rsidP="00521660">
      <w:pPr>
        <w:rPr>
          <w:bCs/>
          <w:szCs w:val="21"/>
        </w:rPr>
      </w:pPr>
    </w:p>
    <w:p w:rsidR="00521660" w:rsidRPr="00EB422B" w:rsidRDefault="00521660" w:rsidP="00521660">
      <w:pPr>
        <w:jc w:val="center"/>
        <w:rPr>
          <w:bCs/>
          <w:sz w:val="28"/>
          <w:szCs w:val="28"/>
        </w:rPr>
      </w:pPr>
      <w:r w:rsidRPr="00EB422B">
        <w:rPr>
          <w:rFonts w:hint="eastAsia"/>
          <w:bCs/>
          <w:sz w:val="28"/>
          <w:szCs w:val="28"/>
        </w:rPr>
        <w:t>编制单位：广东省电子商务认证有限公司</w:t>
      </w:r>
    </w:p>
    <w:p w:rsidR="00521660" w:rsidRPr="00EB422B" w:rsidRDefault="00521660" w:rsidP="00521660">
      <w:pPr>
        <w:ind w:firstLineChars="700" w:firstLine="1960"/>
        <w:rPr>
          <w:bCs/>
          <w:sz w:val="28"/>
          <w:szCs w:val="28"/>
        </w:rPr>
      </w:pPr>
      <w:r w:rsidRPr="00EB422B">
        <w:rPr>
          <w:rFonts w:hint="eastAsia"/>
          <w:bCs/>
          <w:sz w:val="28"/>
          <w:szCs w:val="28"/>
        </w:rPr>
        <w:t>责任部门：</w:t>
      </w:r>
      <w:r>
        <w:rPr>
          <w:rFonts w:hint="eastAsia"/>
          <w:bCs/>
          <w:sz w:val="28"/>
          <w:szCs w:val="28"/>
        </w:rPr>
        <w:t>运维部</w:t>
      </w:r>
    </w:p>
    <w:p w:rsidR="00521660" w:rsidRDefault="00521660" w:rsidP="00521660">
      <w:pPr>
        <w:ind w:firstLineChars="700" w:firstLine="1960"/>
        <w:rPr>
          <w:bCs/>
          <w:sz w:val="28"/>
          <w:szCs w:val="28"/>
        </w:rPr>
      </w:pPr>
    </w:p>
    <w:p w:rsidR="00E512BA" w:rsidRDefault="007B5620"/>
    <w:p w:rsidR="00521660" w:rsidRDefault="00521660" w:rsidP="00521660">
      <w:pPr>
        <w:pStyle w:val="a7"/>
      </w:pPr>
      <w:r>
        <w:rPr>
          <w:rFonts w:hint="eastAsia"/>
        </w:rPr>
        <w:lastRenderedPageBreak/>
        <w:t>目  录</w:t>
      </w:r>
    </w:p>
    <w:p w:rsidR="00521660" w:rsidRDefault="00521660" w:rsidP="00521660">
      <w:pPr>
        <w:widowControl/>
        <w:jc w:val="left"/>
        <w:rPr>
          <w:rFonts w:cs="Arial"/>
          <w:b/>
          <w:bCs/>
          <w:sz w:val="32"/>
        </w:rPr>
      </w:pPr>
    </w:p>
    <w:p w:rsidR="007B5620" w:rsidRDefault="00521660">
      <w:pPr>
        <w:pStyle w:val="11"/>
        <w:tabs>
          <w:tab w:val="left" w:pos="420"/>
          <w:tab w:val="right" w:leader="dot" w:pos="9060"/>
        </w:tabs>
        <w:rPr>
          <w:rFonts w:cstheme="minorBidi"/>
          <w:noProof/>
          <w:kern w:val="2"/>
          <w:sz w:val="21"/>
        </w:rPr>
      </w:pPr>
      <w:r>
        <w:rPr>
          <w:rFonts w:cs="Arial"/>
          <w:b/>
          <w:bCs/>
          <w:sz w:val="32"/>
        </w:rPr>
        <w:fldChar w:fldCharType="begin"/>
      </w:r>
      <w:r>
        <w:rPr>
          <w:rFonts w:cs="Arial"/>
          <w:b/>
          <w:bCs/>
          <w:sz w:val="32"/>
        </w:rPr>
        <w:instrText xml:space="preserve"> TOC \o "2-2" \h \z \t "标题 1,1" </w:instrText>
      </w:r>
      <w:r>
        <w:rPr>
          <w:rFonts w:cs="Arial"/>
          <w:b/>
          <w:bCs/>
          <w:sz w:val="32"/>
        </w:rPr>
        <w:fldChar w:fldCharType="separate"/>
      </w:r>
      <w:r w:rsidR="007B5620" w:rsidRPr="005628C6">
        <w:rPr>
          <w:rStyle w:val="ac"/>
          <w:noProof/>
        </w:rPr>
        <w:fldChar w:fldCharType="begin"/>
      </w:r>
      <w:r w:rsidR="007B5620" w:rsidRPr="005628C6">
        <w:rPr>
          <w:rStyle w:val="ac"/>
          <w:noProof/>
        </w:rPr>
        <w:instrText xml:space="preserve"> </w:instrText>
      </w:r>
      <w:r w:rsidR="007B5620">
        <w:rPr>
          <w:noProof/>
        </w:rPr>
        <w:instrText>HYPERLINK \l "_Toc28705055"</w:instrText>
      </w:r>
      <w:r w:rsidR="007B5620" w:rsidRPr="005628C6">
        <w:rPr>
          <w:rStyle w:val="ac"/>
          <w:noProof/>
        </w:rPr>
        <w:instrText xml:space="preserve"> </w:instrText>
      </w:r>
      <w:r w:rsidR="007B5620" w:rsidRPr="005628C6">
        <w:rPr>
          <w:rStyle w:val="ac"/>
          <w:noProof/>
        </w:rPr>
      </w:r>
      <w:r w:rsidR="007B5620" w:rsidRPr="005628C6">
        <w:rPr>
          <w:rStyle w:val="ac"/>
          <w:noProof/>
        </w:rPr>
        <w:fldChar w:fldCharType="separate"/>
      </w:r>
      <w:r w:rsidR="007B5620" w:rsidRPr="005628C6">
        <w:rPr>
          <w:rStyle w:val="ac"/>
          <w:noProof/>
        </w:rPr>
        <w:t>1</w:t>
      </w:r>
      <w:r w:rsidR="007B5620">
        <w:rPr>
          <w:rFonts w:cstheme="minorBidi"/>
          <w:noProof/>
          <w:kern w:val="2"/>
          <w:sz w:val="21"/>
        </w:rPr>
        <w:tab/>
      </w:r>
      <w:r w:rsidR="007B5620" w:rsidRPr="005628C6">
        <w:rPr>
          <w:rStyle w:val="ac"/>
          <w:noProof/>
        </w:rPr>
        <w:t>升级内容</w:t>
      </w:r>
      <w:r w:rsidR="007B5620">
        <w:rPr>
          <w:noProof/>
          <w:webHidden/>
        </w:rPr>
        <w:tab/>
      </w:r>
      <w:r w:rsidR="007B5620">
        <w:rPr>
          <w:noProof/>
          <w:webHidden/>
        </w:rPr>
        <w:fldChar w:fldCharType="begin"/>
      </w:r>
      <w:r w:rsidR="007B5620">
        <w:rPr>
          <w:noProof/>
          <w:webHidden/>
        </w:rPr>
        <w:instrText xml:space="preserve"> PAGEREF _Toc28705055 \h </w:instrText>
      </w:r>
      <w:r w:rsidR="007B5620">
        <w:rPr>
          <w:noProof/>
          <w:webHidden/>
        </w:rPr>
      </w:r>
      <w:r w:rsidR="007B5620">
        <w:rPr>
          <w:noProof/>
          <w:webHidden/>
        </w:rPr>
        <w:fldChar w:fldCharType="separate"/>
      </w:r>
      <w:r w:rsidR="007B5620">
        <w:rPr>
          <w:noProof/>
          <w:webHidden/>
        </w:rPr>
        <w:t>3</w:t>
      </w:r>
      <w:r w:rsidR="007B5620">
        <w:rPr>
          <w:noProof/>
          <w:webHidden/>
        </w:rPr>
        <w:fldChar w:fldCharType="end"/>
      </w:r>
      <w:r w:rsidR="007B5620" w:rsidRPr="005628C6">
        <w:rPr>
          <w:rStyle w:val="ac"/>
          <w:noProof/>
        </w:rPr>
        <w:fldChar w:fldCharType="end"/>
      </w:r>
    </w:p>
    <w:p w:rsidR="007B5620" w:rsidRDefault="007B5620">
      <w:pPr>
        <w:pStyle w:val="11"/>
        <w:tabs>
          <w:tab w:val="left" w:pos="420"/>
          <w:tab w:val="right" w:leader="dot" w:pos="9060"/>
        </w:tabs>
        <w:rPr>
          <w:rFonts w:cstheme="minorBidi"/>
          <w:noProof/>
          <w:kern w:val="2"/>
          <w:sz w:val="21"/>
        </w:rPr>
      </w:pPr>
      <w:hyperlink w:anchor="_Toc28705056" w:history="1">
        <w:r w:rsidRPr="005628C6">
          <w:rPr>
            <w:rStyle w:val="ac"/>
            <w:noProof/>
          </w:rPr>
          <w:t>2</w:t>
        </w:r>
        <w:r>
          <w:rPr>
            <w:rFonts w:cstheme="minorBidi"/>
            <w:noProof/>
            <w:kern w:val="2"/>
            <w:sz w:val="21"/>
          </w:rPr>
          <w:tab/>
        </w:r>
        <w:r w:rsidRPr="005628C6">
          <w:rPr>
            <w:rStyle w:val="ac"/>
            <w:noProof/>
          </w:rPr>
          <w:t>测试结论</w:t>
        </w:r>
        <w:r>
          <w:rPr>
            <w:noProof/>
            <w:webHidden/>
          </w:rPr>
          <w:tab/>
        </w:r>
        <w:r>
          <w:rPr>
            <w:noProof/>
            <w:webHidden/>
          </w:rPr>
          <w:fldChar w:fldCharType="begin"/>
        </w:r>
        <w:r>
          <w:rPr>
            <w:noProof/>
            <w:webHidden/>
          </w:rPr>
          <w:instrText xml:space="preserve"> PAGEREF _Toc28705056 \h </w:instrText>
        </w:r>
        <w:r>
          <w:rPr>
            <w:noProof/>
            <w:webHidden/>
          </w:rPr>
        </w:r>
        <w:r>
          <w:rPr>
            <w:noProof/>
            <w:webHidden/>
          </w:rPr>
          <w:fldChar w:fldCharType="separate"/>
        </w:r>
        <w:r>
          <w:rPr>
            <w:noProof/>
            <w:webHidden/>
          </w:rPr>
          <w:t>3</w:t>
        </w:r>
        <w:r>
          <w:rPr>
            <w:noProof/>
            <w:webHidden/>
          </w:rPr>
          <w:fldChar w:fldCharType="end"/>
        </w:r>
      </w:hyperlink>
    </w:p>
    <w:p w:rsidR="007B5620" w:rsidRDefault="007B5620">
      <w:pPr>
        <w:pStyle w:val="11"/>
        <w:tabs>
          <w:tab w:val="left" w:pos="420"/>
          <w:tab w:val="right" w:leader="dot" w:pos="9060"/>
        </w:tabs>
        <w:rPr>
          <w:rFonts w:cstheme="minorBidi"/>
          <w:noProof/>
          <w:kern w:val="2"/>
          <w:sz w:val="21"/>
        </w:rPr>
      </w:pPr>
      <w:hyperlink w:anchor="_Toc28705057" w:history="1">
        <w:r w:rsidRPr="005628C6">
          <w:rPr>
            <w:rStyle w:val="ac"/>
            <w:noProof/>
          </w:rPr>
          <w:t>3</w:t>
        </w:r>
        <w:r>
          <w:rPr>
            <w:rFonts w:cstheme="minorBidi"/>
            <w:noProof/>
            <w:kern w:val="2"/>
            <w:sz w:val="21"/>
          </w:rPr>
          <w:tab/>
        </w:r>
        <w:r w:rsidRPr="005628C6">
          <w:rPr>
            <w:rStyle w:val="ac"/>
            <w:noProof/>
          </w:rPr>
          <w:t>限制条件/建议</w:t>
        </w:r>
        <w:r>
          <w:rPr>
            <w:noProof/>
            <w:webHidden/>
          </w:rPr>
          <w:tab/>
        </w:r>
        <w:r>
          <w:rPr>
            <w:noProof/>
            <w:webHidden/>
          </w:rPr>
          <w:fldChar w:fldCharType="begin"/>
        </w:r>
        <w:r>
          <w:rPr>
            <w:noProof/>
            <w:webHidden/>
          </w:rPr>
          <w:instrText xml:space="preserve"> PAGEREF _Toc28705057 \h </w:instrText>
        </w:r>
        <w:r>
          <w:rPr>
            <w:noProof/>
            <w:webHidden/>
          </w:rPr>
        </w:r>
        <w:r>
          <w:rPr>
            <w:noProof/>
            <w:webHidden/>
          </w:rPr>
          <w:fldChar w:fldCharType="separate"/>
        </w:r>
        <w:r>
          <w:rPr>
            <w:noProof/>
            <w:webHidden/>
          </w:rPr>
          <w:t>4</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58" w:history="1">
        <w:r w:rsidRPr="005628C6">
          <w:rPr>
            <w:rStyle w:val="ac"/>
            <w:noProof/>
            <w14:scene3d>
              <w14:camera w14:prst="orthographicFront"/>
              <w14:lightRig w14:rig="threePt" w14:dir="t">
                <w14:rot w14:lat="0" w14:lon="0" w14:rev="0"/>
              </w14:lightRig>
            </w14:scene3d>
          </w:rPr>
          <w:t>3.1</w:t>
        </w:r>
        <w:r>
          <w:rPr>
            <w:rFonts w:cstheme="minorBidi"/>
            <w:noProof/>
            <w:kern w:val="2"/>
            <w:sz w:val="21"/>
          </w:rPr>
          <w:tab/>
        </w:r>
        <w:r w:rsidRPr="005628C6">
          <w:rPr>
            <w:rStyle w:val="ac"/>
            <w:noProof/>
          </w:rPr>
          <w:t>例程限制</w:t>
        </w:r>
        <w:r>
          <w:rPr>
            <w:noProof/>
            <w:webHidden/>
          </w:rPr>
          <w:tab/>
        </w:r>
        <w:r>
          <w:rPr>
            <w:noProof/>
            <w:webHidden/>
          </w:rPr>
          <w:fldChar w:fldCharType="begin"/>
        </w:r>
        <w:r>
          <w:rPr>
            <w:noProof/>
            <w:webHidden/>
          </w:rPr>
          <w:instrText xml:space="preserve"> PAGEREF _Toc28705058 \h </w:instrText>
        </w:r>
        <w:r>
          <w:rPr>
            <w:noProof/>
            <w:webHidden/>
          </w:rPr>
        </w:r>
        <w:r>
          <w:rPr>
            <w:noProof/>
            <w:webHidden/>
          </w:rPr>
          <w:fldChar w:fldCharType="separate"/>
        </w:r>
        <w:r>
          <w:rPr>
            <w:noProof/>
            <w:webHidden/>
          </w:rPr>
          <w:t>4</w:t>
        </w:r>
        <w:r>
          <w:rPr>
            <w:noProof/>
            <w:webHidden/>
          </w:rPr>
          <w:fldChar w:fldCharType="end"/>
        </w:r>
      </w:hyperlink>
    </w:p>
    <w:p w:rsidR="007B5620" w:rsidRDefault="007B5620">
      <w:pPr>
        <w:pStyle w:val="11"/>
        <w:tabs>
          <w:tab w:val="left" w:pos="420"/>
          <w:tab w:val="right" w:leader="dot" w:pos="9060"/>
        </w:tabs>
        <w:rPr>
          <w:rFonts w:cstheme="minorBidi"/>
          <w:noProof/>
          <w:kern w:val="2"/>
          <w:sz w:val="21"/>
        </w:rPr>
      </w:pPr>
      <w:hyperlink w:anchor="_Toc28705059" w:history="1">
        <w:r w:rsidRPr="005628C6">
          <w:rPr>
            <w:rStyle w:val="ac"/>
            <w:noProof/>
          </w:rPr>
          <w:t>4</w:t>
        </w:r>
        <w:r>
          <w:rPr>
            <w:rFonts w:cstheme="minorBidi"/>
            <w:noProof/>
            <w:kern w:val="2"/>
            <w:sz w:val="21"/>
          </w:rPr>
          <w:tab/>
        </w:r>
        <w:r w:rsidRPr="005628C6">
          <w:rPr>
            <w:rStyle w:val="ac"/>
            <w:noProof/>
          </w:rPr>
          <w:t>测试信息</w:t>
        </w:r>
        <w:r>
          <w:rPr>
            <w:noProof/>
            <w:webHidden/>
          </w:rPr>
          <w:tab/>
        </w:r>
        <w:r>
          <w:rPr>
            <w:noProof/>
            <w:webHidden/>
          </w:rPr>
          <w:fldChar w:fldCharType="begin"/>
        </w:r>
        <w:r>
          <w:rPr>
            <w:noProof/>
            <w:webHidden/>
          </w:rPr>
          <w:instrText xml:space="preserve"> PAGEREF _Toc28705059 \h </w:instrText>
        </w:r>
        <w:r>
          <w:rPr>
            <w:noProof/>
            <w:webHidden/>
          </w:rPr>
        </w:r>
        <w:r>
          <w:rPr>
            <w:noProof/>
            <w:webHidden/>
          </w:rPr>
          <w:fldChar w:fldCharType="separate"/>
        </w:r>
        <w:r>
          <w:rPr>
            <w:noProof/>
            <w:webHidden/>
          </w:rPr>
          <w:t>4</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0" w:history="1">
        <w:r w:rsidRPr="005628C6">
          <w:rPr>
            <w:rStyle w:val="ac"/>
            <w:noProof/>
            <w14:scene3d>
              <w14:camera w14:prst="orthographicFront"/>
              <w14:lightRig w14:rig="threePt" w14:dir="t">
                <w14:rot w14:lat="0" w14:lon="0" w14:rev="0"/>
              </w14:lightRig>
            </w14:scene3d>
          </w:rPr>
          <w:t>4.1</w:t>
        </w:r>
        <w:r>
          <w:rPr>
            <w:rFonts w:cstheme="minorBidi"/>
            <w:noProof/>
            <w:kern w:val="2"/>
            <w:sz w:val="21"/>
          </w:rPr>
          <w:tab/>
        </w:r>
        <w:r w:rsidRPr="005628C6">
          <w:rPr>
            <w:rStyle w:val="ac"/>
            <w:noProof/>
          </w:rPr>
          <w:t>测试策略</w:t>
        </w:r>
        <w:r>
          <w:rPr>
            <w:noProof/>
            <w:webHidden/>
          </w:rPr>
          <w:tab/>
        </w:r>
        <w:r>
          <w:rPr>
            <w:noProof/>
            <w:webHidden/>
          </w:rPr>
          <w:fldChar w:fldCharType="begin"/>
        </w:r>
        <w:r>
          <w:rPr>
            <w:noProof/>
            <w:webHidden/>
          </w:rPr>
          <w:instrText xml:space="preserve"> PAGEREF _Toc28705060 \h </w:instrText>
        </w:r>
        <w:r>
          <w:rPr>
            <w:noProof/>
            <w:webHidden/>
          </w:rPr>
        </w:r>
        <w:r>
          <w:rPr>
            <w:noProof/>
            <w:webHidden/>
          </w:rPr>
          <w:fldChar w:fldCharType="separate"/>
        </w:r>
        <w:r>
          <w:rPr>
            <w:noProof/>
            <w:webHidden/>
          </w:rPr>
          <w:t>5</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1" w:history="1">
        <w:r w:rsidRPr="005628C6">
          <w:rPr>
            <w:rStyle w:val="ac"/>
            <w:noProof/>
            <w14:scene3d>
              <w14:camera w14:prst="orthographicFront"/>
              <w14:lightRig w14:rig="threePt" w14:dir="t">
                <w14:rot w14:lat="0" w14:lon="0" w14:rev="0"/>
              </w14:lightRig>
            </w14:scene3d>
          </w:rPr>
          <w:t>4.2</w:t>
        </w:r>
        <w:r>
          <w:rPr>
            <w:rFonts w:cstheme="minorBidi"/>
            <w:noProof/>
            <w:kern w:val="2"/>
            <w:sz w:val="21"/>
          </w:rPr>
          <w:tab/>
        </w:r>
        <w:r w:rsidRPr="005628C6">
          <w:rPr>
            <w:rStyle w:val="ac"/>
            <w:noProof/>
          </w:rPr>
          <w:t>测试执行情况与记录</w:t>
        </w:r>
        <w:r>
          <w:rPr>
            <w:noProof/>
            <w:webHidden/>
          </w:rPr>
          <w:tab/>
        </w:r>
        <w:r>
          <w:rPr>
            <w:noProof/>
            <w:webHidden/>
          </w:rPr>
          <w:fldChar w:fldCharType="begin"/>
        </w:r>
        <w:r>
          <w:rPr>
            <w:noProof/>
            <w:webHidden/>
          </w:rPr>
          <w:instrText xml:space="preserve"> PAGEREF _Toc28705061 \h </w:instrText>
        </w:r>
        <w:r>
          <w:rPr>
            <w:noProof/>
            <w:webHidden/>
          </w:rPr>
        </w:r>
        <w:r>
          <w:rPr>
            <w:noProof/>
            <w:webHidden/>
          </w:rPr>
          <w:fldChar w:fldCharType="separate"/>
        </w:r>
        <w:r>
          <w:rPr>
            <w:noProof/>
            <w:webHidden/>
          </w:rPr>
          <w:t>5</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2" w:history="1">
        <w:r w:rsidRPr="005628C6">
          <w:rPr>
            <w:rStyle w:val="ac"/>
            <w:noProof/>
            <w14:scene3d>
              <w14:camera w14:prst="orthographicFront"/>
              <w14:lightRig w14:rig="threePt" w14:dir="t">
                <w14:rot w14:lat="0" w14:lon="0" w14:rev="0"/>
              </w14:lightRig>
            </w14:scene3d>
          </w:rPr>
          <w:t>4.3</w:t>
        </w:r>
        <w:r>
          <w:rPr>
            <w:rFonts w:cstheme="minorBidi"/>
            <w:noProof/>
            <w:kern w:val="2"/>
            <w:sz w:val="21"/>
          </w:rPr>
          <w:tab/>
        </w:r>
        <w:r w:rsidRPr="005628C6">
          <w:rPr>
            <w:rStyle w:val="ac"/>
            <w:noProof/>
          </w:rPr>
          <w:t>各个系统/软件模块版本及对应升级内容</w:t>
        </w:r>
        <w:r>
          <w:rPr>
            <w:noProof/>
            <w:webHidden/>
          </w:rPr>
          <w:tab/>
        </w:r>
        <w:r>
          <w:rPr>
            <w:noProof/>
            <w:webHidden/>
          </w:rPr>
          <w:fldChar w:fldCharType="begin"/>
        </w:r>
        <w:r>
          <w:rPr>
            <w:noProof/>
            <w:webHidden/>
          </w:rPr>
          <w:instrText xml:space="preserve"> PAGEREF _Toc28705062 \h </w:instrText>
        </w:r>
        <w:r>
          <w:rPr>
            <w:noProof/>
            <w:webHidden/>
          </w:rPr>
        </w:r>
        <w:r>
          <w:rPr>
            <w:noProof/>
            <w:webHidden/>
          </w:rPr>
          <w:fldChar w:fldCharType="separate"/>
        </w:r>
        <w:r>
          <w:rPr>
            <w:noProof/>
            <w:webHidden/>
          </w:rPr>
          <w:t>6</w:t>
        </w:r>
        <w:r>
          <w:rPr>
            <w:noProof/>
            <w:webHidden/>
          </w:rPr>
          <w:fldChar w:fldCharType="end"/>
        </w:r>
      </w:hyperlink>
    </w:p>
    <w:p w:rsidR="007B5620" w:rsidRDefault="007B5620">
      <w:pPr>
        <w:pStyle w:val="11"/>
        <w:tabs>
          <w:tab w:val="left" w:pos="420"/>
          <w:tab w:val="right" w:leader="dot" w:pos="9060"/>
        </w:tabs>
        <w:rPr>
          <w:rFonts w:cstheme="minorBidi"/>
          <w:noProof/>
          <w:kern w:val="2"/>
          <w:sz w:val="21"/>
        </w:rPr>
      </w:pPr>
      <w:hyperlink w:anchor="_Toc28705063" w:history="1">
        <w:r w:rsidRPr="005628C6">
          <w:rPr>
            <w:rStyle w:val="ac"/>
            <w:noProof/>
          </w:rPr>
          <w:t>5</w:t>
        </w:r>
        <w:r>
          <w:rPr>
            <w:rFonts w:cstheme="minorBidi"/>
            <w:noProof/>
            <w:kern w:val="2"/>
            <w:sz w:val="21"/>
          </w:rPr>
          <w:tab/>
        </w:r>
        <w:r w:rsidRPr="005628C6">
          <w:rPr>
            <w:rStyle w:val="ac"/>
            <w:noProof/>
          </w:rPr>
          <w:t>测试环境与配置</w:t>
        </w:r>
        <w:r>
          <w:rPr>
            <w:noProof/>
            <w:webHidden/>
          </w:rPr>
          <w:tab/>
        </w:r>
        <w:r>
          <w:rPr>
            <w:noProof/>
            <w:webHidden/>
          </w:rPr>
          <w:fldChar w:fldCharType="begin"/>
        </w:r>
        <w:r>
          <w:rPr>
            <w:noProof/>
            <w:webHidden/>
          </w:rPr>
          <w:instrText xml:space="preserve"> PAGEREF _Toc28705063 \h </w:instrText>
        </w:r>
        <w:r>
          <w:rPr>
            <w:noProof/>
            <w:webHidden/>
          </w:rPr>
        </w:r>
        <w:r>
          <w:rPr>
            <w:noProof/>
            <w:webHidden/>
          </w:rPr>
          <w:fldChar w:fldCharType="separate"/>
        </w:r>
        <w:r>
          <w:rPr>
            <w:noProof/>
            <w:webHidden/>
          </w:rPr>
          <w:t>6</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4" w:history="1">
        <w:r w:rsidRPr="005628C6">
          <w:rPr>
            <w:rStyle w:val="ac"/>
            <w:noProof/>
            <w14:scene3d>
              <w14:camera w14:prst="orthographicFront"/>
              <w14:lightRig w14:rig="threePt" w14:dir="t">
                <w14:rot w14:lat="0" w14:lon="0" w14:rev="0"/>
              </w14:lightRig>
            </w14:scene3d>
          </w:rPr>
          <w:t>5.1</w:t>
        </w:r>
        <w:r>
          <w:rPr>
            <w:rFonts w:cstheme="minorBidi"/>
            <w:noProof/>
            <w:kern w:val="2"/>
            <w:sz w:val="21"/>
          </w:rPr>
          <w:tab/>
        </w:r>
        <w:r w:rsidRPr="005628C6">
          <w:rPr>
            <w:rStyle w:val="ac"/>
            <w:noProof/>
          </w:rPr>
          <w:t>客户端配置</w:t>
        </w:r>
        <w:r>
          <w:rPr>
            <w:noProof/>
            <w:webHidden/>
          </w:rPr>
          <w:tab/>
        </w:r>
        <w:r>
          <w:rPr>
            <w:noProof/>
            <w:webHidden/>
          </w:rPr>
          <w:fldChar w:fldCharType="begin"/>
        </w:r>
        <w:r>
          <w:rPr>
            <w:noProof/>
            <w:webHidden/>
          </w:rPr>
          <w:instrText xml:space="preserve"> PAGEREF _Toc28705064 \h </w:instrText>
        </w:r>
        <w:r>
          <w:rPr>
            <w:noProof/>
            <w:webHidden/>
          </w:rPr>
        </w:r>
        <w:r>
          <w:rPr>
            <w:noProof/>
            <w:webHidden/>
          </w:rPr>
          <w:fldChar w:fldCharType="separate"/>
        </w:r>
        <w:r>
          <w:rPr>
            <w:noProof/>
            <w:webHidden/>
          </w:rPr>
          <w:t>6</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5" w:history="1">
        <w:r w:rsidRPr="005628C6">
          <w:rPr>
            <w:rStyle w:val="ac"/>
            <w:noProof/>
            <w14:scene3d>
              <w14:camera w14:prst="orthographicFront"/>
              <w14:lightRig w14:rig="threePt" w14:dir="t">
                <w14:rot w14:lat="0" w14:lon="0" w14:rev="0"/>
              </w14:lightRig>
            </w14:scene3d>
          </w:rPr>
          <w:t>5.2</w:t>
        </w:r>
        <w:r>
          <w:rPr>
            <w:rFonts w:cstheme="minorBidi"/>
            <w:noProof/>
            <w:kern w:val="2"/>
            <w:sz w:val="21"/>
          </w:rPr>
          <w:tab/>
        </w:r>
        <w:r w:rsidRPr="005628C6">
          <w:rPr>
            <w:rStyle w:val="ac"/>
            <w:noProof/>
          </w:rPr>
          <w:t>测试环境</w:t>
        </w:r>
        <w:r>
          <w:rPr>
            <w:noProof/>
            <w:webHidden/>
          </w:rPr>
          <w:tab/>
        </w:r>
        <w:r>
          <w:rPr>
            <w:noProof/>
            <w:webHidden/>
          </w:rPr>
          <w:fldChar w:fldCharType="begin"/>
        </w:r>
        <w:r>
          <w:rPr>
            <w:noProof/>
            <w:webHidden/>
          </w:rPr>
          <w:instrText xml:space="preserve"> PAGEREF _Toc28705065 \h </w:instrText>
        </w:r>
        <w:r>
          <w:rPr>
            <w:noProof/>
            <w:webHidden/>
          </w:rPr>
        </w:r>
        <w:r>
          <w:rPr>
            <w:noProof/>
            <w:webHidden/>
          </w:rPr>
          <w:fldChar w:fldCharType="separate"/>
        </w:r>
        <w:r>
          <w:rPr>
            <w:noProof/>
            <w:webHidden/>
          </w:rPr>
          <w:t>7</w:t>
        </w:r>
        <w:r>
          <w:rPr>
            <w:noProof/>
            <w:webHidden/>
          </w:rPr>
          <w:fldChar w:fldCharType="end"/>
        </w:r>
      </w:hyperlink>
    </w:p>
    <w:p w:rsidR="007B5620" w:rsidRDefault="007B5620">
      <w:pPr>
        <w:pStyle w:val="11"/>
        <w:tabs>
          <w:tab w:val="left" w:pos="420"/>
          <w:tab w:val="right" w:leader="dot" w:pos="9060"/>
        </w:tabs>
        <w:rPr>
          <w:rFonts w:cstheme="minorBidi"/>
          <w:noProof/>
          <w:kern w:val="2"/>
          <w:sz w:val="21"/>
        </w:rPr>
      </w:pPr>
      <w:hyperlink w:anchor="_Toc28705066" w:history="1">
        <w:r w:rsidRPr="005628C6">
          <w:rPr>
            <w:rStyle w:val="ac"/>
            <w:noProof/>
          </w:rPr>
          <w:t>6</w:t>
        </w:r>
        <w:r>
          <w:rPr>
            <w:rFonts w:cstheme="minorBidi"/>
            <w:noProof/>
            <w:kern w:val="2"/>
            <w:sz w:val="21"/>
          </w:rPr>
          <w:tab/>
        </w:r>
        <w:r w:rsidRPr="005628C6">
          <w:rPr>
            <w:rStyle w:val="ac"/>
            <w:noProof/>
          </w:rPr>
          <w:t>功能测试结果</w:t>
        </w:r>
        <w:r>
          <w:rPr>
            <w:noProof/>
            <w:webHidden/>
          </w:rPr>
          <w:tab/>
        </w:r>
        <w:r>
          <w:rPr>
            <w:noProof/>
            <w:webHidden/>
          </w:rPr>
          <w:fldChar w:fldCharType="begin"/>
        </w:r>
        <w:r>
          <w:rPr>
            <w:noProof/>
            <w:webHidden/>
          </w:rPr>
          <w:instrText xml:space="preserve"> PAGEREF _Toc28705066 \h </w:instrText>
        </w:r>
        <w:r>
          <w:rPr>
            <w:noProof/>
            <w:webHidden/>
          </w:rPr>
        </w:r>
        <w:r>
          <w:rPr>
            <w:noProof/>
            <w:webHidden/>
          </w:rPr>
          <w:fldChar w:fldCharType="separate"/>
        </w:r>
        <w:r>
          <w:rPr>
            <w:noProof/>
            <w:webHidden/>
          </w:rPr>
          <w:t>7</w:t>
        </w:r>
        <w:r>
          <w:rPr>
            <w:noProof/>
            <w:webHidden/>
          </w:rPr>
          <w:fldChar w:fldCharType="end"/>
        </w:r>
      </w:hyperlink>
    </w:p>
    <w:p w:rsidR="007B5620" w:rsidRDefault="007B5620">
      <w:pPr>
        <w:pStyle w:val="11"/>
        <w:tabs>
          <w:tab w:val="left" w:pos="420"/>
          <w:tab w:val="right" w:leader="dot" w:pos="9060"/>
        </w:tabs>
        <w:rPr>
          <w:rFonts w:cstheme="minorBidi"/>
          <w:noProof/>
          <w:kern w:val="2"/>
          <w:sz w:val="21"/>
        </w:rPr>
      </w:pPr>
      <w:hyperlink w:anchor="_Toc28705067" w:history="1">
        <w:r w:rsidRPr="005628C6">
          <w:rPr>
            <w:rStyle w:val="ac"/>
            <w:noProof/>
          </w:rPr>
          <w:t>7</w:t>
        </w:r>
        <w:r>
          <w:rPr>
            <w:rFonts w:cstheme="minorBidi"/>
            <w:noProof/>
            <w:kern w:val="2"/>
            <w:sz w:val="21"/>
          </w:rPr>
          <w:tab/>
        </w:r>
        <w:r w:rsidRPr="005628C6">
          <w:rPr>
            <w:rStyle w:val="ac"/>
            <w:noProof/>
          </w:rPr>
          <w:t>问题列表</w:t>
        </w:r>
        <w:r>
          <w:rPr>
            <w:noProof/>
            <w:webHidden/>
          </w:rPr>
          <w:tab/>
        </w:r>
        <w:r>
          <w:rPr>
            <w:noProof/>
            <w:webHidden/>
          </w:rPr>
          <w:fldChar w:fldCharType="begin"/>
        </w:r>
        <w:r>
          <w:rPr>
            <w:noProof/>
            <w:webHidden/>
          </w:rPr>
          <w:instrText xml:space="preserve"> PAGEREF _Toc28705067 \h </w:instrText>
        </w:r>
        <w:r>
          <w:rPr>
            <w:noProof/>
            <w:webHidden/>
          </w:rPr>
        </w:r>
        <w:r>
          <w:rPr>
            <w:noProof/>
            <w:webHidden/>
          </w:rPr>
          <w:fldChar w:fldCharType="separate"/>
        </w:r>
        <w:r>
          <w:rPr>
            <w:noProof/>
            <w:webHidden/>
          </w:rPr>
          <w:t>8</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8" w:history="1">
        <w:r w:rsidRPr="005628C6">
          <w:rPr>
            <w:rStyle w:val="ac"/>
            <w:noProof/>
            <w14:scene3d>
              <w14:camera w14:prst="orthographicFront"/>
              <w14:lightRig w14:rig="threePt" w14:dir="t">
                <w14:rot w14:lat="0" w14:lon="0" w14:rev="0"/>
              </w14:lightRig>
            </w14:scene3d>
          </w:rPr>
          <w:t>7.1</w:t>
        </w:r>
        <w:r>
          <w:rPr>
            <w:rFonts w:cstheme="minorBidi"/>
            <w:noProof/>
            <w:kern w:val="2"/>
            <w:sz w:val="21"/>
          </w:rPr>
          <w:tab/>
        </w:r>
        <w:r w:rsidRPr="005628C6">
          <w:rPr>
            <w:rStyle w:val="ac"/>
            <w:noProof/>
          </w:rPr>
          <w:t>新发现未解决的问题</w:t>
        </w:r>
        <w:r>
          <w:rPr>
            <w:noProof/>
            <w:webHidden/>
          </w:rPr>
          <w:tab/>
        </w:r>
        <w:r>
          <w:rPr>
            <w:noProof/>
            <w:webHidden/>
          </w:rPr>
          <w:fldChar w:fldCharType="begin"/>
        </w:r>
        <w:r>
          <w:rPr>
            <w:noProof/>
            <w:webHidden/>
          </w:rPr>
          <w:instrText xml:space="preserve"> PAGEREF _Toc28705068 \h </w:instrText>
        </w:r>
        <w:r>
          <w:rPr>
            <w:noProof/>
            <w:webHidden/>
          </w:rPr>
        </w:r>
        <w:r>
          <w:rPr>
            <w:noProof/>
            <w:webHidden/>
          </w:rPr>
          <w:fldChar w:fldCharType="separate"/>
        </w:r>
        <w:r>
          <w:rPr>
            <w:noProof/>
            <w:webHidden/>
          </w:rPr>
          <w:t>8</w:t>
        </w:r>
        <w:r>
          <w:rPr>
            <w:noProof/>
            <w:webHidden/>
          </w:rPr>
          <w:fldChar w:fldCharType="end"/>
        </w:r>
      </w:hyperlink>
    </w:p>
    <w:p w:rsidR="007B5620" w:rsidRDefault="007B5620">
      <w:pPr>
        <w:pStyle w:val="21"/>
        <w:tabs>
          <w:tab w:val="left" w:pos="840"/>
          <w:tab w:val="right" w:leader="dot" w:pos="9060"/>
        </w:tabs>
        <w:rPr>
          <w:rFonts w:cstheme="minorBidi"/>
          <w:noProof/>
          <w:kern w:val="2"/>
          <w:sz w:val="21"/>
        </w:rPr>
      </w:pPr>
      <w:hyperlink w:anchor="_Toc28705069" w:history="1">
        <w:r w:rsidRPr="005628C6">
          <w:rPr>
            <w:rStyle w:val="ac"/>
            <w:noProof/>
            <w14:scene3d>
              <w14:camera w14:prst="orthographicFront"/>
              <w14:lightRig w14:rig="threePt" w14:dir="t">
                <w14:rot w14:lat="0" w14:lon="0" w14:rev="0"/>
              </w14:lightRig>
            </w14:scene3d>
          </w:rPr>
          <w:t>7.2</w:t>
        </w:r>
        <w:r>
          <w:rPr>
            <w:rFonts w:cstheme="minorBidi"/>
            <w:noProof/>
            <w:kern w:val="2"/>
            <w:sz w:val="21"/>
          </w:rPr>
          <w:tab/>
        </w:r>
        <w:r w:rsidRPr="005628C6">
          <w:rPr>
            <w:rStyle w:val="ac"/>
            <w:noProof/>
          </w:rPr>
          <w:t>历史版本遗留的问题</w:t>
        </w:r>
        <w:r>
          <w:rPr>
            <w:noProof/>
            <w:webHidden/>
          </w:rPr>
          <w:tab/>
        </w:r>
        <w:r>
          <w:rPr>
            <w:noProof/>
            <w:webHidden/>
          </w:rPr>
          <w:fldChar w:fldCharType="begin"/>
        </w:r>
        <w:r>
          <w:rPr>
            <w:noProof/>
            <w:webHidden/>
          </w:rPr>
          <w:instrText xml:space="preserve"> PAGEREF _Toc28705069 \h </w:instrText>
        </w:r>
        <w:r>
          <w:rPr>
            <w:noProof/>
            <w:webHidden/>
          </w:rPr>
        </w:r>
        <w:r>
          <w:rPr>
            <w:noProof/>
            <w:webHidden/>
          </w:rPr>
          <w:fldChar w:fldCharType="separate"/>
        </w:r>
        <w:r>
          <w:rPr>
            <w:noProof/>
            <w:webHidden/>
          </w:rPr>
          <w:t>8</w:t>
        </w:r>
        <w:r>
          <w:rPr>
            <w:noProof/>
            <w:webHidden/>
          </w:rPr>
          <w:fldChar w:fldCharType="end"/>
        </w:r>
      </w:hyperlink>
    </w:p>
    <w:p w:rsidR="00521660" w:rsidRDefault="00521660" w:rsidP="00521660">
      <w:pPr>
        <w:widowControl/>
        <w:jc w:val="left"/>
        <w:rPr>
          <w:rFonts w:cs="Arial"/>
          <w:b/>
          <w:bCs/>
          <w:sz w:val="32"/>
        </w:rPr>
      </w:pPr>
      <w:r>
        <w:rPr>
          <w:rFonts w:asciiTheme="minorHAnsi" w:eastAsiaTheme="minorEastAsia" w:hAnsiTheme="minorHAnsi" w:cs="Arial"/>
          <w:b/>
          <w:bCs/>
          <w:kern w:val="0"/>
          <w:sz w:val="32"/>
          <w:szCs w:val="22"/>
        </w:rPr>
        <w:fldChar w:fldCharType="end"/>
      </w:r>
    </w:p>
    <w:p w:rsidR="00521660" w:rsidRDefault="00521660" w:rsidP="00521660">
      <w:pPr>
        <w:widowControl/>
        <w:jc w:val="left"/>
        <w:rPr>
          <w:rFonts w:cs="Arial"/>
          <w:b/>
          <w:bCs/>
          <w:sz w:val="32"/>
        </w:rPr>
      </w:pPr>
      <w:r>
        <w:rPr>
          <w:rFonts w:cs="Arial"/>
          <w:b/>
          <w:bCs/>
          <w:sz w:val="32"/>
        </w:rPr>
        <w:br w:type="page"/>
      </w:r>
    </w:p>
    <w:p w:rsidR="00521660" w:rsidRDefault="00521660" w:rsidP="00521660">
      <w:pPr>
        <w:sectPr w:rsidR="00521660" w:rsidSect="0038052D">
          <w:headerReference w:type="default" r:id="rId9"/>
          <w:pgSz w:w="11906" w:h="16838"/>
          <w:pgMar w:top="1440" w:right="1418" w:bottom="1134" w:left="1418" w:header="851" w:footer="992" w:gutter="0"/>
          <w:pgNumType w:start="1"/>
          <w:cols w:space="425"/>
          <w:titlePg/>
          <w:docGrid w:type="lines" w:linePitch="312"/>
        </w:sectPr>
      </w:pPr>
    </w:p>
    <w:p w:rsidR="00521660" w:rsidRPr="00842119" w:rsidRDefault="00521660" w:rsidP="00FA4598">
      <w:pPr>
        <w:pStyle w:val="1"/>
      </w:pPr>
      <w:bookmarkStart w:id="0" w:name="_Toc13143050"/>
      <w:bookmarkStart w:id="1" w:name="_Toc13487772"/>
      <w:bookmarkStart w:id="2" w:name="_Toc13487848"/>
      <w:bookmarkStart w:id="3" w:name="_Toc28705055"/>
      <w:r>
        <w:rPr>
          <w:rFonts w:hint="eastAsia"/>
        </w:rPr>
        <w:lastRenderedPageBreak/>
        <w:t>升级内容</w:t>
      </w:r>
      <w:bookmarkEnd w:id="0"/>
      <w:bookmarkEnd w:id="1"/>
      <w:bookmarkEnd w:id="2"/>
      <w:bookmarkEnd w:id="3"/>
      <w:r w:rsidRPr="00842119">
        <w:rPr>
          <w:rFonts w:cs="宋体"/>
          <w:i/>
        </w:rPr>
        <w:t xml:space="preserve"> </w:t>
      </w:r>
    </w:p>
    <w:p w:rsidR="00521660" w:rsidRPr="009C53FB" w:rsidRDefault="000A01F1" w:rsidP="00842119">
      <w:pPr>
        <w:pStyle w:val="af"/>
        <w:spacing w:line="360" w:lineRule="auto"/>
        <w:ind w:leftChars="227" w:left="477" w:firstLineChars="0" w:firstLine="0"/>
        <w:jc w:val="left"/>
        <w:rPr>
          <w:rFonts w:ascii="宋体" w:hAnsi="宋体"/>
          <w:szCs w:val="21"/>
          <w:lang w:val="x-none"/>
        </w:rPr>
      </w:pPr>
      <w:proofErr w:type="gramStart"/>
      <w:r w:rsidRPr="009C53FB">
        <w:rPr>
          <w:rFonts w:ascii="宋体" w:hAnsi="宋体" w:hint="eastAsia"/>
          <w:szCs w:val="21"/>
          <w:lang w:val="x-none"/>
        </w:rPr>
        <w:t>网证通安全</w:t>
      </w:r>
      <w:proofErr w:type="gramEnd"/>
      <w:r w:rsidRPr="009C53FB">
        <w:rPr>
          <w:rFonts w:ascii="宋体" w:hAnsi="宋体"/>
          <w:szCs w:val="21"/>
          <w:lang w:val="x-none"/>
        </w:rPr>
        <w:t>中间件</w:t>
      </w:r>
      <w:r w:rsidR="00521660" w:rsidRPr="009C53FB">
        <w:rPr>
          <w:rFonts w:ascii="宋体" w:hAnsi="宋体" w:hint="eastAsia"/>
          <w:szCs w:val="21"/>
          <w:lang w:val="x-none"/>
        </w:rPr>
        <w:t>V</w:t>
      </w:r>
      <w:r w:rsidRPr="009C53FB">
        <w:rPr>
          <w:rFonts w:ascii="宋体" w:hAnsi="宋体"/>
          <w:szCs w:val="21"/>
          <w:lang w:val="x-none"/>
        </w:rPr>
        <w:t>5.8.0.2</w:t>
      </w:r>
      <w:r w:rsidR="00521660" w:rsidRPr="009C53FB">
        <w:rPr>
          <w:rFonts w:ascii="宋体" w:hAnsi="宋体" w:hint="eastAsia"/>
          <w:szCs w:val="21"/>
          <w:lang w:val="x-none"/>
        </w:rPr>
        <w:t>与上个版本V</w:t>
      </w:r>
      <w:r w:rsidR="00D66336" w:rsidRPr="009C53FB">
        <w:rPr>
          <w:rFonts w:ascii="宋体" w:hAnsi="宋体"/>
          <w:szCs w:val="21"/>
          <w:lang w:val="x-none"/>
        </w:rPr>
        <w:t>5.7.2.0</w:t>
      </w:r>
      <w:r w:rsidR="00521660" w:rsidRPr="009C53FB">
        <w:rPr>
          <w:rFonts w:ascii="宋体" w:hAnsi="宋体" w:hint="eastAsia"/>
          <w:szCs w:val="21"/>
          <w:lang w:val="x-none"/>
        </w:rPr>
        <w:t>相比，升级</w:t>
      </w:r>
      <w:r w:rsidR="00521660" w:rsidRPr="009C53FB">
        <w:rPr>
          <w:rFonts w:ascii="宋体" w:hAnsi="宋体"/>
          <w:szCs w:val="21"/>
          <w:lang w:val="x-none"/>
        </w:rPr>
        <w:t>了以下内容</w:t>
      </w:r>
      <w:r w:rsidR="00521660" w:rsidRPr="009C53FB">
        <w:rPr>
          <w:rFonts w:ascii="宋体" w:hAnsi="宋体" w:hint="eastAsia"/>
          <w:szCs w:val="21"/>
          <w:lang w:val="x-none"/>
        </w:rPr>
        <w:t>：</w:t>
      </w:r>
    </w:p>
    <w:p w:rsidR="00521660" w:rsidRDefault="001E6E6D" w:rsidP="001E6E6D">
      <w:pPr>
        <w:pStyle w:val="a9"/>
        <w:numPr>
          <w:ilvl w:val="0"/>
          <w:numId w:val="5"/>
        </w:numPr>
        <w:ind w:leftChars="0"/>
      </w:pPr>
      <w:r w:rsidRPr="001E6E6D">
        <w:rPr>
          <w:rFonts w:hint="eastAsia"/>
        </w:rPr>
        <w:t>随机数发生器允许配置直接使用设备产生的随机数，并可以配置进行随机数测试</w:t>
      </w:r>
    </w:p>
    <w:p w:rsidR="00521660" w:rsidRDefault="001E6E6D" w:rsidP="001E6E6D">
      <w:pPr>
        <w:pStyle w:val="a9"/>
        <w:numPr>
          <w:ilvl w:val="0"/>
          <w:numId w:val="5"/>
        </w:numPr>
        <w:ind w:leftChars="0"/>
      </w:pPr>
      <w:r w:rsidRPr="001E6E6D">
        <w:rPr>
          <w:rFonts w:hint="eastAsia"/>
        </w:rPr>
        <w:t>允许配置使用其他设备进行公</w:t>
      </w:r>
      <w:proofErr w:type="gramStart"/>
      <w:r w:rsidRPr="001E6E6D">
        <w:rPr>
          <w:rFonts w:hint="eastAsia"/>
        </w:rPr>
        <w:t>钥</w:t>
      </w:r>
      <w:proofErr w:type="gramEnd"/>
      <w:r w:rsidRPr="001E6E6D">
        <w:rPr>
          <w:rFonts w:hint="eastAsia"/>
        </w:rPr>
        <w:t>运算，尤其是在验证证书签名的时候</w:t>
      </w:r>
    </w:p>
    <w:p w:rsidR="001E6E6D" w:rsidRDefault="001E6E6D" w:rsidP="001E6E6D">
      <w:pPr>
        <w:pStyle w:val="a9"/>
        <w:numPr>
          <w:ilvl w:val="0"/>
          <w:numId w:val="5"/>
        </w:numPr>
        <w:ind w:leftChars="0"/>
      </w:pPr>
      <w:r w:rsidRPr="001E6E6D">
        <w:rPr>
          <w:rFonts w:hint="eastAsia"/>
        </w:rPr>
        <w:t>增加</w:t>
      </w:r>
      <w:r w:rsidRPr="001E6E6D">
        <w:t>SignedAndEnvelopedData的支持，包括C和纯JAVA</w:t>
      </w:r>
    </w:p>
    <w:p w:rsidR="001E6E6D" w:rsidRDefault="001E6E6D" w:rsidP="001E6E6D">
      <w:pPr>
        <w:pStyle w:val="a9"/>
        <w:numPr>
          <w:ilvl w:val="0"/>
          <w:numId w:val="5"/>
        </w:numPr>
        <w:ind w:leftChars="0"/>
      </w:pPr>
      <w:r w:rsidRPr="001E6E6D">
        <w:rPr>
          <w:rFonts w:hint="eastAsia"/>
        </w:rPr>
        <w:t>增加</w:t>
      </w:r>
      <w:r w:rsidRPr="001E6E6D">
        <w:t>PKCS#8的私</w:t>
      </w:r>
      <w:proofErr w:type="gramStart"/>
      <w:r w:rsidRPr="001E6E6D">
        <w:t>钥</w:t>
      </w:r>
      <w:proofErr w:type="gramEnd"/>
      <w:r w:rsidRPr="001E6E6D">
        <w:t>格式的支持</w:t>
      </w:r>
    </w:p>
    <w:p w:rsidR="001E6E6D" w:rsidRPr="00E62866" w:rsidRDefault="001E6E6D" w:rsidP="001E6E6D">
      <w:pPr>
        <w:pStyle w:val="a9"/>
        <w:numPr>
          <w:ilvl w:val="0"/>
          <w:numId w:val="5"/>
        </w:numPr>
        <w:ind w:leftChars="0"/>
      </w:pPr>
      <w:r w:rsidRPr="00E62866">
        <w:rPr>
          <w:rFonts w:ascii="Segoe UI" w:hAnsi="Segoe UI" w:cs="Segoe UI"/>
          <w:szCs w:val="21"/>
          <w:shd w:val="clear" w:color="auto" w:fill="FFFFFF"/>
        </w:rPr>
        <w:t>纯</w:t>
      </w:r>
      <w:r w:rsidRPr="00E62866">
        <w:rPr>
          <w:rFonts w:ascii="Segoe UI" w:hAnsi="Segoe UI" w:cs="Segoe UI"/>
          <w:szCs w:val="21"/>
          <w:shd w:val="clear" w:color="auto" w:fill="FFFFFF"/>
        </w:rPr>
        <w:t>JAVA</w:t>
      </w:r>
      <w:r w:rsidRPr="00E62866">
        <w:rPr>
          <w:rFonts w:ascii="Segoe UI" w:hAnsi="Segoe UI" w:cs="Segoe UI"/>
          <w:szCs w:val="21"/>
          <w:shd w:val="clear" w:color="auto" w:fill="FFFFFF"/>
        </w:rPr>
        <w:t>增加</w:t>
      </w:r>
      <w:r w:rsidRPr="00E62866">
        <w:rPr>
          <w:rFonts w:ascii="Segoe UI" w:hAnsi="Segoe UI" w:cs="Segoe UI"/>
          <w:szCs w:val="21"/>
          <w:shd w:val="clear" w:color="auto" w:fill="FFFFFF"/>
        </w:rPr>
        <w:t>JOSE</w:t>
      </w:r>
      <w:r w:rsidRPr="00E62866">
        <w:rPr>
          <w:rFonts w:ascii="Segoe UI" w:hAnsi="Segoe UI" w:cs="Segoe UI"/>
          <w:szCs w:val="21"/>
          <w:shd w:val="clear" w:color="auto" w:fill="FFFFFF"/>
        </w:rPr>
        <w:t>的支持</w:t>
      </w:r>
    </w:p>
    <w:p w:rsidR="001E6E6D" w:rsidRDefault="001E6E6D" w:rsidP="001E6E6D">
      <w:pPr>
        <w:pStyle w:val="a9"/>
        <w:numPr>
          <w:ilvl w:val="0"/>
          <w:numId w:val="5"/>
        </w:numPr>
        <w:ind w:leftChars="0"/>
      </w:pPr>
      <w:r w:rsidRPr="001E6E6D">
        <w:rPr>
          <w:rFonts w:hint="eastAsia"/>
        </w:rPr>
        <w:t>修复获取证书非</w:t>
      </w:r>
      <w:r w:rsidRPr="001E6E6D">
        <w:t>DER编码的时候，由于指针转换错误导致在某些系统中崩溃的BUG</w:t>
      </w:r>
    </w:p>
    <w:p w:rsidR="001E6E6D" w:rsidRDefault="001E6E6D" w:rsidP="001E6E6D">
      <w:pPr>
        <w:pStyle w:val="a9"/>
        <w:numPr>
          <w:ilvl w:val="0"/>
          <w:numId w:val="5"/>
        </w:numPr>
        <w:ind w:leftChars="0"/>
      </w:pPr>
      <w:r w:rsidRPr="001E6E6D">
        <w:t>NETCA_URL2修复URL中使用IPV6地址解析错误的BUG，支持断点续传和文件上传，增加TLS1.3的支持，添加日志</w:t>
      </w:r>
    </w:p>
    <w:p w:rsidR="001E6E6D" w:rsidRPr="00F44A11" w:rsidRDefault="001E6E6D" w:rsidP="001E6E6D">
      <w:pPr>
        <w:pStyle w:val="a9"/>
        <w:numPr>
          <w:ilvl w:val="0"/>
          <w:numId w:val="5"/>
        </w:numPr>
        <w:ind w:leftChars="0"/>
      </w:pPr>
      <w:r w:rsidRPr="001E6E6D">
        <w:rPr>
          <w:rFonts w:hint="eastAsia"/>
        </w:rPr>
        <w:t>去掉企业级</w:t>
      </w:r>
      <w:r w:rsidRPr="001E6E6D">
        <w:t>CA证书链</w:t>
      </w:r>
    </w:p>
    <w:p w:rsidR="00521660" w:rsidRPr="002F0D29" w:rsidRDefault="00521660" w:rsidP="00521660">
      <w:pPr>
        <w:pStyle w:val="a9"/>
        <w:ind w:leftChars="177" w:left="372"/>
        <w:rPr>
          <w:rFonts w:ascii="Times New Roman" w:eastAsiaTheme="minorEastAsia" w:hAnsi="Times New Roman"/>
          <w:szCs w:val="24"/>
        </w:rPr>
      </w:pPr>
      <w:r w:rsidRPr="002F0D29">
        <w:rPr>
          <w:rFonts w:ascii="Times New Roman" w:eastAsiaTheme="minorEastAsia" w:hAnsi="Times New Roman"/>
          <w:szCs w:val="24"/>
        </w:rPr>
        <w:t>参考资料：</w:t>
      </w:r>
      <w:r w:rsidR="00842119" w:rsidRPr="002F0D29">
        <w:rPr>
          <w:rFonts w:ascii="Times New Roman" w:eastAsiaTheme="minorEastAsia" w:hAnsi="Times New Roman"/>
          <w:szCs w:val="24"/>
        </w:rPr>
        <w:t xml:space="preserve"> </w:t>
      </w:r>
    </w:p>
    <w:p w:rsidR="00521660" w:rsidRPr="00487175" w:rsidRDefault="00521660" w:rsidP="00521660">
      <w:pPr>
        <w:pStyle w:val="a9"/>
        <w:numPr>
          <w:ilvl w:val="0"/>
          <w:numId w:val="3"/>
        </w:numPr>
        <w:ind w:leftChars="352" w:left="1099"/>
        <w:rPr>
          <w:rFonts w:asciiTheme="minorEastAsia" w:eastAsiaTheme="minorEastAsia" w:hAnsiTheme="minorEastAsia"/>
          <w:szCs w:val="24"/>
        </w:rPr>
      </w:pPr>
      <w:r w:rsidRPr="00522DA0">
        <w:rPr>
          <w:rFonts w:asciiTheme="minorEastAsia" w:eastAsiaTheme="minorEastAsia" w:hAnsiTheme="minorEastAsia"/>
          <w:szCs w:val="24"/>
        </w:rPr>
        <w:t>测试申请单：</w:t>
      </w:r>
      <w:r w:rsidRPr="00487175">
        <w:rPr>
          <w:rFonts w:asciiTheme="minorEastAsia" w:eastAsiaTheme="minorEastAsia" w:hAnsiTheme="minorEastAsia"/>
          <w:szCs w:val="24"/>
        </w:rPr>
        <w:t xml:space="preserve"> </w:t>
      </w:r>
      <w:hyperlink r:id="rId10" w:history="1">
        <w:r w:rsidR="009C7FA4">
          <w:rPr>
            <w:rStyle w:val="ac"/>
          </w:rPr>
          <w:t>http://192.168.0.123:8080/projects/RODT/issues/RODT-1595</w:t>
        </w:r>
      </w:hyperlink>
    </w:p>
    <w:p w:rsidR="00521660" w:rsidRDefault="00521660" w:rsidP="00FA4598">
      <w:pPr>
        <w:pStyle w:val="1"/>
      </w:pPr>
      <w:bookmarkStart w:id="4" w:name="_Toc13143051"/>
      <w:bookmarkStart w:id="5" w:name="_Toc13487773"/>
      <w:bookmarkStart w:id="6" w:name="_Toc13487849"/>
      <w:bookmarkStart w:id="7" w:name="_Toc28705056"/>
      <w:r>
        <w:rPr>
          <w:rFonts w:hint="eastAsia"/>
        </w:rPr>
        <w:t>测试</w:t>
      </w:r>
      <w:r>
        <w:t>结论</w:t>
      </w:r>
      <w:bookmarkEnd w:id="4"/>
      <w:bookmarkEnd w:id="5"/>
      <w:bookmarkEnd w:id="6"/>
      <w:bookmarkEnd w:id="7"/>
    </w:p>
    <w:p w:rsidR="00521660" w:rsidRPr="002256FA" w:rsidRDefault="00521660" w:rsidP="00521660">
      <w:pPr>
        <w:pStyle w:val="a9"/>
        <w:ind w:leftChars="177" w:left="372" w:firstLine="480"/>
        <w:rPr>
          <w:szCs w:val="24"/>
        </w:rPr>
      </w:pPr>
      <w:r w:rsidRPr="002256FA">
        <w:rPr>
          <w:szCs w:val="24"/>
        </w:rPr>
        <w:t>本次测试是Test Case First Pass（简称TCFP）</w:t>
      </w:r>
      <w:r w:rsidRPr="002256FA">
        <w:rPr>
          <w:rFonts w:hint="eastAsia"/>
          <w:szCs w:val="24"/>
        </w:rPr>
        <w:t>，主要进行的测试类型有：功能测试。</w:t>
      </w:r>
    </w:p>
    <w:p w:rsidR="00521660" w:rsidRPr="002256FA" w:rsidRDefault="00521660" w:rsidP="002256FA">
      <w:pPr>
        <w:pStyle w:val="a9"/>
        <w:ind w:leftChars="177" w:left="372" w:firstLine="480"/>
        <w:rPr>
          <w:szCs w:val="24"/>
        </w:rPr>
      </w:pPr>
      <w:r w:rsidRPr="002256FA">
        <w:t>剩余残留问题，对用户影响可控，可暂不解决，就</w:t>
      </w:r>
      <w:proofErr w:type="gramStart"/>
      <w:r w:rsidRPr="002256FA">
        <w:t>提测内容</w:t>
      </w:r>
      <w:proofErr w:type="gramEnd"/>
      <w:r w:rsidR="009C4449">
        <w:rPr>
          <w:rFonts w:hint="eastAsia"/>
        </w:rPr>
        <w:t>中</w:t>
      </w:r>
      <w:r w:rsidR="009C4449" w:rsidRPr="007B5620">
        <w:rPr>
          <w:color w:val="FF0000"/>
        </w:rPr>
        <w:t>第</w:t>
      </w:r>
      <w:r w:rsidR="009C4449" w:rsidRPr="007B5620">
        <w:rPr>
          <w:rFonts w:hint="eastAsia"/>
          <w:color w:val="FF0000"/>
        </w:rPr>
        <w:t>1、4点及</w:t>
      </w:r>
      <w:r w:rsidR="009C4449" w:rsidRPr="007B5620">
        <w:rPr>
          <w:color w:val="FF0000"/>
        </w:rPr>
        <w:t>回归测试情况</w:t>
      </w:r>
      <w:r w:rsidRPr="002256FA">
        <w:t>，评估为</w:t>
      </w:r>
      <w:r w:rsidRPr="002256FA">
        <w:rPr>
          <w:b/>
          <w:color w:val="538135" w:themeColor="accent6" w:themeShade="BF"/>
        </w:rPr>
        <w:t>测试通过</w:t>
      </w:r>
      <w:r w:rsidR="003E25CD" w:rsidRPr="003E25CD">
        <w:rPr>
          <w:rFonts w:hint="eastAsia"/>
        </w:rPr>
        <w:t>，</w:t>
      </w:r>
      <w:r w:rsidR="003E25CD">
        <w:t>因时间和资源有限，其他内容后续测试后再出测试报告</w:t>
      </w:r>
      <w:r w:rsidRPr="002256FA">
        <w:rPr>
          <w:rFonts w:hint="eastAsia"/>
          <w:szCs w:val="24"/>
        </w:rPr>
        <w:t>。具体如下。</w:t>
      </w:r>
    </w:p>
    <w:p w:rsidR="00521660" w:rsidRPr="002256FA" w:rsidRDefault="00521660" w:rsidP="00521660">
      <w:pPr>
        <w:pStyle w:val="ae"/>
        <w:spacing w:before="46" w:line="408" w:lineRule="auto"/>
        <w:ind w:leftChars="177" w:left="372" w:rightChars="46" w:right="97"/>
        <w:rPr>
          <w:rFonts w:ascii="宋体" w:eastAsia="宋体" w:hAnsi="宋体"/>
        </w:rPr>
      </w:pPr>
      <w:r w:rsidRPr="002256FA">
        <w:rPr>
          <w:rFonts w:ascii="宋体" w:eastAsia="宋体" w:hAnsi="宋体" w:hint="eastAsia"/>
        </w:rPr>
        <w:t>测试内容总结：</w:t>
      </w:r>
      <w:bookmarkStart w:id="8" w:name="_GoBack"/>
      <w:bookmarkEnd w:id="8"/>
    </w:p>
    <w:p w:rsidR="0032259E" w:rsidRPr="002256FA" w:rsidRDefault="00B52B77" w:rsidP="00DD313E">
      <w:pPr>
        <w:pStyle w:val="a9"/>
        <w:numPr>
          <w:ilvl w:val="0"/>
          <w:numId w:val="7"/>
        </w:numPr>
        <w:ind w:leftChars="0"/>
      </w:pPr>
      <w:r w:rsidRPr="002256FA">
        <w:rPr>
          <w:rFonts w:hint="eastAsia"/>
        </w:rPr>
        <w:t>随机数发生器允许配置直接使用设备产生的随机数，并可以配置进行随机数测试，</w:t>
      </w:r>
      <w:r w:rsidRPr="002256FA">
        <w:rPr>
          <w:rFonts w:hint="eastAsia"/>
          <w:color w:val="385623" w:themeColor="accent6" w:themeShade="80"/>
          <w:szCs w:val="20"/>
        </w:rPr>
        <w:t>测试通过；</w:t>
      </w:r>
    </w:p>
    <w:p w:rsidR="00B52B77" w:rsidRPr="002256FA" w:rsidRDefault="00B52B77" w:rsidP="00B52B77">
      <w:pPr>
        <w:pStyle w:val="a9"/>
        <w:numPr>
          <w:ilvl w:val="0"/>
          <w:numId w:val="7"/>
        </w:numPr>
        <w:ind w:leftChars="0"/>
      </w:pPr>
      <w:r w:rsidRPr="002256FA">
        <w:rPr>
          <w:rFonts w:hint="eastAsia"/>
        </w:rPr>
        <w:t>增加</w:t>
      </w:r>
      <w:r w:rsidRPr="002256FA">
        <w:t>PKCS#8的私</w:t>
      </w:r>
      <w:proofErr w:type="gramStart"/>
      <w:r w:rsidRPr="002256FA">
        <w:t>钥</w:t>
      </w:r>
      <w:proofErr w:type="gramEnd"/>
      <w:r w:rsidRPr="002256FA">
        <w:t>格式的支持</w:t>
      </w:r>
      <w:r w:rsidRPr="002256FA">
        <w:rPr>
          <w:rFonts w:hint="eastAsia"/>
        </w:rPr>
        <w:t>，</w:t>
      </w:r>
      <w:r w:rsidRPr="002256FA">
        <w:rPr>
          <w:rFonts w:hint="eastAsia"/>
          <w:color w:val="385623" w:themeColor="accent6" w:themeShade="80"/>
          <w:szCs w:val="20"/>
        </w:rPr>
        <w:t>在</w:t>
      </w:r>
      <w:r w:rsidRPr="002256FA">
        <w:rPr>
          <w:color w:val="385623" w:themeColor="accent6" w:themeShade="80"/>
          <w:szCs w:val="20"/>
        </w:rPr>
        <w:t>邮箱申请</w:t>
      </w:r>
      <w:r w:rsidRPr="002256FA">
        <w:rPr>
          <w:rFonts w:hint="eastAsia"/>
          <w:color w:val="385623" w:themeColor="accent6" w:themeShade="80"/>
          <w:szCs w:val="20"/>
        </w:rPr>
        <w:t>应用</w:t>
      </w:r>
      <w:r w:rsidRPr="002256FA">
        <w:rPr>
          <w:color w:val="385623" w:themeColor="accent6" w:themeShade="80"/>
          <w:szCs w:val="20"/>
        </w:rPr>
        <w:t>插件</w:t>
      </w:r>
      <w:r w:rsidRPr="002256FA">
        <w:rPr>
          <w:rFonts w:hint="eastAsia"/>
          <w:color w:val="385623" w:themeColor="accent6" w:themeShade="80"/>
          <w:szCs w:val="20"/>
        </w:rPr>
        <w:t>测试通过</w:t>
      </w:r>
      <w:r w:rsidRPr="002256FA">
        <w:rPr>
          <w:rFonts w:hint="eastAsia"/>
          <w:szCs w:val="20"/>
        </w:rPr>
        <w:t>，见</w:t>
      </w:r>
      <w:r w:rsidRPr="002256FA">
        <w:rPr>
          <w:szCs w:val="20"/>
        </w:rPr>
        <w:t>http://192.168.0.11:8081/svn/rdrelease/软件发布/统一介质管理工具/install/测试版/标准版/Windows/应用安装包/邮箱申请应用插件/测试文档/邮箱</w:t>
      </w:r>
      <w:r w:rsidRPr="002256FA">
        <w:rPr>
          <w:szCs w:val="20"/>
        </w:rPr>
        <w:lastRenderedPageBreak/>
        <w:t>申请应用插件V1.0.0.5_TCFP测试报告20191220.doc</w:t>
      </w:r>
      <w:r w:rsidRPr="002256FA">
        <w:rPr>
          <w:rFonts w:hint="eastAsia"/>
        </w:rPr>
        <w:t>；</w:t>
      </w:r>
    </w:p>
    <w:p w:rsidR="00B52B77" w:rsidRPr="002256FA" w:rsidRDefault="00B52B77" w:rsidP="00B52B77">
      <w:pPr>
        <w:pStyle w:val="ae"/>
        <w:numPr>
          <w:ilvl w:val="0"/>
          <w:numId w:val="7"/>
        </w:numPr>
        <w:spacing w:before="46" w:line="408" w:lineRule="auto"/>
        <w:ind w:rightChars="46" w:right="97"/>
        <w:rPr>
          <w:rFonts w:ascii="宋体" w:eastAsia="宋体" w:hAnsi="宋体"/>
          <w:sz w:val="21"/>
          <w:szCs w:val="21"/>
        </w:rPr>
      </w:pPr>
      <w:r w:rsidRPr="002256FA">
        <w:rPr>
          <w:rFonts w:ascii="宋体" w:eastAsia="宋体" w:hAnsi="宋体" w:hint="eastAsia"/>
          <w:sz w:val="21"/>
          <w:szCs w:val="21"/>
        </w:rPr>
        <w:t>对称</w:t>
      </w:r>
      <w:r w:rsidRPr="002256FA">
        <w:rPr>
          <w:rFonts w:ascii="宋体" w:eastAsia="宋体" w:hAnsi="宋体"/>
          <w:sz w:val="21"/>
          <w:szCs w:val="21"/>
        </w:rPr>
        <w:t>加解密、非对称加解密、数字信封加解密、</w:t>
      </w:r>
      <w:r w:rsidRPr="002256FA">
        <w:rPr>
          <w:rFonts w:ascii="宋体" w:eastAsia="宋体" w:hAnsi="宋体" w:hint="eastAsia"/>
          <w:sz w:val="21"/>
          <w:szCs w:val="21"/>
        </w:rPr>
        <w:t>P1签名</w:t>
      </w:r>
      <w:r w:rsidRPr="002256FA">
        <w:rPr>
          <w:rFonts w:ascii="宋体" w:eastAsia="宋体" w:hAnsi="宋体"/>
          <w:sz w:val="21"/>
          <w:szCs w:val="21"/>
        </w:rPr>
        <w:t>、</w:t>
      </w:r>
      <w:r w:rsidRPr="002256FA">
        <w:rPr>
          <w:rFonts w:ascii="宋体" w:eastAsia="宋体" w:hAnsi="宋体" w:hint="eastAsia"/>
          <w:sz w:val="21"/>
          <w:szCs w:val="21"/>
        </w:rPr>
        <w:t>S</w:t>
      </w:r>
      <w:r w:rsidRPr="002256FA">
        <w:rPr>
          <w:rFonts w:ascii="宋体" w:eastAsia="宋体" w:hAnsi="宋体"/>
          <w:sz w:val="21"/>
          <w:szCs w:val="21"/>
        </w:rPr>
        <w:t>igneddata签名</w:t>
      </w:r>
      <w:r w:rsidRPr="002256FA">
        <w:rPr>
          <w:rFonts w:ascii="宋体" w:eastAsia="宋体" w:hAnsi="宋体" w:hint="eastAsia"/>
          <w:sz w:val="21"/>
          <w:szCs w:val="21"/>
        </w:rPr>
        <w:t>、</w:t>
      </w:r>
      <w:r w:rsidRPr="002256FA">
        <w:rPr>
          <w:rFonts w:ascii="宋体" w:eastAsia="宋体" w:hAnsi="宋体"/>
          <w:sz w:val="21"/>
          <w:szCs w:val="21"/>
        </w:rPr>
        <w:t>hash运算</w:t>
      </w:r>
      <w:r w:rsidRPr="002256FA">
        <w:rPr>
          <w:rFonts w:ascii="宋体" w:eastAsia="宋体" w:hAnsi="宋体" w:hint="eastAsia"/>
          <w:sz w:val="21"/>
          <w:szCs w:val="21"/>
        </w:rPr>
        <w:t>、</w:t>
      </w:r>
      <w:r w:rsidRPr="002256FA">
        <w:rPr>
          <w:rFonts w:ascii="宋体" w:eastAsia="宋体" w:hAnsi="宋体"/>
          <w:sz w:val="21"/>
          <w:szCs w:val="21"/>
        </w:rPr>
        <w:t>base64</w:t>
      </w:r>
      <w:r w:rsidRPr="002256FA">
        <w:rPr>
          <w:rFonts w:ascii="宋体" w:eastAsia="宋体" w:hAnsi="宋体" w:hint="eastAsia"/>
          <w:sz w:val="21"/>
          <w:szCs w:val="21"/>
        </w:rPr>
        <w:t>编解码</w:t>
      </w:r>
      <w:r w:rsidRPr="002256FA">
        <w:rPr>
          <w:rFonts w:ascii="宋体" w:eastAsia="宋体" w:hAnsi="宋体"/>
          <w:sz w:val="21"/>
          <w:szCs w:val="21"/>
        </w:rPr>
        <w:t>等</w:t>
      </w:r>
      <w:r w:rsidRPr="002256FA">
        <w:rPr>
          <w:rFonts w:ascii="宋体" w:eastAsia="宋体" w:hAnsi="宋体" w:hint="eastAsia"/>
          <w:sz w:val="21"/>
          <w:szCs w:val="21"/>
        </w:rPr>
        <w:t>功能</w:t>
      </w:r>
      <w:r w:rsidR="002256FA" w:rsidRPr="002256FA">
        <w:rPr>
          <w:rFonts w:ascii="宋体" w:eastAsia="宋体" w:hAnsi="宋体" w:hint="eastAsia"/>
          <w:sz w:val="21"/>
          <w:szCs w:val="21"/>
        </w:rPr>
        <w:t>，</w:t>
      </w:r>
      <w:r w:rsidRPr="002256FA">
        <w:rPr>
          <w:rFonts w:ascii="宋体" w:eastAsia="宋体" w:hAnsi="宋体" w:hint="eastAsia"/>
          <w:color w:val="385623" w:themeColor="accent6" w:themeShade="80"/>
          <w:sz w:val="21"/>
          <w:szCs w:val="21"/>
        </w:rPr>
        <w:t>回归测试通过</w:t>
      </w:r>
      <w:r w:rsidR="002256FA" w:rsidRPr="002256FA">
        <w:rPr>
          <w:rFonts w:ascii="宋体" w:eastAsia="宋体" w:hAnsi="宋体" w:hint="eastAsia"/>
          <w:sz w:val="21"/>
          <w:szCs w:val="21"/>
        </w:rPr>
        <w:t>；</w:t>
      </w:r>
    </w:p>
    <w:p w:rsidR="002256FA" w:rsidRPr="002256FA" w:rsidRDefault="002256FA" w:rsidP="005A169B">
      <w:pPr>
        <w:pStyle w:val="ae"/>
        <w:numPr>
          <w:ilvl w:val="0"/>
          <w:numId w:val="7"/>
        </w:numPr>
        <w:spacing w:before="46" w:line="408" w:lineRule="auto"/>
        <w:ind w:rightChars="46" w:right="97"/>
        <w:rPr>
          <w:rFonts w:ascii="宋体" w:eastAsia="宋体" w:hAnsi="宋体"/>
          <w:sz w:val="21"/>
          <w:szCs w:val="21"/>
        </w:rPr>
      </w:pPr>
      <w:r w:rsidRPr="002256FA">
        <w:rPr>
          <w:rFonts w:ascii="宋体" w:eastAsia="宋体" w:hAnsi="宋体" w:hint="eastAsia"/>
          <w:sz w:val="21"/>
          <w:szCs w:val="21"/>
        </w:rPr>
        <w:t>剩余部分</w:t>
      </w:r>
      <w:r>
        <w:rPr>
          <w:rFonts w:ascii="宋体" w:eastAsia="宋体" w:hAnsi="宋体" w:hint="eastAsia"/>
          <w:sz w:val="21"/>
          <w:szCs w:val="21"/>
        </w:rPr>
        <w:t>新增功能，</w:t>
      </w:r>
      <w:r w:rsidR="005A169B" w:rsidRPr="005A169B">
        <w:rPr>
          <w:rFonts w:ascii="宋体" w:eastAsia="宋体" w:hAnsi="宋体" w:hint="eastAsia"/>
          <w:sz w:val="21"/>
          <w:szCs w:val="21"/>
        </w:rPr>
        <w:t>暂时未测</w:t>
      </w:r>
      <w:r w:rsidR="005A169B">
        <w:rPr>
          <w:rFonts w:ascii="宋体" w:eastAsia="宋体" w:hAnsi="宋体" w:hint="eastAsia"/>
          <w:sz w:val="21"/>
          <w:szCs w:val="21"/>
        </w:rPr>
        <w:t>，</w:t>
      </w:r>
      <w:r w:rsidR="005A169B" w:rsidRPr="005A169B">
        <w:rPr>
          <w:rFonts w:ascii="宋体" w:eastAsia="宋体" w:hAnsi="宋体"/>
          <w:sz w:val="21"/>
          <w:szCs w:val="21"/>
        </w:rPr>
        <w:t>后续再安排测试</w:t>
      </w:r>
      <w:r w:rsidR="005A169B">
        <w:rPr>
          <w:rFonts w:ascii="宋体" w:eastAsia="宋体" w:hAnsi="宋体" w:hint="eastAsia"/>
          <w:sz w:val="21"/>
          <w:szCs w:val="21"/>
        </w:rPr>
        <w:t>。</w:t>
      </w:r>
    </w:p>
    <w:p w:rsidR="00521660" w:rsidRDefault="00521660" w:rsidP="00521660">
      <w:pPr>
        <w:pStyle w:val="a9"/>
        <w:ind w:leftChars="0" w:left="0" w:firstLineChars="200" w:firstLine="420"/>
      </w:pPr>
      <w:r>
        <w:rPr>
          <w:rFonts w:hint="eastAsia"/>
        </w:rPr>
        <w:t>用例执行情况：</w:t>
      </w:r>
    </w:p>
    <w:tbl>
      <w:tblPr>
        <w:tblStyle w:val="ab"/>
        <w:tblW w:w="9351" w:type="dxa"/>
        <w:tblLook w:val="04A0" w:firstRow="1" w:lastRow="0" w:firstColumn="1" w:lastColumn="0" w:noHBand="0" w:noVBand="1"/>
      </w:tblPr>
      <w:tblGrid>
        <w:gridCol w:w="1510"/>
        <w:gridCol w:w="1510"/>
        <w:gridCol w:w="1510"/>
        <w:gridCol w:w="1510"/>
        <w:gridCol w:w="1510"/>
        <w:gridCol w:w="1801"/>
      </w:tblGrid>
      <w:tr w:rsidR="00521660" w:rsidTr="00AB1DAC">
        <w:tc>
          <w:tcPr>
            <w:tcW w:w="1510" w:type="dxa"/>
          </w:tcPr>
          <w:p w:rsidR="00521660" w:rsidRDefault="00521660" w:rsidP="00AB1DAC">
            <w:pPr>
              <w:pStyle w:val="a9"/>
              <w:ind w:leftChars="0" w:left="0"/>
            </w:pPr>
            <w:r>
              <w:rPr>
                <w:rFonts w:hint="eastAsia"/>
              </w:rPr>
              <w:t>共执行</w:t>
            </w:r>
            <w:proofErr w:type="gramStart"/>
            <w:r>
              <w:rPr>
                <w:rFonts w:hint="eastAsia"/>
              </w:rPr>
              <w:t>用例数</w:t>
            </w:r>
            <w:proofErr w:type="gramEnd"/>
          </w:p>
        </w:tc>
        <w:tc>
          <w:tcPr>
            <w:tcW w:w="1510" w:type="dxa"/>
          </w:tcPr>
          <w:p w:rsidR="00521660" w:rsidRDefault="00521660" w:rsidP="00AB1DAC">
            <w:pPr>
              <w:pStyle w:val="a9"/>
              <w:ind w:leftChars="0" w:left="0"/>
            </w:pPr>
            <w:r>
              <w:rPr>
                <w:rFonts w:hint="eastAsia"/>
              </w:rPr>
              <w:t>通过</w:t>
            </w:r>
            <w:proofErr w:type="gramStart"/>
            <w:r>
              <w:rPr>
                <w:rFonts w:hint="eastAsia"/>
              </w:rPr>
              <w:t>用例数</w:t>
            </w:r>
            <w:proofErr w:type="gramEnd"/>
          </w:p>
        </w:tc>
        <w:tc>
          <w:tcPr>
            <w:tcW w:w="1510" w:type="dxa"/>
          </w:tcPr>
          <w:p w:rsidR="00521660" w:rsidRDefault="00521660" w:rsidP="00AB1DAC">
            <w:pPr>
              <w:pStyle w:val="a9"/>
              <w:ind w:leftChars="0" w:left="0"/>
            </w:pPr>
            <w:r>
              <w:rPr>
                <w:rFonts w:hint="eastAsia"/>
              </w:rPr>
              <w:t>失败</w:t>
            </w:r>
            <w:proofErr w:type="gramStart"/>
            <w:r>
              <w:rPr>
                <w:rFonts w:hint="eastAsia"/>
              </w:rPr>
              <w:t>用例数</w:t>
            </w:r>
            <w:proofErr w:type="gramEnd"/>
          </w:p>
        </w:tc>
        <w:tc>
          <w:tcPr>
            <w:tcW w:w="1510" w:type="dxa"/>
          </w:tcPr>
          <w:p w:rsidR="00521660" w:rsidRDefault="00521660" w:rsidP="00AB1DAC">
            <w:pPr>
              <w:pStyle w:val="a9"/>
              <w:ind w:leftChars="0" w:left="0"/>
            </w:pPr>
            <w:r>
              <w:rPr>
                <w:rFonts w:hint="eastAsia"/>
              </w:rPr>
              <w:t>阻塞</w:t>
            </w:r>
            <w:proofErr w:type="gramStart"/>
            <w:r>
              <w:rPr>
                <w:rFonts w:hint="eastAsia"/>
              </w:rPr>
              <w:t>用例数</w:t>
            </w:r>
            <w:proofErr w:type="gramEnd"/>
          </w:p>
        </w:tc>
        <w:tc>
          <w:tcPr>
            <w:tcW w:w="1510" w:type="dxa"/>
          </w:tcPr>
          <w:p w:rsidR="00521660" w:rsidRDefault="00521660" w:rsidP="00AB1DAC">
            <w:pPr>
              <w:pStyle w:val="a9"/>
              <w:ind w:leftChars="0" w:left="0"/>
            </w:pPr>
            <w:r>
              <w:rPr>
                <w:rFonts w:hint="eastAsia"/>
              </w:rPr>
              <w:t>通过率</w:t>
            </w:r>
          </w:p>
        </w:tc>
        <w:tc>
          <w:tcPr>
            <w:tcW w:w="1801" w:type="dxa"/>
          </w:tcPr>
          <w:p w:rsidR="00521660" w:rsidRDefault="00521660" w:rsidP="00AB1DAC">
            <w:pPr>
              <w:pStyle w:val="a9"/>
              <w:ind w:leftChars="0" w:left="0"/>
            </w:pPr>
            <w:r>
              <w:rPr>
                <w:rFonts w:hint="eastAsia"/>
              </w:rPr>
              <w:t>需求测试覆盖率</w:t>
            </w:r>
          </w:p>
        </w:tc>
      </w:tr>
      <w:tr w:rsidR="00521660" w:rsidTr="00AB1DAC">
        <w:tc>
          <w:tcPr>
            <w:tcW w:w="1510" w:type="dxa"/>
          </w:tcPr>
          <w:p w:rsidR="00521660" w:rsidRDefault="00571455" w:rsidP="00AB1DAC">
            <w:pPr>
              <w:pStyle w:val="a9"/>
              <w:ind w:leftChars="0" w:left="0"/>
            </w:pPr>
            <w:r>
              <w:rPr>
                <w:rFonts w:hint="eastAsia"/>
              </w:rPr>
              <w:t>743</w:t>
            </w:r>
          </w:p>
        </w:tc>
        <w:tc>
          <w:tcPr>
            <w:tcW w:w="1510" w:type="dxa"/>
          </w:tcPr>
          <w:p w:rsidR="00521660" w:rsidRDefault="00571455" w:rsidP="00AB1DAC">
            <w:pPr>
              <w:pStyle w:val="a9"/>
              <w:ind w:leftChars="0" w:left="0"/>
            </w:pPr>
            <w:r>
              <w:rPr>
                <w:rFonts w:hint="eastAsia"/>
              </w:rPr>
              <w:t>742</w:t>
            </w:r>
          </w:p>
        </w:tc>
        <w:tc>
          <w:tcPr>
            <w:tcW w:w="1510" w:type="dxa"/>
          </w:tcPr>
          <w:p w:rsidR="00521660" w:rsidRDefault="00571455" w:rsidP="00AB1DAC">
            <w:pPr>
              <w:pStyle w:val="a9"/>
              <w:ind w:leftChars="0" w:left="0"/>
            </w:pPr>
            <w:r>
              <w:rPr>
                <w:rFonts w:hint="eastAsia"/>
              </w:rPr>
              <w:t>1</w:t>
            </w:r>
          </w:p>
        </w:tc>
        <w:tc>
          <w:tcPr>
            <w:tcW w:w="1510" w:type="dxa"/>
          </w:tcPr>
          <w:p w:rsidR="00521660" w:rsidRDefault="00571455" w:rsidP="00AB1DAC">
            <w:pPr>
              <w:pStyle w:val="a9"/>
              <w:ind w:leftChars="0" w:left="0"/>
            </w:pPr>
            <w:r>
              <w:rPr>
                <w:rFonts w:hint="eastAsia"/>
              </w:rPr>
              <w:t>0</w:t>
            </w:r>
          </w:p>
        </w:tc>
        <w:tc>
          <w:tcPr>
            <w:tcW w:w="1510" w:type="dxa"/>
          </w:tcPr>
          <w:p w:rsidR="00521660" w:rsidRDefault="00571455" w:rsidP="00AB1DAC">
            <w:pPr>
              <w:pStyle w:val="a9"/>
              <w:ind w:leftChars="0" w:left="0"/>
            </w:pPr>
            <w:r>
              <w:rPr>
                <w:rFonts w:hint="eastAsia"/>
              </w:rPr>
              <w:t>99.87</w:t>
            </w:r>
            <w:r>
              <w:t>%</w:t>
            </w:r>
          </w:p>
        </w:tc>
        <w:tc>
          <w:tcPr>
            <w:tcW w:w="1801" w:type="dxa"/>
          </w:tcPr>
          <w:p w:rsidR="00521660" w:rsidRDefault="00571455" w:rsidP="00AB1DAC">
            <w:pPr>
              <w:pStyle w:val="a9"/>
              <w:ind w:leftChars="0" w:left="0"/>
            </w:pPr>
            <w:r>
              <w:rPr>
                <w:rFonts w:hint="eastAsia"/>
              </w:rPr>
              <w:t>100%</w:t>
            </w:r>
          </w:p>
        </w:tc>
      </w:tr>
    </w:tbl>
    <w:p w:rsidR="00521660" w:rsidRPr="00313BA3" w:rsidRDefault="003F01BD" w:rsidP="000F6C44">
      <w:pPr>
        <w:pStyle w:val="ae"/>
        <w:spacing w:before="46" w:line="408" w:lineRule="auto"/>
        <w:ind w:rightChars="46" w:right="97" w:firstLineChars="200" w:firstLine="440"/>
        <w:rPr>
          <w:rFonts w:ascii="宋体" w:eastAsia="宋体" w:hAnsi="宋体"/>
          <w:sz w:val="22"/>
          <w:szCs w:val="22"/>
        </w:rPr>
      </w:pPr>
      <w:r>
        <w:rPr>
          <w:rFonts w:ascii="宋体" w:eastAsia="宋体" w:hAnsi="宋体" w:hint="eastAsia"/>
          <w:sz w:val="22"/>
          <w:szCs w:val="22"/>
        </w:rPr>
        <w:t>用例详情</w:t>
      </w:r>
      <w:r w:rsidR="000F6C44" w:rsidRPr="00313BA3">
        <w:rPr>
          <w:rFonts w:ascii="宋体" w:eastAsia="宋体" w:hAnsi="宋体"/>
          <w:sz w:val="22"/>
          <w:szCs w:val="22"/>
        </w:rPr>
        <w:t>请查看第</w:t>
      </w:r>
      <w:hyperlink w:anchor="_功能测试结果" w:history="1">
        <w:r w:rsidR="000F6C44" w:rsidRPr="00313BA3">
          <w:rPr>
            <w:rStyle w:val="ac"/>
            <w:rFonts w:ascii="宋体" w:eastAsia="宋体" w:hAnsi="宋体"/>
            <w:sz w:val="22"/>
            <w:szCs w:val="22"/>
          </w:rPr>
          <w:t>6</w:t>
        </w:r>
      </w:hyperlink>
      <w:r w:rsidR="000F6C44" w:rsidRPr="00313BA3">
        <w:rPr>
          <w:rFonts w:ascii="宋体" w:eastAsia="宋体" w:hAnsi="宋体"/>
          <w:sz w:val="22"/>
          <w:szCs w:val="22"/>
        </w:rPr>
        <w:t>章节。</w:t>
      </w:r>
    </w:p>
    <w:p w:rsidR="00521660" w:rsidRDefault="00521660" w:rsidP="00521660">
      <w:pPr>
        <w:pStyle w:val="a9"/>
        <w:ind w:leftChars="0" w:left="0" w:firstLineChars="200" w:firstLine="420"/>
      </w:pPr>
      <w:r>
        <w:rPr>
          <w:rFonts w:hint="eastAsia"/>
        </w:rPr>
        <w:t>缺陷情况：</w:t>
      </w:r>
    </w:p>
    <w:tbl>
      <w:tblPr>
        <w:tblStyle w:val="ab"/>
        <w:tblW w:w="0" w:type="auto"/>
        <w:tblLook w:val="04A0" w:firstRow="1" w:lastRow="0" w:firstColumn="1" w:lastColumn="0" w:noHBand="0" w:noVBand="1"/>
      </w:tblPr>
      <w:tblGrid>
        <w:gridCol w:w="2057"/>
        <w:gridCol w:w="2091"/>
        <w:gridCol w:w="2057"/>
        <w:gridCol w:w="2091"/>
      </w:tblGrid>
      <w:tr w:rsidR="00521660" w:rsidTr="00AB1DAC">
        <w:tc>
          <w:tcPr>
            <w:tcW w:w="2265" w:type="dxa"/>
          </w:tcPr>
          <w:p w:rsidR="00521660" w:rsidRDefault="00521660" w:rsidP="00AB1DAC">
            <w:pPr>
              <w:pStyle w:val="a9"/>
              <w:ind w:leftChars="0" w:left="0"/>
            </w:pPr>
            <w:r>
              <w:rPr>
                <w:rFonts w:hint="eastAsia"/>
              </w:rPr>
              <w:t>新发现缺陷数</w:t>
            </w:r>
          </w:p>
        </w:tc>
        <w:tc>
          <w:tcPr>
            <w:tcW w:w="2265" w:type="dxa"/>
          </w:tcPr>
          <w:p w:rsidR="00521660" w:rsidRDefault="00521660" w:rsidP="00AB1DAC">
            <w:pPr>
              <w:pStyle w:val="a9"/>
              <w:ind w:leftChars="0" w:left="0"/>
            </w:pPr>
            <w:r>
              <w:rPr>
                <w:rFonts w:hint="eastAsia"/>
              </w:rPr>
              <w:t>缺陷率</w:t>
            </w:r>
          </w:p>
        </w:tc>
        <w:tc>
          <w:tcPr>
            <w:tcW w:w="2265" w:type="dxa"/>
          </w:tcPr>
          <w:p w:rsidR="00521660" w:rsidRDefault="00521660" w:rsidP="00AB1DAC">
            <w:pPr>
              <w:pStyle w:val="a9"/>
              <w:ind w:leftChars="0" w:left="0"/>
            </w:pPr>
            <w:r>
              <w:rPr>
                <w:rFonts w:hint="eastAsia"/>
              </w:rPr>
              <w:t>最终残留缺陷数</w:t>
            </w:r>
          </w:p>
        </w:tc>
        <w:tc>
          <w:tcPr>
            <w:tcW w:w="2265" w:type="dxa"/>
          </w:tcPr>
          <w:p w:rsidR="00521660" w:rsidRDefault="00521660" w:rsidP="00AB1DAC">
            <w:pPr>
              <w:pStyle w:val="a9"/>
              <w:ind w:leftChars="0" w:left="0"/>
            </w:pPr>
            <w:r>
              <w:rPr>
                <w:rFonts w:hint="eastAsia"/>
              </w:rPr>
              <w:t>最终缺陷率</w:t>
            </w:r>
          </w:p>
        </w:tc>
      </w:tr>
      <w:tr w:rsidR="00521660" w:rsidTr="00AB1DAC">
        <w:tc>
          <w:tcPr>
            <w:tcW w:w="2265" w:type="dxa"/>
          </w:tcPr>
          <w:p w:rsidR="00521660" w:rsidRDefault="00C86BF1" w:rsidP="00AB1DAC">
            <w:pPr>
              <w:pStyle w:val="a9"/>
              <w:ind w:leftChars="0" w:left="0"/>
            </w:pPr>
            <w:r>
              <w:rPr>
                <w:rFonts w:hint="eastAsia"/>
              </w:rPr>
              <w:t>1</w:t>
            </w:r>
          </w:p>
        </w:tc>
        <w:tc>
          <w:tcPr>
            <w:tcW w:w="2265" w:type="dxa"/>
          </w:tcPr>
          <w:p w:rsidR="00521660" w:rsidRDefault="00C86BF1" w:rsidP="00AB1DAC">
            <w:pPr>
              <w:pStyle w:val="a9"/>
              <w:ind w:leftChars="0" w:left="0"/>
            </w:pPr>
            <w:r>
              <w:rPr>
                <w:rFonts w:hint="eastAsia"/>
              </w:rPr>
              <w:t>0.13%</w:t>
            </w:r>
          </w:p>
        </w:tc>
        <w:tc>
          <w:tcPr>
            <w:tcW w:w="2265" w:type="dxa"/>
          </w:tcPr>
          <w:p w:rsidR="00521660" w:rsidRDefault="00C86BF1" w:rsidP="00AB1DAC">
            <w:pPr>
              <w:pStyle w:val="a9"/>
              <w:ind w:leftChars="0" w:left="0"/>
            </w:pPr>
            <w:r>
              <w:rPr>
                <w:rFonts w:hint="eastAsia"/>
              </w:rPr>
              <w:t>1</w:t>
            </w:r>
          </w:p>
        </w:tc>
        <w:tc>
          <w:tcPr>
            <w:tcW w:w="2265" w:type="dxa"/>
          </w:tcPr>
          <w:p w:rsidR="00521660" w:rsidRDefault="00C86BF1" w:rsidP="00AB1DAC">
            <w:pPr>
              <w:pStyle w:val="a9"/>
              <w:ind w:leftChars="0" w:left="0"/>
            </w:pPr>
            <w:r>
              <w:rPr>
                <w:rFonts w:hint="eastAsia"/>
              </w:rPr>
              <w:t>0.13%</w:t>
            </w:r>
          </w:p>
        </w:tc>
      </w:tr>
    </w:tbl>
    <w:p w:rsidR="00521660" w:rsidRPr="00313BA3" w:rsidRDefault="00521660" w:rsidP="00521660">
      <w:pPr>
        <w:pStyle w:val="ae"/>
        <w:spacing w:before="46" w:line="408" w:lineRule="auto"/>
        <w:ind w:rightChars="46" w:right="97" w:firstLineChars="200" w:firstLine="440"/>
        <w:rPr>
          <w:rFonts w:ascii="宋体" w:eastAsia="宋体" w:hAnsi="宋体"/>
          <w:sz w:val="22"/>
          <w:szCs w:val="22"/>
        </w:rPr>
      </w:pPr>
      <w:bookmarkStart w:id="9" w:name="_限制条件"/>
      <w:bookmarkEnd w:id="9"/>
      <w:r w:rsidRPr="00313BA3">
        <w:rPr>
          <w:rFonts w:ascii="宋体" w:eastAsia="宋体" w:hAnsi="宋体"/>
          <w:sz w:val="22"/>
          <w:szCs w:val="22"/>
        </w:rPr>
        <w:t>详细问题请查看第</w:t>
      </w:r>
      <w:hyperlink w:anchor="_问题列表_1" w:history="1">
        <w:r w:rsidR="000F6C44" w:rsidRPr="00313BA3">
          <w:rPr>
            <w:rStyle w:val="ac"/>
            <w:rFonts w:ascii="宋体" w:eastAsia="宋体" w:hAnsi="宋体"/>
            <w:sz w:val="22"/>
            <w:szCs w:val="22"/>
          </w:rPr>
          <w:t>7</w:t>
        </w:r>
      </w:hyperlink>
      <w:r w:rsidRPr="00313BA3">
        <w:rPr>
          <w:rFonts w:ascii="宋体" w:eastAsia="宋体" w:hAnsi="宋体"/>
          <w:sz w:val="22"/>
          <w:szCs w:val="22"/>
        </w:rPr>
        <w:t>章节。</w:t>
      </w:r>
    </w:p>
    <w:p w:rsidR="00521660" w:rsidRDefault="00521660" w:rsidP="00FA4598">
      <w:pPr>
        <w:pStyle w:val="1"/>
      </w:pPr>
      <w:bookmarkStart w:id="10" w:name="_Toc13143054"/>
      <w:bookmarkStart w:id="11" w:name="_Toc13487776"/>
      <w:bookmarkStart w:id="12" w:name="_Toc13487852"/>
      <w:bookmarkStart w:id="13" w:name="_Toc28705057"/>
      <w:r w:rsidRPr="000420FF">
        <w:rPr>
          <w:rFonts w:hint="eastAsia"/>
        </w:rPr>
        <w:t>限制条件</w:t>
      </w:r>
      <w:r>
        <w:rPr>
          <w:rFonts w:hint="eastAsia"/>
        </w:rPr>
        <w:t>/建议</w:t>
      </w:r>
      <w:bookmarkEnd w:id="10"/>
      <w:bookmarkEnd w:id="11"/>
      <w:bookmarkEnd w:id="12"/>
      <w:bookmarkEnd w:id="13"/>
    </w:p>
    <w:p w:rsidR="00D42B66" w:rsidRPr="00D42B66" w:rsidRDefault="00D42B66" w:rsidP="00FA4598">
      <w:pPr>
        <w:pStyle w:val="2"/>
      </w:pPr>
      <w:bookmarkStart w:id="14" w:name="_Toc28705058"/>
      <w:r>
        <w:rPr>
          <w:rFonts w:hint="eastAsia"/>
        </w:rPr>
        <w:t>例程</w:t>
      </w:r>
      <w:r>
        <w:t>限制</w:t>
      </w:r>
      <w:bookmarkEnd w:id="14"/>
    </w:p>
    <w:p w:rsidR="00521660" w:rsidRPr="00DC1CF2" w:rsidRDefault="00521660" w:rsidP="00C939D0">
      <w:pPr>
        <w:pStyle w:val="a9"/>
        <w:numPr>
          <w:ilvl w:val="0"/>
          <w:numId w:val="2"/>
        </w:numPr>
        <w:ind w:leftChars="0" w:left="1134" w:hanging="425"/>
        <w:rPr>
          <w:rFonts w:ascii="Times New Roman" w:hAnsi="Times New Roman"/>
          <w:szCs w:val="24"/>
        </w:rPr>
      </w:pPr>
      <w:r>
        <w:rPr>
          <w:rFonts w:ascii="Times New Roman" w:hAnsi="Times New Roman" w:hint="eastAsia"/>
          <w:szCs w:val="24"/>
        </w:rPr>
        <w:t>（</w:t>
      </w:r>
      <w:r w:rsidRPr="00295EA0">
        <w:rPr>
          <w:rFonts w:ascii="Times New Roman" w:hAnsi="Times New Roman" w:hint="eastAsia"/>
          <w:color w:val="FF0000"/>
          <w:szCs w:val="24"/>
        </w:rPr>
        <w:t>新增</w:t>
      </w:r>
      <w:r>
        <w:rPr>
          <w:rFonts w:ascii="Times New Roman" w:hAnsi="Times New Roman" w:hint="eastAsia"/>
          <w:szCs w:val="24"/>
        </w:rPr>
        <w:t>）</w:t>
      </w:r>
      <w:r w:rsidR="002B3069">
        <w:rPr>
          <w:rFonts w:hint="eastAsia"/>
          <w:szCs w:val="21"/>
          <w:lang w:val="x-none"/>
        </w:rPr>
        <w:t>因例程没有实现，除</w:t>
      </w:r>
      <w:r w:rsidR="002B3069" w:rsidRPr="001E6E6D">
        <w:rPr>
          <w:rFonts w:hint="eastAsia"/>
        </w:rPr>
        <w:t>随机数发生器允许配置直接使用设备产生的随机数，并可以配置进行随机数测</w:t>
      </w:r>
      <w:r w:rsidR="002B3069">
        <w:rPr>
          <w:rFonts w:hint="eastAsia"/>
        </w:rPr>
        <w:t>试、</w:t>
      </w:r>
      <w:r w:rsidR="00117E4E" w:rsidRPr="00117E4E">
        <w:rPr>
          <w:rFonts w:hint="eastAsia"/>
        </w:rPr>
        <w:t>增加</w:t>
      </w:r>
      <w:r w:rsidR="00117E4E" w:rsidRPr="00117E4E">
        <w:t>PKCS#8的私</w:t>
      </w:r>
      <w:proofErr w:type="gramStart"/>
      <w:r w:rsidR="00117E4E" w:rsidRPr="00117E4E">
        <w:t>钥</w:t>
      </w:r>
      <w:proofErr w:type="gramEnd"/>
      <w:r w:rsidR="00117E4E" w:rsidRPr="00117E4E">
        <w:t>格式的支持</w:t>
      </w:r>
      <w:r w:rsidR="002B3069">
        <w:t>外，其余新增功能均没有进行测试</w:t>
      </w:r>
      <w:r w:rsidR="002B3069">
        <w:rPr>
          <w:rFonts w:hint="eastAsia"/>
        </w:rPr>
        <w:t>。</w:t>
      </w:r>
    </w:p>
    <w:p w:rsidR="00DC1CF2" w:rsidRDefault="00DC1CF2" w:rsidP="00C939D0">
      <w:pPr>
        <w:pStyle w:val="a9"/>
        <w:numPr>
          <w:ilvl w:val="0"/>
          <w:numId w:val="2"/>
        </w:numPr>
        <w:ind w:leftChars="0" w:left="1134" w:hanging="425"/>
        <w:rPr>
          <w:rFonts w:ascii="Times New Roman" w:hAnsi="Times New Roman"/>
          <w:szCs w:val="24"/>
        </w:rPr>
      </w:pPr>
      <w:r>
        <w:rPr>
          <w:rFonts w:ascii="Times New Roman" w:hAnsi="Times New Roman" w:hint="eastAsia"/>
          <w:szCs w:val="24"/>
        </w:rPr>
        <w:t>（</w:t>
      </w:r>
      <w:r w:rsidRPr="00295EA0">
        <w:rPr>
          <w:rFonts w:ascii="Times New Roman" w:hAnsi="Times New Roman" w:hint="eastAsia"/>
          <w:color w:val="FF0000"/>
          <w:szCs w:val="24"/>
        </w:rPr>
        <w:t>新增</w:t>
      </w:r>
      <w:r>
        <w:rPr>
          <w:rFonts w:ascii="Times New Roman" w:hAnsi="Times New Roman" w:hint="eastAsia"/>
          <w:szCs w:val="24"/>
        </w:rPr>
        <w:t>）</w:t>
      </w:r>
      <w:r>
        <w:rPr>
          <w:rFonts w:ascii="Times New Roman" w:hAnsi="Times New Roman" w:hint="eastAsia"/>
          <w:szCs w:val="24"/>
        </w:rPr>
        <w:t>win</w:t>
      </w:r>
      <w:r>
        <w:rPr>
          <w:rFonts w:ascii="Times New Roman" w:hAnsi="Times New Roman"/>
          <w:szCs w:val="24"/>
        </w:rPr>
        <w:t>7x86</w:t>
      </w:r>
      <w:r>
        <w:rPr>
          <w:rFonts w:ascii="Times New Roman" w:hAnsi="Times New Roman" w:hint="eastAsia"/>
          <w:szCs w:val="24"/>
        </w:rPr>
        <w:t>系统</w:t>
      </w:r>
      <w:r>
        <w:rPr>
          <w:rFonts w:ascii="Times New Roman" w:hAnsi="Times New Roman"/>
          <w:szCs w:val="24"/>
        </w:rPr>
        <w:t>下，由于</w:t>
      </w:r>
      <w:r>
        <w:t>大文件加密</w:t>
      </w:r>
      <w:r>
        <w:rPr>
          <w:rFonts w:hint="eastAsia"/>
        </w:rPr>
        <w:t>所需</w:t>
      </w:r>
      <w:r>
        <w:t>时间长</w:t>
      </w:r>
      <w:r>
        <w:rPr>
          <w:rFonts w:hint="eastAsia"/>
        </w:rPr>
        <w:t>，</w:t>
      </w:r>
      <w:r>
        <w:t>没有详细测试</w:t>
      </w:r>
      <w:r>
        <w:rPr>
          <w:rFonts w:hint="eastAsia"/>
        </w:rPr>
        <w:t>，</w:t>
      </w:r>
      <w:r>
        <w:t>仅</w:t>
      </w:r>
      <w:r>
        <w:rPr>
          <w:rFonts w:hint="eastAsia"/>
        </w:rPr>
        <w:t>针对100</w:t>
      </w:r>
      <w:r>
        <w:t>k大小文件</w:t>
      </w:r>
      <w:r>
        <w:rPr>
          <w:rFonts w:hint="eastAsia"/>
        </w:rPr>
        <w:t>进行</w:t>
      </w:r>
      <w:r>
        <w:t>测试。</w:t>
      </w:r>
    </w:p>
    <w:p w:rsidR="00521660" w:rsidRDefault="00521660" w:rsidP="00C939D0">
      <w:pPr>
        <w:pStyle w:val="a9"/>
        <w:numPr>
          <w:ilvl w:val="0"/>
          <w:numId w:val="2"/>
        </w:numPr>
        <w:ind w:leftChars="338" w:left="1134" w:hanging="424"/>
        <w:jc w:val="left"/>
        <w:rPr>
          <w:rFonts w:ascii="Times New Roman" w:hAnsi="Times New Roman"/>
          <w:szCs w:val="24"/>
        </w:rPr>
      </w:pPr>
      <w:r>
        <w:rPr>
          <w:rFonts w:ascii="Times New Roman" w:hAnsi="Times New Roman" w:hint="eastAsia"/>
          <w:szCs w:val="24"/>
        </w:rPr>
        <w:t>（</w:t>
      </w:r>
      <w:r w:rsidRPr="0017056B">
        <w:rPr>
          <w:rFonts w:ascii="Times New Roman" w:hAnsi="Times New Roman" w:hint="eastAsia"/>
          <w:szCs w:val="24"/>
        </w:rPr>
        <w:t>历史</w:t>
      </w:r>
      <w:r>
        <w:rPr>
          <w:rFonts w:ascii="Times New Roman" w:hAnsi="Times New Roman" w:hint="eastAsia"/>
          <w:szCs w:val="24"/>
        </w:rPr>
        <w:t>）</w:t>
      </w:r>
      <w:r w:rsidR="005365B7">
        <w:rPr>
          <w:rFonts w:hint="eastAsia"/>
          <w:szCs w:val="21"/>
          <w:lang w:val="x-none"/>
        </w:rPr>
        <w:t>详见例程限制.docx，svn地址：http://192.168.0.11:8081/svn/rdrelease/软件发布/NETCA_CRYPTO/current/安全中间件测试报告/例程限制.docx</w:t>
      </w:r>
    </w:p>
    <w:p w:rsidR="00521660" w:rsidRDefault="00521660" w:rsidP="00FA4598">
      <w:pPr>
        <w:pStyle w:val="1"/>
      </w:pPr>
      <w:bookmarkStart w:id="15" w:name="_测试结果"/>
      <w:bookmarkStart w:id="16" w:name="_Toc13143055"/>
      <w:bookmarkStart w:id="17" w:name="_Toc13487777"/>
      <w:bookmarkStart w:id="18" w:name="_Toc13487853"/>
      <w:bookmarkStart w:id="19" w:name="_Toc28705059"/>
      <w:bookmarkEnd w:id="15"/>
      <w:r>
        <w:rPr>
          <w:rFonts w:hint="eastAsia"/>
        </w:rPr>
        <w:t>测试信息</w:t>
      </w:r>
      <w:bookmarkEnd w:id="16"/>
      <w:bookmarkEnd w:id="17"/>
      <w:bookmarkEnd w:id="18"/>
      <w:bookmarkEnd w:id="19"/>
    </w:p>
    <w:p w:rsidR="00521660" w:rsidRDefault="00521660" w:rsidP="00FA4598">
      <w:pPr>
        <w:pStyle w:val="2"/>
      </w:pPr>
      <w:bookmarkStart w:id="20" w:name="_Toc13143056"/>
      <w:bookmarkStart w:id="21" w:name="_Toc13487778"/>
      <w:bookmarkStart w:id="22" w:name="_Toc13487854"/>
      <w:bookmarkStart w:id="23" w:name="_Toc28705060"/>
      <w:r>
        <w:rPr>
          <w:rFonts w:hint="eastAsia"/>
        </w:rPr>
        <w:lastRenderedPageBreak/>
        <w:t>测试策略</w:t>
      </w:r>
      <w:bookmarkEnd w:id="20"/>
      <w:bookmarkEnd w:id="21"/>
      <w:bookmarkEnd w:id="22"/>
      <w:bookmarkEnd w:id="23"/>
    </w:p>
    <w:p w:rsidR="00B110A0" w:rsidRDefault="00CF1849" w:rsidP="00730CF7">
      <w:pPr>
        <w:pStyle w:val="a9"/>
        <w:ind w:leftChars="0" w:left="0" w:firstLine="420"/>
      </w:pPr>
      <w:r>
        <w:t>由于暂时没有</w:t>
      </w:r>
      <w:r w:rsidR="00B110A0">
        <w:t>提供中间件V5.8大部分升级项内容的测试例程，且因邮箱申请应用插件发布目前需要使用该版本中间件，时间和资源有限，故本次测试重点为关键功能回归测试和满足邮箱申请应用插件的测试。其他升级内容将后续进行测试。</w:t>
      </w:r>
    </w:p>
    <w:p w:rsidR="003A38A6" w:rsidRDefault="003A38A6" w:rsidP="00730CF7">
      <w:pPr>
        <w:pStyle w:val="a9"/>
        <w:ind w:leftChars="0" w:left="0" w:firstLine="420"/>
      </w:pPr>
      <w:r w:rsidRPr="003A38A6">
        <w:rPr>
          <w:rFonts w:hint="eastAsia"/>
        </w:rPr>
        <w:t>中间件测试需依托“网证通安全客户端”测试</w:t>
      </w:r>
      <w:r w:rsidRPr="003A38A6">
        <w:t>,本次测试采用的依托版本为</w:t>
      </w:r>
      <w:r w:rsidR="00B110A0">
        <w:t>V</w:t>
      </w:r>
      <w:r w:rsidRPr="003A38A6">
        <w:t>4.</w:t>
      </w:r>
      <w:r>
        <w:t>2.0.6</w:t>
      </w:r>
    </w:p>
    <w:p w:rsidR="005418E6" w:rsidRPr="008701BA" w:rsidRDefault="005418E6" w:rsidP="00730CF7">
      <w:pPr>
        <w:pStyle w:val="a9"/>
        <w:ind w:leftChars="0" w:left="709" w:hanging="289"/>
        <w:rPr>
          <w:szCs w:val="21"/>
          <w:lang w:val="x-none"/>
        </w:rPr>
      </w:pPr>
      <w:r w:rsidRPr="008701BA">
        <w:rPr>
          <w:rFonts w:hint="eastAsia"/>
          <w:szCs w:val="21"/>
          <w:lang w:val="x-none"/>
        </w:rPr>
        <w:t>鉴于系统、IE和第三方软件的版本较多，在此采用交叉测试，如下表：（空格</w:t>
      </w:r>
      <w:r w:rsidRPr="008701BA">
        <w:rPr>
          <w:szCs w:val="21"/>
          <w:lang w:val="x-none"/>
        </w:rPr>
        <w:t>代表不测</w:t>
      </w:r>
      <w:r w:rsidRPr="008701BA">
        <w:rPr>
          <w:rFonts w:hint="eastAsia"/>
          <w:szCs w:val="21"/>
          <w:lang w:val="x-none"/>
        </w:rPr>
        <w:t>）</w:t>
      </w:r>
    </w:p>
    <w:tbl>
      <w:tblPr>
        <w:tblW w:w="8354" w:type="dxa"/>
        <w:tblCellMar>
          <w:left w:w="0" w:type="dxa"/>
          <w:right w:w="0" w:type="dxa"/>
        </w:tblCellMar>
        <w:tblLook w:val="04A0" w:firstRow="1" w:lastRow="0" w:firstColumn="1" w:lastColumn="0" w:noHBand="0" w:noVBand="1"/>
      </w:tblPr>
      <w:tblGrid>
        <w:gridCol w:w="1833"/>
        <w:gridCol w:w="2126"/>
        <w:gridCol w:w="2127"/>
        <w:gridCol w:w="2268"/>
      </w:tblGrid>
      <w:tr w:rsidR="005418E6" w:rsidRPr="008701BA" w:rsidTr="005418E6">
        <w:trPr>
          <w:trHeight w:val="412"/>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418E6" w:rsidRPr="008701BA" w:rsidRDefault="005418E6" w:rsidP="00AB1DAC">
            <w:pPr>
              <w:widowControl/>
              <w:jc w:val="left"/>
              <w:rPr>
                <w:rFonts w:cs="Calibri"/>
                <w:bCs/>
                <w:kern w:val="0"/>
                <w:szCs w:val="21"/>
              </w:rPr>
            </w:pP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4871F3">
            <w:pPr>
              <w:widowControl/>
              <w:jc w:val="left"/>
              <w:rPr>
                <w:rFonts w:cs="Calibri"/>
                <w:b/>
                <w:bCs/>
                <w:kern w:val="0"/>
                <w:szCs w:val="21"/>
              </w:rPr>
            </w:pPr>
            <w:r w:rsidRPr="008701BA">
              <w:rPr>
                <w:rFonts w:cs="Calibri"/>
                <w:b/>
                <w:bCs/>
                <w:kern w:val="0"/>
                <w:szCs w:val="21"/>
              </w:rPr>
              <w:t>Win7 32</w:t>
            </w:r>
            <w:r w:rsidRPr="008701BA">
              <w:rPr>
                <w:rFonts w:cs="Calibri" w:hint="eastAsia"/>
                <w:b/>
                <w:bCs/>
                <w:kern w:val="0"/>
                <w:szCs w:val="21"/>
              </w:rPr>
              <w:t>（IE11）</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
                <w:bCs/>
                <w:kern w:val="0"/>
                <w:szCs w:val="21"/>
              </w:rPr>
            </w:pPr>
            <w:r w:rsidRPr="008701BA">
              <w:rPr>
                <w:rFonts w:cs="Calibri"/>
                <w:b/>
                <w:bCs/>
                <w:kern w:val="0"/>
                <w:szCs w:val="21"/>
              </w:rPr>
              <w:t>Win7 64</w:t>
            </w:r>
            <w:r w:rsidRPr="008701BA">
              <w:rPr>
                <w:rFonts w:cs="Calibri" w:hint="eastAsia"/>
                <w:b/>
                <w:bCs/>
                <w:kern w:val="0"/>
                <w:szCs w:val="21"/>
              </w:rPr>
              <w:t>（</w:t>
            </w:r>
            <w:r w:rsidRPr="008701BA">
              <w:rPr>
                <w:rFonts w:cs="Calibri"/>
                <w:b/>
                <w:bCs/>
                <w:kern w:val="0"/>
                <w:szCs w:val="21"/>
              </w:rPr>
              <w:t>IE10</w:t>
            </w:r>
            <w:r w:rsidRPr="008701BA">
              <w:rPr>
                <w:rFonts w:cs="Calibri" w:hint="eastAsia"/>
                <w:b/>
                <w:bCs/>
                <w:kern w:val="0"/>
                <w:szCs w:val="21"/>
              </w:rPr>
              <w:t>）</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
                <w:bCs/>
                <w:kern w:val="0"/>
                <w:szCs w:val="21"/>
              </w:rPr>
            </w:pPr>
            <w:r w:rsidRPr="008701BA">
              <w:rPr>
                <w:rFonts w:cs="Calibri"/>
                <w:b/>
                <w:bCs/>
                <w:kern w:val="0"/>
                <w:szCs w:val="21"/>
              </w:rPr>
              <w:t>Win10 64</w:t>
            </w:r>
            <w:r w:rsidRPr="008701BA">
              <w:rPr>
                <w:rFonts w:cs="Calibri" w:hint="eastAsia"/>
                <w:b/>
                <w:bCs/>
                <w:kern w:val="0"/>
                <w:szCs w:val="21"/>
              </w:rPr>
              <w:t>（</w:t>
            </w:r>
            <w:r w:rsidRPr="008701BA">
              <w:rPr>
                <w:rFonts w:cs="Calibri"/>
                <w:b/>
                <w:bCs/>
                <w:kern w:val="0"/>
                <w:szCs w:val="21"/>
              </w:rPr>
              <w:t>IE11</w:t>
            </w:r>
            <w:r w:rsidRPr="008701BA">
              <w:rPr>
                <w:rFonts w:cs="Calibri" w:hint="eastAsia"/>
                <w:b/>
                <w:bCs/>
                <w:kern w:val="0"/>
                <w:szCs w:val="21"/>
              </w:rPr>
              <w:t>）</w:t>
            </w:r>
          </w:p>
        </w:tc>
      </w:tr>
      <w:tr w:rsidR="005418E6" w:rsidRPr="008701BA" w:rsidTr="005418E6">
        <w:trPr>
          <w:trHeight w:val="412"/>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bCs/>
                <w:kern w:val="0"/>
                <w:szCs w:val="21"/>
              </w:rPr>
              <w:t>Cryptotesttool</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482CC6" w:rsidP="00AB1DAC">
            <w:pPr>
              <w:widowControl/>
              <w:jc w:val="left"/>
              <w:rPr>
                <w:rFonts w:cs="Calibri"/>
                <w:bCs/>
                <w:kern w:val="0"/>
                <w:szCs w:val="21"/>
              </w:rPr>
            </w:pPr>
            <w:r w:rsidRPr="008701BA">
              <w:rPr>
                <w:rFonts w:cs="Calibri" w:hint="eastAsia"/>
                <w:bCs/>
                <w:kern w:val="0"/>
                <w:szCs w:val="21"/>
              </w:rPr>
              <w:t>√</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482CC6" w:rsidP="00AB1DAC">
            <w:pPr>
              <w:widowControl/>
              <w:jc w:val="left"/>
              <w:rPr>
                <w:rFonts w:cs="Calibri"/>
                <w:bCs/>
                <w:kern w:val="0"/>
                <w:szCs w:val="21"/>
              </w:rPr>
            </w:pPr>
            <w:r w:rsidRPr="008701BA">
              <w:rPr>
                <w:rFonts w:cs="Calibri" w:hint="eastAsia"/>
                <w:bCs/>
                <w:kern w:val="0"/>
                <w:szCs w:val="21"/>
              </w:rPr>
              <w:t>√</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418E6" w:rsidRPr="008701BA" w:rsidRDefault="005418E6" w:rsidP="005418E6">
            <w:pPr>
              <w:widowControl/>
              <w:ind w:rightChars="-28" w:right="-59"/>
              <w:jc w:val="left"/>
              <w:rPr>
                <w:rFonts w:cs="Calibri"/>
                <w:bCs/>
                <w:kern w:val="0"/>
                <w:szCs w:val="21"/>
              </w:rPr>
            </w:pPr>
          </w:p>
        </w:tc>
      </w:tr>
      <w:tr w:rsidR="005418E6" w:rsidRPr="008701BA" w:rsidTr="005418E6">
        <w:trPr>
          <w:trHeight w:val="412"/>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bCs/>
                <w:kern w:val="0"/>
                <w:szCs w:val="21"/>
              </w:rPr>
              <w:t>Office</w:t>
            </w:r>
            <w:r w:rsidRPr="008701BA">
              <w:rPr>
                <w:rFonts w:cs="Calibri" w:hint="eastAsia"/>
                <w:bCs/>
                <w:kern w:val="0"/>
                <w:szCs w:val="21"/>
              </w:rPr>
              <w:t>应用</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kern w:val="0"/>
                <w:szCs w:val="21"/>
              </w:rPr>
            </w:pP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kern w:val="0"/>
                <w:szCs w:val="21"/>
              </w:rPr>
            </w:pP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bCs/>
                <w:kern w:val="0"/>
                <w:szCs w:val="21"/>
              </w:rPr>
              <w:t>2016</w:t>
            </w:r>
          </w:p>
        </w:tc>
      </w:tr>
      <w:tr w:rsidR="005418E6" w:rsidRPr="008701BA" w:rsidTr="005418E6">
        <w:trPr>
          <w:trHeight w:val="412"/>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bCs/>
                <w:kern w:val="0"/>
                <w:szCs w:val="21"/>
              </w:rPr>
              <w:t>PDF</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kern w:val="0"/>
                <w:szCs w:val="21"/>
              </w:rPr>
            </w:pP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kern w:val="0"/>
                <w:szCs w:val="21"/>
              </w:rPr>
            </w:pP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p>
        </w:tc>
      </w:tr>
      <w:tr w:rsidR="005418E6" w:rsidRPr="008701BA" w:rsidTr="005418E6">
        <w:trPr>
          <w:trHeight w:val="412"/>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中间件</w:t>
            </w:r>
            <w:r w:rsidRPr="008701BA">
              <w:rPr>
                <w:rFonts w:cs="Calibri"/>
                <w:bCs/>
                <w:kern w:val="0"/>
                <w:szCs w:val="21"/>
              </w:rPr>
              <w:t>2.0</w:t>
            </w:r>
            <w:r w:rsidRPr="008701BA">
              <w:rPr>
                <w:rFonts w:cs="Calibri" w:hint="eastAsia"/>
                <w:bCs/>
                <w:kern w:val="0"/>
                <w:szCs w:val="21"/>
              </w:rPr>
              <w:t>例程页面</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p>
        </w:tc>
        <w:tc>
          <w:tcPr>
            <w:tcW w:w="2127" w:type="dxa"/>
            <w:tcBorders>
              <w:top w:val="nil"/>
              <w:left w:val="nil"/>
              <w:bottom w:val="single" w:sz="8" w:space="0" w:color="auto"/>
              <w:right w:val="single" w:sz="8" w:space="0" w:color="auto"/>
            </w:tcBorders>
            <w:tcMar>
              <w:top w:w="0" w:type="dxa"/>
              <w:left w:w="108" w:type="dxa"/>
              <w:bottom w:w="0" w:type="dxa"/>
              <w:right w:w="108" w:type="dxa"/>
            </w:tcMar>
          </w:tcPr>
          <w:p w:rsidR="005418E6" w:rsidRPr="008701BA" w:rsidRDefault="005418E6" w:rsidP="00AB1DAC">
            <w:pPr>
              <w:widowControl/>
              <w:jc w:val="left"/>
              <w:rPr>
                <w:rFonts w:cs="Calibri"/>
                <w:bCs/>
                <w:kern w:val="0"/>
                <w:szCs w:val="21"/>
              </w:rPr>
            </w:pP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w:t>
            </w:r>
          </w:p>
        </w:tc>
      </w:tr>
      <w:tr w:rsidR="005418E6" w:rsidRPr="008701BA" w:rsidTr="005418E6">
        <w:trPr>
          <w:trHeight w:val="412"/>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制证</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业务平台</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业务平台</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kern w:val="0"/>
                <w:szCs w:val="21"/>
              </w:rPr>
            </w:pPr>
          </w:p>
        </w:tc>
      </w:tr>
      <w:tr w:rsidR="005418E6" w:rsidRPr="008701BA" w:rsidTr="005418E6">
        <w:trPr>
          <w:trHeight w:val="412"/>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其他（如能够实现测试的升级项等）</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jc w:val="left"/>
              <w:rPr>
                <w:rFonts w:cs="Calibri"/>
                <w:bCs/>
                <w:kern w:val="0"/>
                <w:szCs w:val="21"/>
              </w:rPr>
            </w:pPr>
            <w:r w:rsidRPr="008701BA">
              <w:rPr>
                <w:rFonts w:cs="Calibri" w:hint="eastAsia"/>
                <w:bCs/>
                <w:kern w:val="0"/>
                <w:szCs w:val="21"/>
              </w:rPr>
              <w:t>√</w:t>
            </w:r>
          </w:p>
        </w:tc>
      </w:tr>
    </w:tbl>
    <w:p w:rsidR="005418E6" w:rsidRDefault="005418E6" w:rsidP="005F64A1">
      <w:pPr>
        <w:pStyle w:val="a9"/>
        <w:ind w:leftChars="0"/>
      </w:pPr>
    </w:p>
    <w:p w:rsidR="00C939D0" w:rsidRPr="008701BA" w:rsidRDefault="00AD52A4" w:rsidP="00C939D0">
      <w:pPr>
        <w:pStyle w:val="a9"/>
        <w:ind w:leftChars="202" w:left="424" w:firstLineChars="135" w:firstLine="283"/>
        <w:rPr>
          <w:szCs w:val="21"/>
          <w:lang w:val="x-none"/>
        </w:rPr>
      </w:pPr>
      <w:r>
        <w:rPr>
          <w:rFonts w:hint="eastAsia"/>
          <w:szCs w:val="21"/>
          <w:lang w:val="x-none"/>
        </w:rPr>
        <w:t>鉴于测试介质的数量繁多，考虑到测试交付日期，</w:t>
      </w:r>
      <w:r w:rsidR="00C939D0" w:rsidRPr="008701BA">
        <w:rPr>
          <w:rFonts w:hint="eastAsia"/>
          <w:szCs w:val="21"/>
          <w:lang w:val="x-none"/>
        </w:rPr>
        <w:t>采用交叉测试，如下表：</w:t>
      </w:r>
    </w:p>
    <w:tbl>
      <w:tblPr>
        <w:tblW w:w="8354" w:type="dxa"/>
        <w:tblCellMar>
          <w:left w:w="0" w:type="dxa"/>
          <w:right w:w="0" w:type="dxa"/>
        </w:tblCellMar>
        <w:tblLook w:val="04A0" w:firstRow="1" w:lastRow="0" w:firstColumn="1" w:lastColumn="0" w:noHBand="0" w:noVBand="1"/>
      </w:tblPr>
      <w:tblGrid>
        <w:gridCol w:w="1833"/>
        <w:gridCol w:w="2126"/>
        <w:gridCol w:w="2127"/>
        <w:gridCol w:w="2268"/>
      </w:tblGrid>
      <w:tr w:rsidR="005418E6" w:rsidRPr="008701BA" w:rsidTr="005418E6">
        <w:trPr>
          <w:trHeight w:val="338"/>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418E6" w:rsidRPr="008701BA" w:rsidRDefault="005418E6" w:rsidP="00AB1DAC">
            <w:pPr>
              <w:widowControl/>
              <w:rPr>
                <w:rFonts w:cs="Calibri"/>
                <w:kern w:val="0"/>
                <w:szCs w:val="21"/>
              </w:rPr>
            </w:pP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E57981">
            <w:pPr>
              <w:widowControl/>
              <w:rPr>
                <w:rFonts w:cs="Calibri"/>
                <w:b/>
                <w:kern w:val="0"/>
                <w:szCs w:val="21"/>
              </w:rPr>
            </w:pPr>
            <w:r w:rsidRPr="008701BA">
              <w:rPr>
                <w:rFonts w:cs="Calibri"/>
                <w:b/>
                <w:kern w:val="0"/>
                <w:szCs w:val="21"/>
              </w:rPr>
              <w:t>Win7 32</w:t>
            </w:r>
            <w:r w:rsidRPr="008701BA">
              <w:rPr>
                <w:rFonts w:cs="Calibri" w:hint="eastAsia"/>
                <w:b/>
                <w:kern w:val="0"/>
                <w:szCs w:val="21"/>
              </w:rPr>
              <w:t>（IE11）</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rPr>
                <w:rFonts w:cs="Calibri"/>
                <w:b/>
                <w:kern w:val="0"/>
                <w:szCs w:val="21"/>
              </w:rPr>
            </w:pPr>
            <w:r w:rsidRPr="008701BA">
              <w:rPr>
                <w:rFonts w:cs="Calibri"/>
                <w:b/>
                <w:kern w:val="0"/>
                <w:szCs w:val="21"/>
              </w:rPr>
              <w:t>Win7 64</w:t>
            </w:r>
            <w:r w:rsidRPr="008701BA">
              <w:rPr>
                <w:rFonts w:cs="Calibri" w:hint="eastAsia"/>
                <w:b/>
                <w:kern w:val="0"/>
                <w:szCs w:val="21"/>
              </w:rPr>
              <w:t>（</w:t>
            </w:r>
            <w:r w:rsidRPr="008701BA">
              <w:rPr>
                <w:rFonts w:cs="Calibri"/>
                <w:b/>
                <w:kern w:val="0"/>
                <w:szCs w:val="21"/>
              </w:rPr>
              <w:t>IE10</w:t>
            </w:r>
            <w:r w:rsidRPr="008701BA">
              <w:rPr>
                <w:rFonts w:cs="Calibri" w:hint="eastAsia"/>
                <w:b/>
                <w:kern w:val="0"/>
                <w:szCs w:val="21"/>
              </w:rPr>
              <w:t>）</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rPr>
                <w:rFonts w:cs="Calibri"/>
                <w:b/>
                <w:kern w:val="0"/>
                <w:szCs w:val="21"/>
              </w:rPr>
            </w:pPr>
            <w:r w:rsidRPr="008701BA">
              <w:rPr>
                <w:rFonts w:cs="Calibri"/>
                <w:b/>
                <w:kern w:val="0"/>
                <w:szCs w:val="21"/>
              </w:rPr>
              <w:t>Win10 64</w:t>
            </w:r>
            <w:r w:rsidRPr="008701BA">
              <w:rPr>
                <w:rFonts w:cs="Calibri" w:hint="eastAsia"/>
                <w:b/>
                <w:kern w:val="0"/>
                <w:szCs w:val="21"/>
              </w:rPr>
              <w:t>（</w:t>
            </w:r>
            <w:r w:rsidRPr="008701BA">
              <w:rPr>
                <w:rFonts w:cs="Calibri"/>
                <w:b/>
                <w:kern w:val="0"/>
                <w:szCs w:val="21"/>
              </w:rPr>
              <w:t>IE11</w:t>
            </w:r>
            <w:r w:rsidRPr="008701BA">
              <w:rPr>
                <w:rFonts w:cs="Calibri" w:hint="eastAsia"/>
                <w:b/>
                <w:kern w:val="0"/>
                <w:szCs w:val="21"/>
              </w:rPr>
              <w:t>）</w:t>
            </w:r>
          </w:p>
        </w:tc>
      </w:tr>
      <w:tr w:rsidR="005418E6" w:rsidRPr="008701BA" w:rsidTr="005418E6">
        <w:trPr>
          <w:trHeight w:val="677"/>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rPr>
                <w:rFonts w:cs="Calibri"/>
                <w:kern w:val="0"/>
                <w:szCs w:val="21"/>
              </w:rPr>
            </w:pPr>
            <w:r w:rsidRPr="008701BA">
              <w:rPr>
                <w:rFonts w:cs="Calibri" w:hint="eastAsia"/>
                <w:kern w:val="0"/>
                <w:szCs w:val="21"/>
              </w:rPr>
              <w:t>介质</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rPr>
                <w:rFonts w:cs="Calibri"/>
                <w:kern w:val="0"/>
                <w:szCs w:val="21"/>
              </w:rPr>
            </w:pPr>
            <w:r w:rsidRPr="008701BA">
              <w:rPr>
                <w:rFonts w:cs="Calibri" w:hint="eastAsia"/>
                <w:kern w:val="0"/>
                <w:szCs w:val="21"/>
              </w:rPr>
              <w:t>文鼎创、飞天3000GM（重点）+剩余8种介质（只</w:t>
            </w:r>
            <w:r w:rsidRPr="008701BA">
              <w:rPr>
                <w:rFonts w:cs="Calibri"/>
                <w:kern w:val="0"/>
                <w:szCs w:val="21"/>
              </w:rPr>
              <w:t>测试客户端能正常读取</w:t>
            </w:r>
            <w:r w:rsidRPr="008701BA">
              <w:rPr>
                <w:rFonts w:cs="Calibri" w:hint="eastAsia"/>
                <w:kern w:val="0"/>
                <w:szCs w:val="21"/>
              </w:rPr>
              <w:t>）</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rPr>
                <w:rFonts w:cs="Calibri"/>
                <w:kern w:val="0"/>
                <w:szCs w:val="21"/>
              </w:rPr>
            </w:pPr>
            <w:r w:rsidRPr="008701BA">
              <w:rPr>
                <w:rFonts w:cs="Calibri" w:hint="eastAsia"/>
                <w:kern w:val="0"/>
                <w:szCs w:val="21"/>
              </w:rPr>
              <w:t>飞天</w:t>
            </w:r>
            <w:r w:rsidRPr="008701BA">
              <w:rPr>
                <w:rFonts w:cs="Calibri"/>
                <w:kern w:val="0"/>
                <w:szCs w:val="21"/>
              </w:rPr>
              <w:t>3003</w:t>
            </w:r>
            <w:r w:rsidRPr="008701BA">
              <w:rPr>
                <w:rFonts w:cs="Calibri" w:hint="eastAsia"/>
                <w:kern w:val="0"/>
                <w:szCs w:val="21"/>
              </w:rPr>
              <w:t>、海泰普通（重点）+剩余8种介质（只</w:t>
            </w:r>
            <w:r w:rsidRPr="008701BA">
              <w:rPr>
                <w:rFonts w:cs="Calibri"/>
                <w:kern w:val="0"/>
                <w:szCs w:val="21"/>
              </w:rPr>
              <w:t>测试客户端能正常读取</w:t>
            </w:r>
            <w:r w:rsidRPr="008701BA">
              <w:rPr>
                <w:rFonts w:cs="Calibri" w:hint="eastAsia"/>
                <w:kern w:val="0"/>
                <w:szCs w:val="21"/>
              </w:rPr>
              <w: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5418E6" w:rsidRPr="008701BA" w:rsidRDefault="005418E6" w:rsidP="00AB1DAC">
            <w:pPr>
              <w:widowControl/>
              <w:rPr>
                <w:rFonts w:cs="Calibri"/>
                <w:kern w:val="0"/>
                <w:szCs w:val="21"/>
              </w:rPr>
            </w:pPr>
            <w:r w:rsidRPr="008701BA">
              <w:rPr>
                <w:rFonts w:cs="Calibri" w:hint="eastAsia"/>
                <w:kern w:val="0"/>
                <w:szCs w:val="21"/>
              </w:rPr>
              <w:t>飞天</w:t>
            </w:r>
            <w:r w:rsidRPr="008701BA">
              <w:rPr>
                <w:rFonts w:cs="Calibri"/>
                <w:kern w:val="0"/>
                <w:szCs w:val="21"/>
              </w:rPr>
              <w:t>3000GM</w:t>
            </w:r>
            <w:r w:rsidRPr="008701BA">
              <w:rPr>
                <w:rFonts w:cs="Calibri" w:hint="eastAsia"/>
                <w:kern w:val="0"/>
                <w:szCs w:val="21"/>
              </w:rPr>
              <w:t>（重点）+剩余9种介质</w:t>
            </w:r>
            <w:r w:rsidRPr="008701BA">
              <w:rPr>
                <w:rFonts w:cs="Calibri"/>
                <w:kern w:val="0"/>
                <w:szCs w:val="21"/>
              </w:rPr>
              <w:t xml:space="preserve"> </w:t>
            </w:r>
            <w:r w:rsidRPr="008701BA">
              <w:rPr>
                <w:rFonts w:cs="Calibri" w:hint="eastAsia"/>
                <w:kern w:val="0"/>
                <w:szCs w:val="21"/>
              </w:rPr>
              <w:t>（只</w:t>
            </w:r>
            <w:r w:rsidRPr="008701BA">
              <w:rPr>
                <w:rFonts w:cs="Calibri"/>
                <w:kern w:val="0"/>
                <w:szCs w:val="21"/>
              </w:rPr>
              <w:t>测试客户端能正常读取</w:t>
            </w:r>
            <w:r w:rsidRPr="008701BA">
              <w:rPr>
                <w:rFonts w:cs="Calibri" w:hint="eastAsia"/>
                <w:kern w:val="0"/>
                <w:szCs w:val="21"/>
              </w:rPr>
              <w:t>）</w:t>
            </w:r>
          </w:p>
        </w:tc>
      </w:tr>
    </w:tbl>
    <w:p w:rsidR="00127E09" w:rsidRPr="00C939D0" w:rsidRDefault="00127E09" w:rsidP="00521660">
      <w:pPr>
        <w:pStyle w:val="a9"/>
        <w:ind w:leftChars="0" w:left="0" w:firstLineChars="300" w:firstLine="630"/>
      </w:pPr>
    </w:p>
    <w:p w:rsidR="00521660" w:rsidRDefault="00521660" w:rsidP="00FA4598">
      <w:pPr>
        <w:pStyle w:val="2"/>
      </w:pPr>
      <w:bookmarkStart w:id="24" w:name="_Toc13143057"/>
      <w:bookmarkStart w:id="25" w:name="_Toc13487779"/>
      <w:bookmarkStart w:id="26" w:name="_Toc13487855"/>
      <w:bookmarkStart w:id="27" w:name="_Toc28705061"/>
      <w:r w:rsidRPr="00A508DB">
        <w:t>测试执行情况与记录</w:t>
      </w:r>
      <w:bookmarkEnd w:id="24"/>
      <w:bookmarkEnd w:id="25"/>
      <w:bookmarkEnd w:id="26"/>
      <w:bookmarkEnd w:id="27"/>
    </w:p>
    <w:p w:rsidR="00521660" w:rsidRPr="00EB3C64" w:rsidRDefault="00521660" w:rsidP="00EB3C64">
      <w:pPr>
        <w:pStyle w:val="a9"/>
        <w:ind w:leftChars="0" w:left="0" w:firstLineChars="400" w:firstLine="840"/>
      </w:pPr>
      <w:r>
        <w:rPr>
          <w:rFonts w:hint="eastAsia"/>
        </w:rPr>
        <w:t>人力资源情况</w:t>
      </w:r>
      <w:r w:rsidR="003D7EF3">
        <w:rPr>
          <w:rFonts w:hint="eastAsia"/>
        </w:rPr>
        <w:t>：</w:t>
      </w:r>
    </w:p>
    <w:tbl>
      <w:tblPr>
        <w:tblStyle w:val="ab"/>
        <w:tblW w:w="8789" w:type="dxa"/>
        <w:tblInd w:w="-5" w:type="dxa"/>
        <w:tblLook w:val="04A0" w:firstRow="1" w:lastRow="0" w:firstColumn="1" w:lastColumn="0" w:noHBand="0" w:noVBand="1"/>
      </w:tblPr>
      <w:tblGrid>
        <w:gridCol w:w="3969"/>
        <w:gridCol w:w="4820"/>
      </w:tblGrid>
      <w:tr w:rsidR="00521660" w:rsidTr="003D7EF3">
        <w:tc>
          <w:tcPr>
            <w:tcW w:w="3969" w:type="dxa"/>
          </w:tcPr>
          <w:p w:rsidR="00521660" w:rsidRDefault="00521660" w:rsidP="00AB1DAC">
            <w:pPr>
              <w:pStyle w:val="a9"/>
            </w:pPr>
            <w:r>
              <w:rPr>
                <w:rFonts w:hint="eastAsia"/>
              </w:rPr>
              <w:t>主要开发人员</w:t>
            </w:r>
          </w:p>
        </w:tc>
        <w:tc>
          <w:tcPr>
            <w:tcW w:w="4820" w:type="dxa"/>
          </w:tcPr>
          <w:p w:rsidR="00521660" w:rsidRDefault="007873F0" w:rsidP="00506E5E">
            <w:pPr>
              <w:pStyle w:val="a9"/>
              <w:ind w:leftChars="217" w:left="456"/>
            </w:pPr>
            <w:r>
              <w:rPr>
                <w:rFonts w:hint="eastAsia"/>
              </w:rPr>
              <w:t>赵敏</w:t>
            </w:r>
          </w:p>
        </w:tc>
      </w:tr>
      <w:tr w:rsidR="00521660" w:rsidTr="003D7EF3">
        <w:tc>
          <w:tcPr>
            <w:tcW w:w="3969" w:type="dxa"/>
          </w:tcPr>
          <w:p w:rsidR="00521660" w:rsidRDefault="00521660" w:rsidP="00AB1DAC">
            <w:pPr>
              <w:pStyle w:val="a9"/>
            </w:pPr>
            <w:r>
              <w:rPr>
                <w:rFonts w:hint="eastAsia"/>
              </w:rPr>
              <w:t>主要测试人员</w:t>
            </w:r>
          </w:p>
        </w:tc>
        <w:tc>
          <w:tcPr>
            <w:tcW w:w="4820" w:type="dxa"/>
          </w:tcPr>
          <w:p w:rsidR="00521660" w:rsidRDefault="00127E09" w:rsidP="00506E5E">
            <w:pPr>
              <w:pStyle w:val="a9"/>
              <w:ind w:leftChars="217" w:left="456"/>
            </w:pPr>
            <w:r>
              <w:rPr>
                <w:rFonts w:hint="eastAsia"/>
              </w:rPr>
              <w:t>谭嘉豪</w:t>
            </w:r>
            <w:r>
              <w:t>、叶利乔、陈碧玉</w:t>
            </w:r>
          </w:p>
        </w:tc>
      </w:tr>
      <w:tr w:rsidR="00521660" w:rsidTr="003D7EF3">
        <w:tc>
          <w:tcPr>
            <w:tcW w:w="3969" w:type="dxa"/>
          </w:tcPr>
          <w:p w:rsidR="00521660" w:rsidRDefault="00521660" w:rsidP="00AB1DAC">
            <w:pPr>
              <w:pStyle w:val="a9"/>
            </w:pPr>
            <w:r>
              <w:rPr>
                <w:rFonts w:hint="eastAsia"/>
              </w:rPr>
              <w:t>测试时间</w:t>
            </w:r>
          </w:p>
        </w:tc>
        <w:tc>
          <w:tcPr>
            <w:tcW w:w="4820" w:type="dxa"/>
          </w:tcPr>
          <w:p w:rsidR="001A5D0F" w:rsidRDefault="00521660" w:rsidP="00506E5E">
            <w:pPr>
              <w:pStyle w:val="a9"/>
              <w:ind w:leftChars="217" w:left="456" w:rightChars="352" w:right="739"/>
              <w:rPr>
                <w:rFonts w:ascii="Times New Roman" w:hAnsi="Times New Roman"/>
                <w:szCs w:val="24"/>
              </w:rPr>
            </w:pPr>
            <w:r w:rsidRPr="00506E5E">
              <w:rPr>
                <w:rFonts w:ascii="Times New Roman" w:hAnsi="Times New Roman" w:hint="eastAsia"/>
                <w:szCs w:val="24"/>
              </w:rPr>
              <w:t>本次测试耗时：</w:t>
            </w:r>
            <w:r w:rsidR="003A5ADB" w:rsidRPr="00506E5E">
              <w:rPr>
                <w:rFonts w:ascii="Times New Roman" w:hAnsi="Times New Roman"/>
                <w:szCs w:val="24"/>
              </w:rPr>
              <w:t xml:space="preserve"> </w:t>
            </w:r>
            <w:r w:rsidR="00E21460">
              <w:rPr>
                <w:rFonts w:ascii="Times New Roman" w:hAnsi="Times New Roman"/>
                <w:szCs w:val="24"/>
              </w:rPr>
              <w:t>20191212-20191231</w:t>
            </w:r>
          </w:p>
          <w:p w:rsidR="00521660" w:rsidRPr="00506E5E" w:rsidRDefault="00E21460" w:rsidP="00506E5E">
            <w:pPr>
              <w:pStyle w:val="a9"/>
              <w:ind w:leftChars="217" w:left="456" w:rightChars="352" w:right="739"/>
              <w:rPr>
                <w:rFonts w:ascii="Times New Roman" w:hAnsi="Times New Roman"/>
                <w:szCs w:val="24"/>
              </w:rPr>
            </w:pPr>
            <w:r>
              <w:rPr>
                <w:rFonts w:ascii="Times New Roman" w:hAnsi="Times New Roman" w:hint="eastAsia"/>
                <w:szCs w:val="24"/>
              </w:rPr>
              <w:t>（实测</w:t>
            </w:r>
            <w:r>
              <w:rPr>
                <w:rFonts w:ascii="Times New Roman" w:hAnsi="Times New Roman" w:hint="eastAsia"/>
                <w:szCs w:val="24"/>
              </w:rPr>
              <w:t>5</w:t>
            </w:r>
            <w:r>
              <w:rPr>
                <w:rFonts w:ascii="Times New Roman" w:hAnsi="Times New Roman" w:hint="eastAsia"/>
                <w:szCs w:val="24"/>
              </w:rPr>
              <w:t>天）</w:t>
            </w:r>
          </w:p>
        </w:tc>
      </w:tr>
      <w:tr w:rsidR="00521660" w:rsidTr="003D7EF3">
        <w:tc>
          <w:tcPr>
            <w:tcW w:w="3969" w:type="dxa"/>
          </w:tcPr>
          <w:p w:rsidR="00521660" w:rsidRDefault="00521660" w:rsidP="00AB1DAC">
            <w:pPr>
              <w:pStyle w:val="a9"/>
            </w:pPr>
            <w:r>
              <w:rPr>
                <w:rFonts w:hint="eastAsia"/>
              </w:rPr>
              <w:t>测试版本</w:t>
            </w:r>
          </w:p>
        </w:tc>
        <w:tc>
          <w:tcPr>
            <w:tcW w:w="4820" w:type="dxa"/>
          </w:tcPr>
          <w:p w:rsidR="00521660" w:rsidRPr="00506E5E" w:rsidRDefault="00521660" w:rsidP="00AB1DAC">
            <w:pPr>
              <w:pStyle w:val="a9"/>
              <w:rPr>
                <w:rFonts w:ascii="Times New Roman" w:hAnsi="Times New Roman"/>
                <w:szCs w:val="24"/>
              </w:rPr>
            </w:pPr>
            <w:r w:rsidRPr="00506E5E">
              <w:rPr>
                <w:rFonts w:ascii="Times New Roman" w:hAnsi="Times New Roman" w:hint="eastAsia"/>
                <w:szCs w:val="24"/>
              </w:rPr>
              <w:t>本次</w:t>
            </w:r>
            <w:proofErr w:type="gramStart"/>
            <w:r w:rsidRPr="00506E5E">
              <w:rPr>
                <w:rFonts w:ascii="Times New Roman" w:hAnsi="Times New Roman" w:hint="eastAsia"/>
                <w:szCs w:val="24"/>
              </w:rPr>
              <w:t>测试共测试</w:t>
            </w:r>
            <w:proofErr w:type="gramEnd"/>
            <w:r w:rsidR="00506E5E" w:rsidRPr="00506E5E">
              <w:rPr>
                <w:rFonts w:ascii="Times New Roman" w:hAnsi="Times New Roman"/>
                <w:szCs w:val="24"/>
              </w:rPr>
              <w:t>2</w:t>
            </w:r>
            <w:r w:rsidRPr="00506E5E">
              <w:rPr>
                <w:rFonts w:ascii="Times New Roman" w:hAnsi="Times New Roman" w:hint="eastAsia"/>
                <w:szCs w:val="24"/>
              </w:rPr>
              <w:t>个版本</w:t>
            </w:r>
          </w:p>
          <w:p w:rsidR="00521660" w:rsidRPr="00506E5E" w:rsidRDefault="00521660" w:rsidP="00AB1DAC">
            <w:pPr>
              <w:pStyle w:val="a9"/>
              <w:rPr>
                <w:rFonts w:ascii="Times New Roman" w:hAnsi="Times New Roman"/>
                <w:szCs w:val="24"/>
              </w:rPr>
            </w:pPr>
            <w:r w:rsidRPr="00506E5E">
              <w:rPr>
                <w:rFonts w:ascii="Times New Roman" w:hAnsi="Times New Roman" w:hint="eastAsia"/>
                <w:szCs w:val="24"/>
              </w:rPr>
              <w:t>最终版本号：</w:t>
            </w:r>
            <w:r w:rsidRPr="00506E5E">
              <w:rPr>
                <w:rFonts w:ascii="Times New Roman" w:hAnsi="Times New Roman" w:hint="eastAsia"/>
                <w:szCs w:val="24"/>
              </w:rPr>
              <w:t>V</w:t>
            </w:r>
            <w:r w:rsidR="00506E5E" w:rsidRPr="00506E5E">
              <w:rPr>
                <w:rFonts w:ascii="Times New Roman" w:hAnsi="Times New Roman"/>
                <w:szCs w:val="24"/>
              </w:rPr>
              <w:t>5.8.0.2</w:t>
            </w:r>
          </w:p>
          <w:p w:rsidR="00521660" w:rsidRPr="00506E5E" w:rsidRDefault="00521660" w:rsidP="00506E5E">
            <w:pPr>
              <w:pStyle w:val="a9"/>
              <w:rPr>
                <w:rFonts w:ascii="Times New Roman" w:hAnsi="Times New Roman"/>
                <w:szCs w:val="24"/>
              </w:rPr>
            </w:pPr>
            <w:r w:rsidRPr="00506E5E">
              <w:rPr>
                <w:rFonts w:ascii="Times New Roman" w:hAnsi="Times New Roman" w:hint="eastAsia"/>
                <w:szCs w:val="24"/>
              </w:rPr>
              <w:lastRenderedPageBreak/>
              <w:t>测试过程版本数：</w:t>
            </w:r>
            <w:r w:rsidR="00506E5E" w:rsidRPr="00506E5E">
              <w:rPr>
                <w:rFonts w:ascii="Times New Roman" w:hAnsi="Times New Roman"/>
                <w:szCs w:val="24"/>
              </w:rPr>
              <w:t>2</w:t>
            </w:r>
          </w:p>
        </w:tc>
      </w:tr>
    </w:tbl>
    <w:p w:rsidR="00521660" w:rsidRPr="00CC7DED" w:rsidRDefault="00521660" w:rsidP="00521660">
      <w:pPr>
        <w:pStyle w:val="a9"/>
        <w:ind w:leftChars="531" w:left="1115"/>
        <w:rPr>
          <w:rFonts w:ascii="Times New Roman" w:eastAsiaTheme="minorEastAsia" w:hAnsi="Times New Roman"/>
          <w:szCs w:val="24"/>
        </w:rPr>
      </w:pPr>
      <w:r w:rsidRPr="00CC7DED">
        <w:rPr>
          <w:rFonts w:ascii="Times New Roman" w:eastAsiaTheme="minorEastAsia" w:hAnsi="Times New Roman"/>
          <w:szCs w:val="24"/>
        </w:rPr>
        <w:lastRenderedPageBreak/>
        <w:t>Rmsis</w:t>
      </w:r>
      <w:r w:rsidRPr="00CC7DED">
        <w:rPr>
          <w:rFonts w:ascii="Times New Roman" w:eastAsiaTheme="minorEastAsia" w:hAnsi="Times New Roman"/>
          <w:szCs w:val="24"/>
        </w:rPr>
        <w:t>测试</w:t>
      </w:r>
      <w:proofErr w:type="gramStart"/>
      <w:r w:rsidRPr="00CC7DED">
        <w:rPr>
          <w:rFonts w:ascii="Times New Roman" w:eastAsiaTheme="minorEastAsia" w:hAnsi="Times New Roman"/>
          <w:szCs w:val="24"/>
        </w:rPr>
        <w:t>集统计</w:t>
      </w:r>
      <w:proofErr w:type="gramEnd"/>
      <w:r w:rsidRPr="00CC7DED">
        <w:rPr>
          <w:rFonts w:ascii="Times New Roman" w:eastAsiaTheme="minorEastAsia" w:hAnsi="Times New Roman"/>
          <w:szCs w:val="24"/>
        </w:rPr>
        <w:t>结果如图：</w:t>
      </w:r>
    </w:p>
    <w:tbl>
      <w:tblPr>
        <w:tblW w:w="8789" w:type="dxa"/>
        <w:tblCellSpacing w:w="15" w:type="dxa"/>
        <w:tblBorders>
          <w:top w:val="single" w:sz="6" w:space="0" w:color="7088A0"/>
          <w:left w:val="single" w:sz="6" w:space="0" w:color="7088A0"/>
          <w:bottom w:val="single" w:sz="6" w:space="0" w:color="7088A0"/>
        </w:tblBorders>
        <w:shd w:val="clear" w:color="auto" w:fill="FFFFFF"/>
        <w:tblCellMar>
          <w:left w:w="0" w:type="dxa"/>
          <w:right w:w="0" w:type="dxa"/>
        </w:tblCellMar>
        <w:tblLook w:val="04A0" w:firstRow="1" w:lastRow="0" w:firstColumn="1" w:lastColumn="0" w:noHBand="0" w:noVBand="1"/>
        <w:tblDescription w:val=""/>
      </w:tblPr>
      <w:tblGrid>
        <w:gridCol w:w="2051"/>
        <w:gridCol w:w="1004"/>
        <w:gridCol w:w="1179"/>
        <w:gridCol w:w="1638"/>
        <w:gridCol w:w="682"/>
        <w:gridCol w:w="694"/>
        <w:gridCol w:w="859"/>
        <w:gridCol w:w="682"/>
      </w:tblGrid>
      <w:tr w:rsidR="006C1DEF" w:rsidRPr="00527E79" w:rsidTr="006C1DEF">
        <w:trPr>
          <w:trHeight w:val="617"/>
          <w:tblHeader/>
          <w:tblCellSpacing w:w="15" w:type="dxa"/>
        </w:trPr>
        <w:tc>
          <w:tcPr>
            <w:tcW w:w="2145"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Name</w:t>
            </w:r>
          </w:p>
        </w:tc>
        <w:tc>
          <w:tcPr>
            <w:tcW w:w="977"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Description</w:t>
            </w:r>
          </w:p>
        </w:tc>
        <w:tc>
          <w:tcPr>
            <w:tcW w:w="884"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Build/Version Details</w:t>
            </w:r>
          </w:p>
        </w:tc>
        <w:tc>
          <w:tcPr>
            <w:tcW w:w="1671"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Environment</w:t>
            </w:r>
          </w:p>
        </w:tc>
        <w:tc>
          <w:tcPr>
            <w:tcW w:w="679"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Start Date</w:t>
            </w:r>
          </w:p>
        </w:tc>
        <w:tc>
          <w:tcPr>
            <w:tcW w:w="693"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End Date</w:t>
            </w:r>
          </w:p>
        </w:tc>
        <w:tc>
          <w:tcPr>
            <w:tcW w:w="833"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Summary Report</w:t>
            </w:r>
          </w:p>
        </w:tc>
        <w:tc>
          <w:tcPr>
            <w:tcW w:w="637" w:type="dxa"/>
            <w:tcBorders>
              <w:top w:val="nil"/>
              <w:left w:val="nil"/>
              <w:bottom w:val="nil"/>
              <w:right w:val="single" w:sz="6" w:space="0" w:color="7088A0"/>
            </w:tcBorders>
            <w:shd w:val="clear" w:color="auto" w:fill="C4D9EF"/>
            <w:vAlign w:val="center"/>
            <w:hideMark/>
          </w:tcPr>
          <w:p w:rsidR="00521660" w:rsidRPr="00527E79" w:rsidRDefault="00521660" w:rsidP="00AB1DAC">
            <w:pPr>
              <w:widowControl/>
              <w:jc w:val="center"/>
              <w:rPr>
                <w:rFonts w:ascii="inherit" w:hAnsi="inherit" w:cs="Arial" w:hint="eastAsia"/>
                <w:color w:val="000000"/>
                <w:kern w:val="0"/>
                <w:sz w:val="20"/>
                <w:szCs w:val="20"/>
              </w:rPr>
            </w:pPr>
            <w:r w:rsidRPr="00527E79">
              <w:rPr>
                <w:rFonts w:ascii="inherit" w:hAnsi="inherit" w:cs="Arial"/>
                <w:color w:val="000000"/>
                <w:kern w:val="0"/>
                <w:sz w:val="20"/>
                <w:szCs w:val="20"/>
              </w:rPr>
              <w:t>Release Id</w:t>
            </w:r>
          </w:p>
        </w:tc>
      </w:tr>
      <w:tr w:rsidR="0016511B" w:rsidRPr="0016511B" w:rsidTr="006C1DEF">
        <w:trPr>
          <w:trHeight w:val="617"/>
          <w:tblHeader/>
          <w:tblCellSpacing w:w="15" w:type="dxa"/>
        </w:trPr>
        <w:tc>
          <w:tcPr>
            <w:tcW w:w="2145" w:type="dxa"/>
            <w:tcBorders>
              <w:top w:val="nil"/>
              <w:left w:val="nil"/>
              <w:bottom w:val="nil"/>
              <w:right w:val="single" w:sz="6" w:space="0" w:color="7088A0"/>
            </w:tcBorders>
            <w:shd w:val="clear" w:color="auto" w:fill="C4D9EF"/>
            <w:vAlign w:val="center"/>
            <w:hideMark/>
          </w:tcPr>
          <w:p w:rsidR="0016511B" w:rsidRPr="0016511B" w:rsidRDefault="00A461CE" w:rsidP="0016511B">
            <w:pPr>
              <w:widowControl/>
              <w:jc w:val="center"/>
              <w:rPr>
                <w:rFonts w:ascii="inherit" w:hAnsi="inherit" w:cs="Arial" w:hint="eastAsia"/>
                <w:color w:val="000000"/>
                <w:kern w:val="0"/>
                <w:sz w:val="20"/>
                <w:szCs w:val="20"/>
              </w:rPr>
            </w:pPr>
            <w:r>
              <w:rPr>
                <w:rFonts w:ascii="inherit" w:hAnsi="inherit" w:cs="Arial"/>
                <w:color w:val="000000"/>
                <w:kern w:val="0"/>
                <w:sz w:val="20"/>
                <w:szCs w:val="20"/>
              </w:rPr>
              <w:t>65</w:t>
            </w:r>
            <w:r w:rsidR="0016511B" w:rsidRPr="0016511B">
              <w:rPr>
                <w:rFonts w:ascii="inherit" w:hAnsi="inherit" w:cs="Arial"/>
                <w:color w:val="000000"/>
                <w:kern w:val="0"/>
                <w:sz w:val="20"/>
                <w:szCs w:val="20"/>
              </w:rPr>
              <w:t>_</w:t>
            </w:r>
            <w:proofErr w:type="gramStart"/>
            <w:r w:rsidR="0016511B" w:rsidRPr="0016511B">
              <w:rPr>
                <w:rFonts w:ascii="inherit" w:hAnsi="inherit" w:cs="Arial"/>
                <w:color w:val="000000"/>
                <w:kern w:val="0"/>
                <w:sz w:val="20"/>
                <w:szCs w:val="20"/>
              </w:rPr>
              <w:t>网证通安全</w:t>
            </w:r>
            <w:proofErr w:type="gramEnd"/>
            <w:r w:rsidR="0016511B" w:rsidRPr="0016511B">
              <w:rPr>
                <w:rFonts w:ascii="inherit" w:hAnsi="inherit" w:cs="Arial"/>
                <w:color w:val="000000"/>
                <w:kern w:val="0"/>
                <w:sz w:val="20"/>
                <w:szCs w:val="20"/>
              </w:rPr>
              <w:t>中间件</w:t>
            </w:r>
            <w:r w:rsidR="0016511B" w:rsidRPr="0016511B">
              <w:rPr>
                <w:rFonts w:ascii="inherit" w:hAnsi="inherit" w:cs="Arial"/>
                <w:color w:val="000000"/>
                <w:kern w:val="0"/>
                <w:sz w:val="20"/>
                <w:szCs w:val="20"/>
              </w:rPr>
              <w:t>5.8.0 win7 32</w:t>
            </w:r>
            <w:r w:rsidR="0016511B" w:rsidRPr="0016511B">
              <w:rPr>
                <w:rFonts w:ascii="inherit" w:hAnsi="inherit" w:cs="Arial"/>
                <w:color w:val="000000"/>
                <w:kern w:val="0"/>
                <w:sz w:val="20"/>
                <w:szCs w:val="20"/>
              </w:rPr>
              <w:t>位（</w:t>
            </w:r>
            <w:r w:rsidR="0016511B" w:rsidRPr="0016511B">
              <w:rPr>
                <w:rFonts w:ascii="inherit" w:hAnsi="inherit" w:cs="Arial"/>
                <w:color w:val="000000"/>
                <w:kern w:val="0"/>
                <w:sz w:val="20"/>
                <w:szCs w:val="20"/>
              </w:rPr>
              <w:t>IE11</w:t>
            </w:r>
            <w:r w:rsidR="0016511B" w:rsidRPr="0016511B">
              <w:rPr>
                <w:rFonts w:ascii="inherit" w:hAnsi="inherit" w:cs="Arial"/>
                <w:color w:val="000000"/>
                <w:kern w:val="0"/>
                <w:sz w:val="20"/>
                <w:szCs w:val="20"/>
              </w:rPr>
              <w:t>）</w:t>
            </w:r>
          </w:p>
        </w:tc>
        <w:tc>
          <w:tcPr>
            <w:tcW w:w="977"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升级测试</w:t>
            </w:r>
          </w:p>
        </w:tc>
        <w:tc>
          <w:tcPr>
            <w:tcW w:w="884"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V5.8.0</w:t>
            </w:r>
          </w:p>
        </w:tc>
        <w:tc>
          <w:tcPr>
            <w:tcW w:w="1671"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win7 32</w:t>
            </w:r>
            <w:r w:rsidRPr="0016511B">
              <w:rPr>
                <w:rFonts w:ascii="inherit" w:hAnsi="inherit" w:cs="Arial"/>
                <w:color w:val="000000"/>
                <w:kern w:val="0"/>
                <w:sz w:val="20"/>
                <w:szCs w:val="20"/>
              </w:rPr>
              <w:t>位</w:t>
            </w:r>
            <w:r w:rsidRPr="0016511B">
              <w:rPr>
                <w:rFonts w:ascii="inherit" w:hAnsi="inherit" w:cs="Arial"/>
                <w:color w:val="000000"/>
                <w:kern w:val="0"/>
                <w:sz w:val="20"/>
                <w:szCs w:val="20"/>
              </w:rPr>
              <w:t xml:space="preserve"> IE11</w:t>
            </w:r>
          </w:p>
        </w:tc>
        <w:tc>
          <w:tcPr>
            <w:tcW w:w="679"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11 Dec 2019</w:t>
            </w:r>
          </w:p>
        </w:tc>
        <w:tc>
          <w:tcPr>
            <w:tcW w:w="693"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31 Dec 2019</w:t>
            </w:r>
          </w:p>
        </w:tc>
        <w:tc>
          <w:tcPr>
            <w:tcW w:w="833"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234 passed</w:t>
            </w:r>
          </w:p>
        </w:tc>
        <w:tc>
          <w:tcPr>
            <w:tcW w:w="637"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V5.8.0</w:t>
            </w:r>
          </w:p>
        </w:tc>
      </w:tr>
      <w:tr w:rsidR="0016511B" w:rsidRPr="0016511B" w:rsidTr="006C1DEF">
        <w:trPr>
          <w:trHeight w:val="617"/>
          <w:tblHeader/>
          <w:tblCellSpacing w:w="15" w:type="dxa"/>
        </w:trPr>
        <w:tc>
          <w:tcPr>
            <w:tcW w:w="2145"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64_</w:t>
            </w:r>
            <w:proofErr w:type="gramStart"/>
            <w:r w:rsidRPr="0016511B">
              <w:rPr>
                <w:rFonts w:ascii="inherit" w:hAnsi="inherit" w:cs="Arial"/>
                <w:color w:val="000000"/>
                <w:kern w:val="0"/>
                <w:sz w:val="20"/>
                <w:szCs w:val="20"/>
              </w:rPr>
              <w:t>网证通安全</w:t>
            </w:r>
            <w:proofErr w:type="gramEnd"/>
            <w:r w:rsidRPr="0016511B">
              <w:rPr>
                <w:rFonts w:ascii="inherit" w:hAnsi="inherit" w:cs="Arial"/>
                <w:color w:val="000000"/>
                <w:kern w:val="0"/>
                <w:sz w:val="20"/>
                <w:szCs w:val="20"/>
              </w:rPr>
              <w:t>中间件</w:t>
            </w:r>
            <w:r w:rsidRPr="0016511B">
              <w:rPr>
                <w:rFonts w:ascii="inherit" w:hAnsi="inherit" w:cs="Arial"/>
                <w:color w:val="000000"/>
                <w:kern w:val="0"/>
                <w:sz w:val="20"/>
                <w:szCs w:val="20"/>
              </w:rPr>
              <w:t>5.8.0 win7 64</w:t>
            </w:r>
            <w:r w:rsidRPr="0016511B">
              <w:rPr>
                <w:rFonts w:ascii="inherit" w:hAnsi="inherit" w:cs="Arial"/>
                <w:color w:val="000000"/>
                <w:kern w:val="0"/>
                <w:sz w:val="20"/>
                <w:szCs w:val="20"/>
              </w:rPr>
              <w:t>位（</w:t>
            </w:r>
            <w:r w:rsidRPr="0016511B">
              <w:rPr>
                <w:rFonts w:ascii="inherit" w:hAnsi="inherit" w:cs="Arial"/>
                <w:color w:val="000000"/>
                <w:kern w:val="0"/>
                <w:sz w:val="20"/>
                <w:szCs w:val="20"/>
              </w:rPr>
              <w:t>IE10</w:t>
            </w:r>
            <w:r w:rsidRPr="0016511B">
              <w:rPr>
                <w:rFonts w:ascii="inherit" w:hAnsi="inherit" w:cs="Arial"/>
                <w:color w:val="000000"/>
                <w:kern w:val="0"/>
                <w:sz w:val="20"/>
                <w:szCs w:val="20"/>
              </w:rPr>
              <w:t>）</w:t>
            </w:r>
          </w:p>
        </w:tc>
        <w:tc>
          <w:tcPr>
            <w:tcW w:w="977"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升级测试</w:t>
            </w:r>
          </w:p>
        </w:tc>
        <w:tc>
          <w:tcPr>
            <w:tcW w:w="884"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V5.8.0</w:t>
            </w:r>
          </w:p>
        </w:tc>
        <w:tc>
          <w:tcPr>
            <w:tcW w:w="1671"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win7 64</w:t>
            </w:r>
            <w:r w:rsidRPr="0016511B">
              <w:rPr>
                <w:rFonts w:ascii="inherit" w:hAnsi="inherit" w:cs="Arial"/>
                <w:color w:val="000000"/>
                <w:kern w:val="0"/>
                <w:sz w:val="20"/>
                <w:szCs w:val="20"/>
              </w:rPr>
              <w:t>位</w:t>
            </w:r>
            <w:r w:rsidRPr="0016511B">
              <w:rPr>
                <w:rFonts w:ascii="inherit" w:hAnsi="inherit" w:cs="Arial"/>
                <w:color w:val="000000"/>
                <w:kern w:val="0"/>
                <w:sz w:val="20"/>
                <w:szCs w:val="20"/>
              </w:rPr>
              <w:t xml:space="preserve"> IE10</w:t>
            </w:r>
          </w:p>
        </w:tc>
        <w:tc>
          <w:tcPr>
            <w:tcW w:w="679"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12 Dec 2019</w:t>
            </w:r>
          </w:p>
        </w:tc>
        <w:tc>
          <w:tcPr>
            <w:tcW w:w="693"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31 Dec 2019</w:t>
            </w:r>
          </w:p>
        </w:tc>
        <w:tc>
          <w:tcPr>
            <w:tcW w:w="833"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465 passed</w:t>
            </w:r>
          </w:p>
        </w:tc>
        <w:tc>
          <w:tcPr>
            <w:tcW w:w="637"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V5.8.0</w:t>
            </w:r>
          </w:p>
        </w:tc>
      </w:tr>
      <w:tr w:rsidR="0016511B" w:rsidRPr="0016511B" w:rsidTr="006C1DEF">
        <w:trPr>
          <w:trHeight w:val="617"/>
          <w:tblHeader/>
          <w:tblCellSpacing w:w="15" w:type="dxa"/>
        </w:trPr>
        <w:tc>
          <w:tcPr>
            <w:tcW w:w="2145"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63_</w:t>
            </w:r>
            <w:proofErr w:type="gramStart"/>
            <w:r w:rsidRPr="0016511B">
              <w:rPr>
                <w:rFonts w:ascii="inherit" w:hAnsi="inherit" w:cs="Arial"/>
                <w:color w:val="000000"/>
                <w:kern w:val="0"/>
                <w:sz w:val="20"/>
                <w:szCs w:val="20"/>
              </w:rPr>
              <w:t>网证通安全</w:t>
            </w:r>
            <w:proofErr w:type="gramEnd"/>
            <w:r w:rsidRPr="0016511B">
              <w:rPr>
                <w:rFonts w:ascii="inherit" w:hAnsi="inherit" w:cs="Arial"/>
                <w:color w:val="000000"/>
                <w:kern w:val="0"/>
                <w:sz w:val="20"/>
                <w:szCs w:val="20"/>
              </w:rPr>
              <w:t>中间件</w:t>
            </w:r>
            <w:r w:rsidRPr="0016511B">
              <w:rPr>
                <w:rFonts w:ascii="inherit" w:hAnsi="inherit" w:cs="Arial"/>
                <w:color w:val="000000"/>
                <w:kern w:val="0"/>
                <w:sz w:val="20"/>
                <w:szCs w:val="20"/>
              </w:rPr>
              <w:t>5.8.0 win10</w:t>
            </w:r>
            <w:r w:rsidRPr="0016511B">
              <w:rPr>
                <w:rFonts w:ascii="inherit" w:hAnsi="inherit" w:cs="Arial"/>
                <w:color w:val="000000"/>
                <w:kern w:val="0"/>
                <w:sz w:val="20"/>
                <w:szCs w:val="20"/>
              </w:rPr>
              <w:t>（</w:t>
            </w:r>
            <w:r w:rsidRPr="0016511B">
              <w:rPr>
                <w:rFonts w:ascii="inherit" w:hAnsi="inherit" w:cs="Arial"/>
                <w:color w:val="000000"/>
                <w:kern w:val="0"/>
                <w:sz w:val="20"/>
                <w:szCs w:val="20"/>
              </w:rPr>
              <w:t>IE11</w:t>
            </w:r>
            <w:r w:rsidRPr="0016511B">
              <w:rPr>
                <w:rFonts w:ascii="inherit" w:hAnsi="inherit" w:cs="Arial"/>
                <w:color w:val="000000"/>
                <w:kern w:val="0"/>
                <w:sz w:val="20"/>
                <w:szCs w:val="20"/>
              </w:rPr>
              <w:t>）</w:t>
            </w:r>
          </w:p>
        </w:tc>
        <w:tc>
          <w:tcPr>
            <w:tcW w:w="977"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升级测试</w:t>
            </w:r>
          </w:p>
        </w:tc>
        <w:tc>
          <w:tcPr>
            <w:tcW w:w="884"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V5.8.0</w:t>
            </w:r>
          </w:p>
        </w:tc>
        <w:tc>
          <w:tcPr>
            <w:tcW w:w="1671"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win10 IE11</w:t>
            </w:r>
          </w:p>
        </w:tc>
        <w:tc>
          <w:tcPr>
            <w:tcW w:w="679"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11 Dec 2019</w:t>
            </w:r>
          </w:p>
        </w:tc>
        <w:tc>
          <w:tcPr>
            <w:tcW w:w="693"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31 Dec 2019</w:t>
            </w:r>
          </w:p>
        </w:tc>
        <w:tc>
          <w:tcPr>
            <w:tcW w:w="833"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43 passed, 1 failed</w:t>
            </w:r>
          </w:p>
        </w:tc>
        <w:tc>
          <w:tcPr>
            <w:tcW w:w="637" w:type="dxa"/>
            <w:tcBorders>
              <w:top w:val="nil"/>
              <w:left w:val="nil"/>
              <w:bottom w:val="nil"/>
              <w:right w:val="single" w:sz="6" w:space="0" w:color="7088A0"/>
            </w:tcBorders>
            <w:shd w:val="clear" w:color="auto" w:fill="C4D9EF"/>
            <w:vAlign w:val="center"/>
            <w:hideMark/>
          </w:tcPr>
          <w:p w:rsidR="0016511B" w:rsidRPr="0016511B" w:rsidRDefault="0016511B" w:rsidP="0016511B">
            <w:pPr>
              <w:widowControl/>
              <w:jc w:val="center"/>
              <w:rPr>
                <w:rFonts w:ascii="inherit" w:hAnsi="inherit" w:cs="Arial" w:hint="eastAsia"/>
                <w:color w:val="000000"/>
                <w:kern w:val="0"/>
                <w:sz w:val="20"/>
                <w:szCs w:val="20"/>
              </w:rPr>
            </w:pPr>
            <w:r w:rsidRPr="0016511B">
              <w:rPr>
                <w:rFonts w:ascii="inherit" w:hAnsi="inherit" w:cs="Arial"/>
                <w:color w:val="000000"/>
                <w:kern w:val="0"/>
                <w:sz w:val="20"/>
                <w:szCs w:val="20"/>
              </w:rPr>
              <w:t>V5.8.0</w:t>
            </w:r>
          </w:p>
        </w:tc>
      </w:tr>
    </w:tbl>
    <w:p w:rsidR="00521660" w:rsidRDefault="00521660" w:rsidP="00521660">
      <w:pPr>
        <w:ind w:leftChars="531" w:left="1115"/>
      </w:pPr>
    </w:p>
    <w:p w:rsidR="00521660" w:rsidRDefault="00521660" w:rsidP="00FA4598">
      <w:pPr>
        <w:pStyle w:val="2"/>
      </w:pPr>
      <w:bookmarkStart w:id="28" w:name="_Toc13143058"/>
      <w:bookmarkStart w:id="29" w:name="_Toc13487780"/>
      <w:bookmarkStart w:id="30" w:name="_Toc13487856"/>
      <w:bookmarkStart w:id="31" w:name="_Toc28705062"/>
      <w:r>
        <w:rPr>
          <w:rFonts w:hint="eastAsia"/>
        </w:rPr>
        <w:t>各个系统/软件模块版本及对应升级内容</w:t>
      </w:r>
      <w:bookmarkEnd w:id="28"/>
      <w:bookmarkEnd w:id="29"/>
      <w:bookmarkEnd w:id="30"/>
      <w:bookmarkEnd w:id="31"/>
    </w:p>
    <w:p w:rsidR="00521660" w:rsidRPr="003D7EF3" w:rsidRDefault="00521660" w:rsidP="003D7EF3">
      <w:pPr>
        <w:pStyle w:val="a9"/>
        <w:ind w:leftChars="0" w:left="0"/>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17"/>
        <w:gridCol w:w="1418"/>
        <w:gridCol w:w="1275"/>
        <w:gridCol w:w="2552"/>
      </w:tblGrid>
      <w:tr w:rsidR="00521660" w:rsidTr="00D67FB3">
        <w:trPr>
          <w:trHeight w:val="262"/>
        </w:trPr>
        <w:tc>
          <w:tcPr>
            <w:tcW w:w="2127" w:type="dxa"/>
          </w:tcPr>
          <w:p w:rsidR="00521660" w:rsidRDefault="00521660" w:rsidP="00AB1DAC">
            <w:pPr>
              <w:rPr>
                <w:b/>
                <w:bCs/>
                <w:szCs w:val="21"/>
              </w:rPr>
            </w:pPr>
            <w:r>
              <w:rPr>
                <w:rFonts w:hint="eastAsia"/>
                <w:b/>
                <w:bCs/>
                <w:szCs w:val="21"/>
              </w:rPr>
              <w:t>系统名称</w:t>
            </w:r>
          </w:p>
        </w:tc>
        <w:tc>
          <w:tcPr>
            <w:tcW w:w="1417" w:type="dxa"/>
          </w:tcPr>
          <w:p w:rsidR="00521660" w:rsidRDefault="00521660" w:rsidP="00AB1DAC">
            <w:pPr>
              <w:rPr>
                <w:b/>
                <w:bCs/>
                <w:szCs w:val="21"/>
              </w:rPr>
            </w:pPr>
            <w:r>
              <w:rPr>
                <w:rFonts w:hint="eastAsia"/>
                <w:b/>
                <w:bCs/>
                <w:szCs w:val="21"/>
              </w:rPr>
              <w:t>最终版本号</w:t>
            </w:r>
          </w:p>
        </w:tc>
        <w:tc>
          <w:tcPr>
            <w:tcW w:w="1418" w:type="dxa"/>
          </w:tcPr>
          <w:p w:rsidR="00521660" w:rsidRDefault="00521660" w:rsidP="00AB1DAC">
            <w:pPr>
              <w:rPr>
                <w:b/>
                <w:bCs/>
                <w:szCs w:val="21"/>
              </w:rPr>
            </w:pPr>
            <w:r>
              <w:rPr>
                <w:rFonts w:hint="eastAsia"/>
                <w:b/>
                <w:bCs/>
                <w:szCs w:val="21"/>
              </w:rPr>
              <w:t>本次升级</w:t>
            </w:r>
          </w:p>
        </w:tc>
        <w:tc>
          <w:tcPr>
            <w:tcW w:w="1275" w:type="dxa"/>
          </w:tcPr>
          <w:p w:rsidR="00521660" w:rsidRDefault="00521660" w:rsidP="00AB1DAC">
            <w:pPr>
              <w:rPr>
                <w:b/>
                <w:bCs/>
                <w:szCs w:val="21"/>
              </w:rPr>
            </w:pPr>
            <w:r>
              <w:rPr>
                <w:rFonts w:hint="eastAsia"/>
                <w:b/>
                <w:bCs/>
                <w:szCs w:val="21"/>
              </w:rPr>
              <w:t>升级次数</w:t>
            </w:r>
          </w:p>
        </w:tc>
        <w:tc>
          <w:tcPr>
            <w:tcW w:w="2552" w:type="dxa"/>
          </w:tcPr>
          <w:p w:rsidR="00521660" w:rsidRDefault="00521660" w:rsidP="00AB1DAC">
            <w:pPr>
              <w:rPr>
                <w:b/>
                <w:bCs/>
                <w:szCs w:val="21"/>
              </w:rPr>
            </w:pPr>
            <w:r>
              <w:rPr>
                <w:rFonts w:hint="eastAsia"/>
                <w:b/>
                <w:bCs/>
                <w:szCs w:val="21"/>
              </w:rPr>
              <w:t>主要升级内容</w:t>
            </w:r>
          </w:p>
        </w:tc>
      </w:tr>
      <w:tr w:rsidR="00521660" w:rsidTr="00D67FB3">
        <w:trPr>
          <w:trHeight w:val="262"/>
        </w:trPr>
        <w:tc>
          <w:tcPr>
            <w:tcW w:w="2127" w:type="dxa"/>
          </w:tcPr>
          <w:p w:rsidR="00521660" w:rsidRPr="00DF7511" w:rsidRDefault="004B7DC6" w:rsidP="00AB1DAC">
            <w:pPr>
              <w:rPr>
                <w:i/>
                <w:szCs w:val="21"/>
              </w:rPr>
            </w:pPr>
            <w:proofErr w:type="gramStart"/>
            <w:r>
              <w:rPr>
                <w:rFonts w:hint="eastAsia"/>
                <w:i/>
                <w:szCs w:val="21"/>
              </w:rPr>
              <w:t>网证通安全</w:t>
            </w:r>
            <w:proofErr w:type="gramEnd"/>
            <w:r>
              <w:rPr>
                <w:i/>
                <w:szCs w:val="21"/>
              </w:rPr>
              <w:t>中间件</w:t>
            </w:r>
          </w:p>
        </w:tc>
        <w:tc>
          <w:tcPr>
            <w:tcW w:w="1417" w:type="dxa"/>
          </w:tcPr>
          <w:p w:rsidR="00521660" w:rsidRPr="00DF7511" w:rsidRDefault="00521660" w:rsidP="004B7DC6">
            <w:pPr>
              <w:rPr>
                <w:i/>
                <w:szCs w:val="21"/>
              </w:rPr>
            </w:pPr>
            <w:r w:rsidRPr="00DF7511">
              <w:rPr>
                <w:rFonts w:hint="eastAsia"/>
                <w:i/>
                <w:szCs w:val="21"/>
              </w:rPr>
              <w:t>V</w:t>
            </w:r>
            <w:r w:rsidR="004B7DC6">
              <w:rPr>
                <w:i/>
                <w:szCs w:val="21"/>
              </w:rPr>
              <w:t>5.8.0.2</w:t>
            </w:r>
          </w:p>
        </w:tc>
        <w:tc>
          <w:tcPr>
            <w:tcW w:w="1418" w:type="dxa"/>
          </w:tcPr>
          <w:p w:rsidR="00521660" w:rsidRPr="00DF7511" w:rsidRDefault="00521660" w:rsidP="00AB1DAC">
            <w:pPr>
              <w:rPr>
                <w:i/>
                <w:szCs w:val="21"/>
              </w:rPr>
            </w:pPr>
            <w:r w:rsidRPr="00DF7511">
              <w:rPr>
                <w:rFonts w:hint="eastAsia"/>
                <w:i/>
                <w:szCs w:val="21"/>
              </w:rPr>
              <w:t>是</w:t>
            </w:r>
          </w:p>
        </w:tc>
        <w:tc>
          <w:tcPr>
            <w:tcW w:w="1275" w:type="dxa"/>
          </w:tcPr>
          <w:p w:rsidR="00521660" w:rsidRPr="00DF7511" w:rsidRDefault="004B7DC6" w:rsidP="00AB1DAC">
            <w:pPr>
              <w:rPr>
                <w:i/>
                <w:szCs w:val="21"/>
              </w:rPr>
            </w:pPr>
            <w:r>
              <w:rPr>
                <w:i/>
                <w:szCs w:val="21"/>
              </w:rPr>
              <w:t>2</w:t>
            </w:r>
          </w:p>
        </w:tc>
        <w:tc>
          <w:tcPr>
            <w:tcW w:w="2552" w:type="dxa"/>
          </w:tcPr>
          <w:p w:rsidR="00521660" w:rsidRPr="00DF7511" w:rsidRDefault="000B7455" w:rsidP="00AB1DAC">
            <w:pPr>
              <w:rPr>
                <w:i/>
                <w:szCs w:val="21"/>
              </w:rPr>
            </w:pPr>
            <w:r w:rsidRPr="000B7455">
              <w:rPr>
                <w:rFonts w:hint="eastAsia"/>
                <w:i/>
                <w:szCs w:val="21"/>
              </w:rPr>
              <w:t>去掉企业级</w:t>
            </w:r>
            <w:r w:rsidRPr="000B7455">
              <w:rPr>
                <w:i/>
                <w:szCs w:val="21"/>
              </w:rPr>
              <w:t>CA证书链</w:t>
            </w:r>
            <w:r>
              <w:rPr>
                <w:rFonts w:hint="eastAsia"/>
                <w:i/>
                <w:szCs w:val="21"/>
              </w:rPr>
              <w:t>等</w:t>
            </w:r>
          </w:p>
        </w:tc>
      </w:tr>
    </w:tbl>
    <w:p w:rsidR="00521660" w:rsidRPr="00DF7511" w:rsidRDefault="00521660" w:rsidP="00521660">
      <w:pPr>
        <w:pStyle w:val="a9"/>
        <w:ind w:leftChars="354" w:left="743"/>
      </w:pPr>
    </w:p>
    <w:p w:rsidR="00521660" w:rsidRDefault="00521660" w:rsidP="00FA4598">
      <w:pPr>
        <w:pStyle w:val="1"/>
      </w:pPr>
      <w:bookmarkStart w:id="32" w:name="_Toc13143059"/>
      <w:bookmarkStart w:id="33" w:name="_Toc13487781"/>
      <w:bookmarkStart w:id="34" w:name="_Toc13487857"/>
      <w:bookmarkStart w:id="35" w:name="_Toc28705063"/>
      <w:r>
        <w:rPr>
          <w:rFonts w:hint="eastAsia"/>
        </w:rPr>
        <w:t>测试</w:t>
      </w:r>
      <w:r>
        <w:t>环境</w:t>
      </w:r>
      <w:r>
        <w:rPr>
          <w:rFonts w:hint="eastAsia"/>
        </w:rPr>
        <w:t>与配置</w:t>
      </w:r>
      <w:bookmarkEnd w:id="32"/>
      <w:bookmarkEnd w:id="33"/>
      <w:bookmarkEnd w:id="34"/>
      <w:bookmarkEnd w:id="35"/>
    </w:p>
    <w:p w:rsidR="00513EEF" w:rsidRDefault="00521660" w:rsidP="00513EEF">
      <w:pPr>
        <w:pStyle w:val="2"/>
      </w:pPr>
      <w:bookmarkStart w:id="36" w:name="_Toc13143061"/>
      <w:bookmarkStart w:id="37" w:name="_Toc13487783"/>
      <w:bookmarkStart w:id="38" w:name="_Toc13487859"/>
      <w:bookmarkStart w:id="39" w:name="_Toc28705064"/>
      <w:r>
        <w:rPr>
          <w:rFonts w:hint="eastAsia"/>
        </w:rPr>
        <w:t>客户端配置</w:t>
      </w:r>
      <w:bookmarkEnd w:id="36"/>
      <w:bookmarkEnd w:id="37"/>
      <w:bookmarkEnd w:id="38"/>
      <w:bookmarkEnd w:id="39"/>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671"/>
      </w:tblGrid>
      <w:tr w:rsidR="00875D52" w:rsidRPr="002A3294" w:rsidTr="00AB1DAC">
        <w:trPr>
          <w:trHeight w:val="415"/>
        </w:trPr>
        <w:tc>
          <w:tcPr>
            <w:tcW w:w="3118" w:type="dxa"/>
            <w:vMerge w:val="restart"/>
          </w:tcPr>
          <w:p w:rsidR="00875D52" w:rsidRPr="00064DCA" w:rsidRDefault="00875D52" w:rsidP="00AB1DAC">
            <w:pPr>
              <w:spacing w:line="360" w:lineRule="auto"/>
              <w:rPr>
                <w:rFonts w:ascii="Times New Roman" w:hAnsi="Times New Roman"/>
              </w:rPr>
            </w:pPr>
            <w:r w:rsidRPr="00064DCA">
              <w:rPr>
                <w:rFonts w:ascii="Times New Roman" w:hAnsi="Times New Roman"/>
              </w:rPr>
              <w:t>客户端硬件</w:t>
            </w:r>
          </w:p>
        </w:tc>
        <w:tc>
          <w:tcPr>
            <w:tcW w:w="5671" w:type="dxa"/>
          </w:tcPr>
          <w:p w:rsidR="00875D52" w:rsidRPr="002A3294" w:rsidRDefault="00875D52" w:rsidP="00AB1DAC">
            <w:pPr>
              <w:rPr>
                <w:rFonts w:ascii="Times New Roman" w:hAnsi="Times New Roman"/>
                <w:i/>
                <w:shd w:val="clear" w:color="auto" w:fill="FFFFFF"/>
              </w:rPr>
            </w:pPr>
            <w:r w:rsidRPr="002A3294">
              <w:rPr>
                <w:rFonts w:ascii="Times New Roman" w:hAnsi="Times New Roman"/>
                <w:i/>
                <w:color w:val="000000"/>
              </w:rPr>
              <w:t>PC1:</w:t>
            </w:r>
            <w:r>
              <w:rPr>
                <w:rFonts w:ascii="Times New Roman" w:hAnsi="Times New Roman"/>
                <w:i/>
              </w:rPr>
              <w:t xml:space="preserve"> Intel(R) Core(TM) i5-84</w:t>
            </w:r>
            <w:r w:rsidRPr="002A3294">
              <w:rPr>
                <w:rFonts w:ascii="Times New Roman" w:hAnsi="Times New Roman"/>
                <w:i/>
              </w:rPr>
              <w:t xml:space="preserve">00 CPU @ </w:t>
            </w:r>
            <w:r>
              <w:rPr>
                <w:rFonts w:ascii="Times New Roman" w:hAnsi="Times New Roman"/>
                <w:i/>
              </w:rPr>
              <w:t>2.80</w:t>
            </w:r>
            <w:r w:rsidRPr="002A3294">
              <w:rPr>
                <w:rFonts w:ascii="Times New Roman" w:hAnsi="Times New Roman"/>
                <w:i/>
              </w:rPr>
              <w:t xml:space="preserve">GHz </w:t>
            </w:r>
            <w:r>
              <w:rPr>
                <w:rFonts w:ascii="Times New Roman" w:hAnsi="Times New Roman"/>
                <w:i/>
              </w:rPr>
              <w:t>2.81</w:t>
            </w:r>
            <w:r w:rsidRPr="002A3294">
              <w:rPr>
                <w:rFonts w:ascii="Times New Roman" w:hAnsi="Times New Roman"/>
                <w:i/>
              </w:rPr>
              <w:t>GHz  8G</w:t>
            </w:r>
            <w:r>
              <w:rPr>
                <w:rFonts w:ascii="Times New Roman" w:hAnsi="Times New Roman" w:hint="eastAsia"/>
                <w:i/>
              </w:rPr>
              <w:t>（</w:t>
            </w:r>
            <w:r>
              <w:rPr>
                <w:rFonts w:ascii="Times New Roman" w:hAnsi="Times New Roman" w:hint="eastAsia"/>
                <w:i/>
              </w:rPr>
              <w:t>win</w:t>
            </w:r>
            <w:r>
              <w:rPr>
                <w:rFonts w:ascii="Times New Roman" w:hAnsi="Times New Roman"/>
                <w:i/>
              </w:rPr>
              <w:t>7x64</w:t>
            </w:r>
            <w:r>
              <w:rPr>
                <w:rFonts w:ascii="Times New Roman" w:hAnsi="Times New Roman" w:hint="eastAsia"/>
                <w:i/>
              </w:rPr>
              <w:t>）</w:t>
            </w:r>
          </w:p>
        </w:tc>
      </w:tr>
      <w:tr w:rsidR="00875D52" w:rsidRPr="002A3294" w:rsidTr="00AB1DAC">
        <w:trPr>
          <w:trHeight w:val="392"/>
        </w:trPr>
        <w:tc>
          <w:tcPr>
            <w:tcW w:w="3118" w:type="dxa"/>
            <w:vMerge/>
          </w:tcPr>
          <w:p w:rsidR="00875D52" w:rsidRPr="00064DCA" w:rsidRDefault="00875D52" w:rsidP="00AB1DAC">
            <w:pPr>
              <w:spacing w:line="360" w:lineRule="auto"/>
              <w:rPr>
                <w:rFonts w:ascii="Times New Roman" w:hAnsi="Times New Roman"/>
              </w:rPr>
            </w:pPr>
          </w:p>
        </w:tc>
        <w:tc>
          <w:tcPr>
            <w:tcW w:w="5671" w:type="dxa"/>
          </w:tcPr>
          <w:p w:rsidR="00875D52" w:rsidRPr="002A3294" w:rsidRDefault="00875D52" w:rsidP="00AB1DAC">
            <w:pPr>
              <w:rPr>
                <w:rFonts w:ascii="Times New Roman" w:hAnsi="Times New Roman"/>
                <w:i/>
                <w:color w:val="000000"/>
              </w:rPr>
            </w:pPr>
            <w:r w:rsidRPr="002A3294">
              <w:rPr>
                <w:rFonts w:ascii="Times New Roman" w:hAnsi="Times New Roman"/>
                <w:i/>
                <w:color w:val="000000"/>
              </w:rPr>
              <w:t>PC2:</w:t>
            </w:r>
            <w:r w:rsidRPr="002A3294">
              <w:rPr>
                <w:rFonts w:ascii="Times New Roman" w:hAnsi="Times New Roman"/>
                <w:i/>
              </w:rPr>
              <w:t xml:space="preserve"> Intel(R) Core(TM)</w:t>
            </w:r>
            <w:r>
              <w:rPr>
                <w:rFonts w:ascii="Times New Roman" w:hAnsi="Times New Roman"/>
                <w:i/>
              </w:rPr>
              <w:t xml:space="preserve"> i5-8400 CPU @ 2.80</w:t>
            </w:r>
            <w:r w:rsidRPr="002A3294">
              <w:rPr>
                <w:rFonts w:ascii="Times New Roman" w:hAnsi="Times New Roman"/>
                <w:i/>
              </w:rPr>
              <w:t xml:space="preserve">GHz </w:t>
            </w:r>
            <w:r>
              <w:rPr>
                <w:rFonts w:ascii="Times New Roman" w:hAnsi="Times New Roman"/>
                <w:i/>
              </w:rPr>
              <w:t>2.81</w:t>
            </w:r>
            <w:r w:rsidRPr="002A3294">
              <w:rPr>
                <w:rFonts w:ascii="Times New Roman" w:hAnsi="Times New Roman"/>
                <w:i/>
              </w:rPr>
              <w:t>GHz</w:t>
            </w:r>
            <w:r>
              <w:rPr>
                <w:rFonts w:ascii="Times New Roman" w:hAnsi="Times New Roman"/>
                <w:i/>
              </w:rPr>
              <w:t xml:space="preserve">  2</w:t>
            </w:r>
            <w:r w:rsidRPr="002A3294">
              <w:rPr>
                <w:rFonts w:ascii="Times New Roman" w:hAnsi="Times New Roman"/>
                <w:i/>
              </w:rPr>
              <w:t>G</w:t>
            </w:r>
            <w:r>
              <w:rPr>
                <w:rFonts w:ascii="Times New Roman" w:hAnsi="Times New Roman"/>
                <w:i/>
              </w:rPr>
              <w:t>(</w:t>
            </w:r>
            <w:r>
              <w:rPr>
                <w:rFonts w:ascii="Times New Roman" w:hAnsi="Times New Roman" w:hint="eastAsia"/>
                <w:i/>
              </w:rPr>
              <w:t>虚拟机</w:t>
            </w:r>
            <w:r>
              <w:rPr>
                <w:rFonts w:ascii="Times New Roman" w:hAnsi="Times New Roman"/>
                <w:i/>
              </w:rPr>
              <w:t>)</w:t>
            </w:r>
            <w:r>
              <w:rPr>
                <w:rFonts w:ascii="Times New Roman" w:hAnsi="Times New Roman" w:hint="eastAsia"/>
                <w:i/>
              </w:rPr>
              <w:t xml:space="preserve"> </w:t>
            </w:r>
            <w:r>
              <w:rPr>
                <w:rFonts w:ascii="Times New Roman" w:hAnsi="Times New Roman" w:hint="eastAsia"/>
                <w:i/>
              </w:rPr>
              <w:t>（</w:t>
            </w:r>
            <w:r>
              <w:rPr>
                <w:rFonts w:ascii="Times New Roman" w:hAnsi="Times New Roman" w:hint="eastAsia"/>
                <w:i/>
              </w:rPr>
              <w:t>win</w:t>
            </w:r>
            <w:r>
              <w:rPr>
                <w:rFonts w:ascii="Times New Roman" w:hAnsi="Times New Roman"/>
                <w:i/>
              </w:rPr>
              <w:t>7x86</w:t>
            </w:r>
            <w:r>
              <w:rPr>
                <w:rFonts w:ascii="Times New Roman" w:hAnsi="Times New Roman" w:hint="eastAsia"/>
                <w:i/>
              </w:rPr>
              <w:t>）</w:t>
            </w:r>
          </w:p>
        </w:tc>
      </w:tr>
      <w:tr w:rsidR="00875D52" w:rsidRPr="002A3294" w:rsidTr="00AB1DAC">
        <w:trPr>
          <w:trHeight w:val="392"/>
        </w:trPr>
        <w:tc>
          <w:tcPr>
            <w:tcW w:w="3118" w:type="dxa"/>
            <w:vMerge/>
          </w:tcPr>
          <w:p w:rsidR="00875D52" w:rsidRPr="00064DCA" w:rsidRDefault="00875D52" w:rsidP="00AB1DAC">
            <w:pPr>
              <w:spacing w:line="360" w:lineRule="auto"/>
              <w:rPr>
                <w:rFonts w:ascii="Times New Roman" w:hAnsi="Times New Roman"/>
              </w:rPr>
            </w:pPr>
          </w:p>
        </w:tc>
        <w:tc>
          <w:tcPr>
            <w:tcW w:w="5671" w:type="dxa"/>
          </w:tcPr>
          <w:p w:rsidR="00875D52" w:rsidRPr="002A3294" w:rsidRDefault="00875D52" w:rsidP="00AB1DAC">
            <w:pPr>
              <w:rPr>
                <w:rFonts w:ascii="Times New Roman" w:hAnsi="Times New Roman"/>
                <w:i/>
                <w:shd w:val="clear" w:color="auto" w:fill="FFFFFF"/>
              </w:rPr>
            </w:pPr>
            <w:r w:rsidRPr="002A3294">
              <w:rPr>
                <w:rFonts w:ascii="Times New Roman" w:hAnsi="Times New Roman"/>
                <w:i/>
                <w:color w:val="000000"/>
              </w:rPr>
              <w:t>PC</w:t>
            </w:r>
            <w:r>
              <w:rPr>
                <w:rFonts w:ascii="Times New Roman" w:hAnsi="Times New Roman"/>
                <w:i/>
                <w:color w:val="000000"/>
              </w:rPr>
              <w:t>3</w:t>
            </w:r>
            <w:r w:rsidRPr="002A3294">
              <w:rPr>
                <w:rFonts w:ascii="Times New Roman" w:hAnsi="Times New Roman"/>
                <w:i/>
                <w:color w:val="000000"/>
              </w:rPr>
              <w:t>:</w:t>
            </w:r>
            <w:r w:rsidRPr="002A3294">
              <w:rPr>
                <w:rFonts w:ascii="Times New Roman" w:hAnsi="Times New Roman"/>
                <w:i/>
              </w:rPr>
              <w:t xml:space="preserve"> Intel(R) Core(TM)</w:t>
            </w:r>
            <w:r>
              <w:rPr>
                <w:rFonts w:ascii="Times New Roman" w:hAnsi="Times New Roman"/>
                <w:i/>
              </w:rPr>
              <w:t xml:space="preserve"> i7-8700 CPU</w:t>
            </w:r>
            <w:r w:rsidRPr="002A3294">
              <w:rPr>
                <w:rFonts w:ascii="Times New Roman" w:hAnsi="Times New Roman"/>
                <w:i/>
              </w:rPr>
              <w:t xml:space="preserve"> @ </w:t>
            </w:r>
            <w:r>
              <w:rPr>
                <w:rFonts w:ascii="Times New Roman" w:hAnsi="Times New Roman"/>
                <w:i/>
              </w:rPr>
              <w:t>3.20</w:t>
            </w:r>
            <w:r w:rsidRPr="002A3294">
              <w:rPr>
                <w:rFonts w:ascii="Times New Roman" w:hAnsi="Times New Roman"/>
                <w:i/>
              </w:rPr>
              <w:t xml:space="preserve">GHz </w:t>
            </w:r>
            <w:r>
              <w:rPr>
                <w:rFonts w:ascii="Times New Roman" w:hAnsi="Times New Roman"/>
                <w:i/>
              </w:rPr>
              <w:t>3.19</w:t>
            </w:r>
            <w:r w:rsidRPr="002A3294">
              <w:rPr>
                <w:rFonts w:ascii="Times New Roman" w:hAnsi="Times New Roman"/>
                <w:i/>
              </w:rPr>
              <w:t>GHz  8G</w:t>
            </w:r>
            <w:r>
              <w:rPr>
                <w:rFonts w:ascii="Times New Roman" w:hAnsi="Times New Roman" w:hint="eastAsia"/>
                <w:i/>
              </w:rPr>
              <w:t>（</w:t>
            </w:r>
            <w:r>
              <w:rPr>
                <w:rFonts w:ascii="Times New Roman" w:hAnsi="Times New Roman" w:hint="eastAsia"/>
                <w:i/>
              </w:rPr>
              <w:t>win</w:t>
            </w:r>
            <w:r>
              <w:rPr>
                <w:rFonts w:ascii="Times New Roman" w:hAnsi="Times New Roman"/>
                <w:i/>
              </w:rPr>
              <w:t>10x64</w:t>
            </w:r>
            <w:r>
              <w:rPr>
                <w:rFonts w:ascii="Times New Roman" w:hAnsi="Times New Roman" w:hint="eastAsia"/>
                <w:i/>
              </w:rPr>
              <w:t>）</w:t>
            </w:r>
          </w:p>
        </w:tc>
      </w:tr>
      <w:tr w:rsidR="00875D52" w:rsidRPr="002A3294" w:rsidTr="00AB1DAC">
        <w:trPr>
          <w:trHeight w:val="504"/>
        </w:trPr>
        <w:tc>
          <w:tcPr>
            <w:tcW w:w="3118" w:type="dxa"/>
          </w:tcPr>
          <w:p w:rsidR="00875D52" w:rsidRPr="00064DCA" w:rsidRDefault="00875D52" w:rsidP="00AB1DAC">
            <w:pPr>
              <w:spacing w:line="360" w:lineRule="auto"/>
              <w:rPr>
                <w:rFonts w:ascii="Times New Roman" w:hAnsi="Times New Roman"/>
              </w:rPr>
            </w:pPr>
            <w:r w:rsidRPr="00064DCA">
              <w:rPr>
                <w:rFonts w:ascii="Times New Roman" w:hAnsi="Times New Roman"/>
              </w:rPr>
              <w:t>PC</w:t>
            </w:r>
            <w:r w:rsidRPr="00064DCA">
              <w:rPr>
                <w:rFonts w:ascii="Times New Roman" w:hAnsi="Times New Roman"/>
              </w:rPr>
              <w:t>操作系统</w:t>
            </w:r>
          </w:p>
        </w:tc>
        <w:tc>
          <w:tcPr>
            <w:tcW w:w="5671" w:type="dxa"/>
          </w:tcPr>
          <w:p w:rsidR="00875D52" w:rsidRPr="002A3294" w:rsidRDefault="00875D52" w:rsidP="00AB1DAC">
            <w:pPr>
              <w:rPr>
                <w:rFonts w:ascii="Times New Roman" w:eastAsiaTheme="minorEastAsia" w:hAnsi="Times New Roman"/>
                <w:i/>
                <w:shd w:val="clear" w:color="auto" w:fill="FFFFFF"/>
              </w:rPr>
            </w:pPr>
            <w:r w:rsidRPr="002A3294">
              <w:rPr>
                <w:rFonts w:ascii="Times New Roman" w:eastAsiaTheme="minorEastAsia" w:hAnsi="Times New Roman"/>
                <w:i/>
                <w:shd w:val="clear" w:color="auto" w:fill="FFFFFF"/>
              </w:rPr>
              <w:t xml:space="preserve">Win7 </w:t>
            </w:r>
            <w:r>
              <w:rPr>
                <w:rFonts w:ascii="Times New Roman" w:eastAsiaTheme="minorEastAsia" w:hAnsi="Times New Roman"/>
                <w:i/>
                <w:shd w:val="clear" w:color="auto" w:fill="FFFFFF"/>
              </w:rPr>
              <w:t>32</w:t>
            </w:r>
            <w:r w:rsidRPr="002A3294">
              <w:rPr>
                <w:rFonts w:ascii="Times New Roman" w:eastAsiaTheme="minorEastAsia" w:hAnsi="Times New Roman"/>
                <w:i/>
                <w:shd w:val="clear" w:color="auto" w:fill="FFFFFF"/>
              </w:rPr>
              <w:t>位</w:t>
            </w:r>
            <w:r w:rsidRPr="002A3294">
              <w:rPr>
                <w:rFonts w:ascii="Times New Roman" w:eastAsiaTheme="minorEastAsia" w:hAnsi="Times New Roman" w:hint="eastAsia"/>
                <w:i/>
                <w:shd w:val="clear" w:color="auto" w:fill="FFFFFF"/>
              </w:rPr>
              <w:t>，</w:t>
            </w:r>
            <w:r w:rsidRPr="002A3294">
              <w:rPr>
                <w:rFonts w:ascii="Times New Roman" w:eastAsiaTheme="minorEastAsia" w:hAnsi="Times New Roman"/>
                <w:i/>
                <w:shd w:val="clear" w:color="auto" w:fill="FFFFFF"/>
              </w:rPr>
              <w:t>Win7 64</w:t>
            </w:r>
            <w:r w:rsidRPr="002A3294">
              <w:rPr>
                <w:rFonts w:ascii="Times New Roman" w:eastAsiaTheme="minorEastAsia" w:hAnsi="Times New Roman"/>
                <w:i/>
                <w:shd w:val="clear" w:color="auto" w:fill="FFFFFF"/>
              </w:rPr>
              <w:t>位</w:t>
            </w:r>
            <w:r w:rsidRPr="002A3294">
              <w:rPr>
                <w:rFonts w:ascii="Times New Roman" w:eastAsiaTheme="minorEastAsia" w:hAnsi="Times New Roman" w:hint="eastAsia"/>
                <w:i/>
                <w:shd w:val="clear" w:color="auto" w:fill="FFFFFF"/>
              </w:rPr>
              <w:t>，</w:t>
            </w:r>
            <w:r w:rsidRPr="002A3294">
              <w:rPr>
                <w:rFonts w:ascii="Times New Roman" w:eastAsiaTheme="minorEastAsia" w:hAnsi="Times New Roman"/>
                <w:i/>
                <w:shd w:val="clear" w:color="auto" w:fill="FFFFFF"/>
              </w:rPr>
              <w:t>win10 64</w:t>
            </w:r>
            <w:r w:rsidRPr="002A3294">
              <w:rPr>
                <w:rFonts w:ascii="Times New Roman" w:eastAsiaTheme="minorEastAsia" w:hAnsi="Times New Roman" w:hint="eastAsia"/>
                <w:i/>
                <w:shd w:val="clear" w:color="auto" w:fill="FFFFFF"/>
              </w:rPr>
              <w:t>位</w:t>
            </w:r>
          </w:p>
        </w:tc>
      </w:tr>
      <w:tr w:rsidR="00875D52" w:rsidRPr="002A3294" w:rsidTr="00AB1DAC">
        <w:trPr>
          <w:trHeight w:val="470"/>
        </w:trPr>
        <w:tc>
          <w:tcPr>
            <w:tcW w:w="3118" w:type="dxa"/>
          </w:tcPr>
          <w:p w:rsidR="00875D52" w:rsidRPr="00064DCA" w:rsidRDefault="00875D52" w:rsidP="00AB1DAC">
            <w:pPr>
              <w:spacing w:line="360" w:lineRule="auto"/>
              <w:rPr>
                <w:rFonts w:ascii="Times New Roman" w:hAnsi="Times New Roman"/>
              </w:rPr>
            </w:pPr>
            <w:r w:rsidRPr="00064DCA">
              <w:rPr>
                <w:rFonts w:ascii="Times New Roman" w:hAnsi="Times New Roman"/>
              </w:rPr>
              <w:t>浏览器版本</w:t>
            </w:r>
          </w:p>
        </w:tc>
        <w:tc>
          <w:tcPr>
            <w:tcW w:w="5671" w:type="dxa"/>
          </w:tcPr>
          <w:p w:rsidR="00875D52" w:rsidRPr="002A3294" w:rsidRDefault="00875D52" w:rsidP="00AB1DAC">
            <w:pPr>
              <w:rPr>
                <w:rFonts w:ascii="Times New Roman" w:eastAsiaTheme="minorEastAsia" w:hAnsi="Times New Roman"/>
                <w:i/>
                <w:shd w:val="clear" w:color="auto" w:fill="FFFFFF"/>
              </w:rPr>
            </w:pPr>
            <w:r>
              <w:rPr>
                <w:rFonts w:ascii="Times New Roman" w:eastAsiaTheme="minorEastAsia" w:hAnsi="Times New Roman"/>
                <w:i/>
                <w:shd w:val="clear" w:color="auto" w:fill="FFFFFF"/>
              </w:rPr>
              <w:t>IE10</w:t>
            </w:r>
            <w:r w:rsidRPr="00C84F87">
              <w:rPr>
                <w:rFonts w:ascii="Times New Roman" w:eastAsiaTheme="minorEastAsia" w:hAnsi="Times New Roman"/>
                <w:i/>
                <w:shd w:val="clear" w:color="auto" w:fill="FFFFFF"/>
              </w:rPr>
              <w:t>、</w:t>
            </w:r>
            <w:r w:rsidRPr="002A3294">
              <w:rPr>
                <w:rFonts w:ascii="Times New Roman" w:eastAsiaTheme="minorEastAsia" w:hAnsi="Times New Roman"/>
                <w:i/>
                <w:shd w:val="clear" w:color="auto" w:fill="FFFFFF"/>
              </w:rPr>
              <w:t>IE11</w:t>
            </w:r>
          </w:p>
        </w:tc>
      </w:tr>
      <w:tr w:rsidR="00875D52" w:rsidRPr="00D7518B" w:rsidTr="00AB1DAC">
        <w:trPr>
          <w:trHeight w:val="470"/>
        </w:trPr>
        <w:tc>
          <w:tcPr>
            <w:tcW w:w="3118" w:type="dxa"/>
          </w:tcPr>
          <w:p w:rsidR="00875D52" w:rsidRDefault="00875D52" w:rsidP="00AB1DAC">
            <w:pPr>
              <w:spacing w:line="360" w:lineRule="auto"/>
              <w:rPr>
                <w:rFonts w:ascii="Times New Roman" w:hAnsi="Times New Roman"/>
              </w:rPr>
            </w:pPr>
            <w:proofErr w:type="gramStart"/>
            <w:r>
              <w:rPr>
                <w:rFonts w:ascii="Times New Roman" w:hAnsi="Times New Roman"/>
              </w:rPr>
              <w:t>网证通</w:t>
            </w:r>
            <w:r>
              <w:rPr>
                <w:rFonts w:ascii="Times New Roman" w:hAnsi="Times New Roman" w:hint="eastAsia"/>
              </w:rPr>
              <w:t>安全</w:t>
            </w:r>
            <w:proofErr w:type="gramEnd"/>
            <w:r>
              <w:rPr>
                <w:rFonts w:ascii="Times New Roman" w:hAnsi="Times New Roman"/>
              </w:rPr>
              <w:t>客户端</w:t>
            </w:r>
          </w:p>
        </w:tc>
        <w:tc>
          <w:tcPr>
            <w:tcW w:w="5671" w:type="dxa"/>
          </w:tcPr>
          <w:p w:rsidR="00875D52" w:rsidRPr="00D7518B" w:rsidRDefault="00875D52" w:rsidP="00AB1DAC">
            <w:pPr>
              <w:jc w:val="left"/>
            </w:pPr>
            <w:r w:rsidRPr="00580C60">
              <w:t>V4.</w:t>
            </w:r>
            <w:r>
              <w:t>2.0.6</w:t>
            </w:r>
            <w:r w:rsidRPr="00580C60">
              <w:t>，svn地址：http://192.168.0.11:8081/svn/rdrelease/软件发布/统一介质管理工具/install/测试版/标准版/Windows/</w:t>
            </w:r>
            <w:proofErr w:type="gramStart"/>
            <w:r w:rsidRPr="00580C60">
              <w:t>网证通安全</w:t>
            </w:r>
            <w:proofErr w:type="gramEnd"/>
            <w:r w:rsidRPr="00580C60">
              <w:t>客户端/V4.</w:t>
            </w:r>
            <w:r>
              <w:t>2</w:t>
            </w:r>
            <w:r w:rsidRPr="00580C60">
              <w:t>/</w:t>
            </w:r>
            <w:proofErr w:type="gramStart"/>
            <w:r w:rsidRPr="00580C60">
              <w:t>网证通安全</w:t>
            </w:r>
            <w:proofErr w:type="gramEnd"/>
            <w:r w:rsidRPr="00580C60">
              <w:t>客户端.exe</w:t>
            </w:r>
          </w:p>
        </w:tc>
      </w:tr>
      <w:tr w:rsidR="00875D52" w:rsidRPr="00D7518B" w:rsidTr="00AB1DAC">
        <w:trPr>
          <w:trHeight w:val="470"/>
        </w:trPr>
        <w:tc>
          <w:tcPr>
            <w:tcW w:w="3118" w:type="dxa"/>
          </w:tcPr>
          <w:p w:rsidR="00875D52" w:rsidRDefault="00875D52" w:rsidP="00AB1DAC">
            <w:pPr>
              <w:spacing w:line="360" w:lineRule="auto"/>
              <w:rPr>
                <w:rFonts w:ascii="Times New Roman" w:hAnsi="Times New Roman"/>
              </w:rPr>
            </w:pPr>
            <w:proofErr w:type="gramStart"/>
            <w:r>
              <w:rPr>
                <w:rFonts w:ascii="Times New Roman" w:hAnsi="Times New Roman" w:hint="eastAsia"/>
              </w:rPr>
              <w:t>网证通安全</w:t>
            </w:r>
            <w:proofErr w:type="gramEnd"/>
            <w:r>
              <w:rPr>
                <w:rFonts w:ascii="Times New Roman" w:hAnsi="Times New Roman"/>
              </w:rPr>
              <w:t>中间件</w:t>
            </w:r>
          </w:p>
        </w:tc>
        <w:tc>
          <w:tcPr>
            <w:tcW w:w="5671" w:type="dxa"/>
          </w:tcPr>
          <w:p w:rsidR="00875D52" w:rsidRDefault="00875D52" w:rsidP="00AB1DAC">
            <w:pPr>
              <w:jc w:val="left"/>
            </w:pPr>
            <w:r>
              <w:rPr>
                <w:rFonts w:hint="eastAsia"/>
              </w:rPr>
              <w:t>V5.8.0.2，</w:t>
            </w:r>
            <w:r>
              <w:t>svn地址</w:t>
            </w:r>
            <w:r>
              <w:rPr>
                <w:rFonts w:hint="eastAsia"/>
              </w:rPr>
              <w:t>：</w:t>
            </w:r>
          </w:p>
          <w:p w:rsidR="00875D52" w:rsidRPr="00D7518B" w:rsidRDefault="00875D52" w:rsidP="00AB1DAC">
            <w:pPr>
              <w:jc w:val="left"/>
            </w:pPr>
            <w:r w:rsidRPr="00D06425">
              <w:t>http://192.168.0.11:8081/svn/rdrelease/软件发布</w:t>
            </w:r>
            <w:r w:rsidRPr="00D06425">
              <w:lastRenderedPageBreak/>
              <w:t>/NETCA_CRYPTO/current/安装包/NETCA_Crypto.exe</w:t>
            </w:r>
          </w:p>
        </w:tc>
      </w:tr>
    </w:tbl>
    <w:p w:rsidR="00875D52" w:rsidRPr="00B82871" w:rsidRDefault="00513EEF" w:rsidP="00875D52">
      <w:pPr>
        <w:pStyle w:val="2"/>
      </w:pPr>
      <w:bookmarkStart w:id="40" w:name="_Toc28705065"/>
      <w:r>
        <w:rPr>
          <w:rFonts w:hint="eastAsia"/>
        </w:rPr>
        <w:lastRenderedPageBreak/>
        <w:t>测试</w:t>
      </w:r>
      <w:r>
        <w:t>环境</w:t>
      </w:r>
      <w:bookmarkEnd w:id="40"/>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4961"/>
      </w:tblGrid>
      <w:tr w:rsidR="0062684F" w:rsidRPr="00064DCA" w:rsidTr="00D7693C">
        <w:trPr>
          <w:trHeight w:val="504"/>
        </w:trPr>
        <w:tc>
          <w:tcPr>
            <w:tcW w:w="2127" w:type="dxa"/>
          </w:tcPr>
          <w:p w:rsidR="0062684F" w:rsidRDefault="0062684F" w:rsidP="0062684F">
            <w:pPr>
              <w:spacing w:line="360" w:lineRule="auto"/>
              <w:rPr>
                <w:rFonts w:ascii="Times New Roman" w:hAnsi="Times New Roman"/>
              </w:rPr>
            </w:pPr>
            <w:r>
              <w:rPr>
                <w:rFonts w:ascii="Times New Roman" w:hAnsi="Times New Roman" w:hint="eastAsia"/>
              </w:rPr>
              <w:t>制证</w:t>
            </w:r>
            <w:r>
              <w:rPr>
                <w:rFonts w:ascii="Times New Roman" w:hAnsi="Times New Roman"/>
              </w:rPr>
              <w:t>环</w:t>
            </w:r>
            <w:r>
              <w:rPr>
                <w:rFonts w:ascii="Times New Roman" w:hAnsi="Times New Roman" w:hint="eastAsia"/>
              </w:rPr>
              <w:t>境</w:t>
            </w:r>
          </w:p>
        </w:tc>
        <w:tc>
          <w:tcPr>
            <w:tcW w:w="6662" w:type="dxa"/>
            <w:gridSpan w:val="2"/>
          </w:tcPr>
          <w:p w:rsidR="0062684F" w:rsidRPr="000A5BCD" w:rsidRDefault="0062684F" w:rsidP="0062684F">
            <w:pPr>
              <w:jc w:val="left"/>
              <w:rPr>
                <w:szCs w:val="21"/>
              </w:rPr>
            </w:pPr>
            <w:r w:rsidRPr="000A5BCD">
              <w:rPr>
                <w:rFonts w:hint="eastAsia"/>
                <w:szCs w:val="21"/>
              </w:rPr>
              <w:t>业务平台制证系统</w:t>
            </w:r>
            <w:r>
              <w:rPr>
                <w:rFonts w:hint="eastAsia"/>
                <w:szCs w:val="21"/>
              </w:rPr>
              <w:t>，V4.13，</w:t>
            </w:r>
            <w:hyperlink r:id="rId11" w:history="1">
              <w:r w:rsidRPr="00E51565">
                <w:rPr>
                  <w:rStyle w:val="ac"/>
                  <w:szCs w:val="21"/>
                </w:rPr>
                <w:t>https://192.168.0.59/certbpms/</w:t>
              </w:r>
            </w:hyperlink>
            <w:r>
              <w:rPr>
                <w:szCs w:val="21"/>
              </w:rPr>
              <w:t xml:space="preserve"> </w:t>
            </w:r>
          </w:p>
        </w:tc>
      </w:tr>
      <w:tr w:rsidR="0062684F" w:rsidRPr="00064DCA" w:rsidTr="00D7693C">
        <w:trPr>
          <w:trHeight w:val="504"/>
        </w:trPr>
        <w:tc>
          <w:tcPr>
            <w:tcW w:w="2127" w:type="dxa"/>
          </w:tcPr>
          <w:p w:rsidR="0062684F" w:rsidRPr="000431CA" w:rsidRDefault="0062684F" w:rsidP="0062684F">
            <w:pPr>
              <w:spacing w:line="360" w:lineRule="auto"/>
              <w:rPr>
                <w:rFonts w:ascii="Times New Roman" w:hAnsi="Times New Roman"/>
              </w:rPr>
            </w:pPr>
            <w:r w:rsidRPr="000431CA">
              <w:rPr>
                <w:rFonts w:ascii="Times New Roman" w:hAnsi="Times New Roman" w:hint="eastAsia"/>
              </w:rPr>
              <w:t>测试用例</w:t>
            </w:r>
          </w:p>
        </w:tc>
        <w:tc>
          <w:tcPr>
            <w:tcW w:w="6662" w:type="dxa"/>
            <w:gridSpan w:val="2"/>
          </w:tcPr>
          <w:p w:rsidR="0062684F" w:rsidRPr="000308EE" w:rsidRDefault="0062684F" w:rsidP="0062684F">
            <w:r w:rsidRPr="000308EE">
              <w:rPr>
                <w:rFonts w:hint="eastAsia"/>
              </w:rPr>
              <w:t>RMsis测试</w:t>
            </w:r>
            <w:r w:rsidRPr="000308EE">
              <w:t>用例集</w:t>
            </w:r>
            <w:r w:rsidRPr="000308EE">
              <w:rPr>
                <w:rFonts w:hint="eastAsia"/>
              </w:rPr>
              <w:t>（项目</w:t>
            </w:r>
            <w:r w:rsidRPr="000308EE">
              <w:t>：</w:t>
            </w:r>
            <w:r w:rsidRPr="000308EE">
              <w:rPr>
                <w:rFonts w:hint="eastAsia"/>
              </w:rPr>
              <w:t>安全</w:t>
            </w:r>
            <w:r w:rsidRPr="000308EE">
              <w:t>中间件</w:t>
            </w:r>
            <w:r w:rsidRPr="000308EE">
              <w:rPr>
                <w:rFonts w:hint="eastAsia"/>
              </w:rPr>
              <w:t>32位）：</w:t>
            </w:r>
          </w:p>
          <w:p w:rsidR="0062684F" w:rsidRDefault="0062684F" w:rsidP="0062684F">
            <w:r w:rsidRPr="000308EE">
              <w:t>6</w:t>
            </w:r>
            <w:r>
              <w:t>5</w:t>
            </w:r>
            <w:r w:rsidRPr="000308EE">
              <w:t>_</w:t>
            </w:r>
            <w:proofErr w:type="gramStart"/>
            <w:r w:rsidRPr="000308EE">
              <w:t>网证通安全</w:t>
            </w:r>
            <w:proofErr w:type="gramEnd"/>
            <w:r w:rsidRPr="000308EE">
              <w:t>中间件5.8.0 win7 32位（IE11）</w:t>
            </w:r>
          </w:p>
          <w:p w:rsidR="0062684F" w:rsidRPr="000308EE" w:rsidRDefault="0062684F" w:rsidP="0062684F">
            <w:r w:rsidRPr="000308EE">
              <w:t>64_</w:t>
            </w:r>
            <w:proofErr w:type="gramStart"/>
            <w:r w:rsidRPr="000308EE">
              <w:t>网证通安全</w:t>
            </w:r>
            <w:proofErr w:type="gramEnd"/>
            <w:r w:rsidRPr="000308EE">
              <w:t>中间件5.8.0 win7 64位（IE10）</w:t>
            </w:r>
          </w:p>
          <w:p w:rsidR="0062684F" w:rsidRPr="000308EE" w:rsidRDefault="0062684F" w:rsidP="0062684F">
            <w:r w:rsidRPr="000308EE">
              <w:t>63_</w:t>
            </w:r>
            <w:proofErr w:type="gramStart"/>
            <w:r w:rsidRPr="000308EE">
              <w:t>网证通安全</w:t>
            </w:r>
            <w:proofErr w:type="gramEnd"/>
            <w:r w:rsidRPr="000308EE">
              <w:t>中间件5.8.0 win10（IE11）</w:t>
            </w:r>
          </w:p>
        </w:tc>
      </w:tr>
      <w:tr w:rsidR="0062684F" w:rsidRPr="00064DCA" w:rsidTr="00D7693C">
        <w:trPr>
          <w:trHeight w:val="470"/>
        </w:trPr>
        <w:tc>
          <w:tcPr>
            <w:tcW w:w="2127" w:type="dxa"/>
          </w:tcPr>
          <w:p w:rsidR="0062684F" w:rsidRPr="000431CA" w:rsidRDefault="0062684F" w:rsidP="0062684F">
            <w:pPr>
              <w:spacing w:line="360" w:lineRule="auto"/>
              <w:rPr>
                <w:rFonts w:ascii="Times New Roman" w:hAnsi="Times New Roman"/>
              </w:rPr>
            </w:pPr>
            <w:r w:rsidRPr="000431CA">
              <w:rPr>
                <w:rFonts w:ascii="Times New Roman" w:hAnsi="Times New Roman" w:hint="eastAsia"/>
              </w:rPr>
              <w:t>支持介质类型</w:t>
            </w:r>
          </w:p>
        </w:tc>
        <w:tc>
          <w:tcPr>
            <w:tcW w:w="6662" w:type="dxa"/>
            <w:gridSpan w:val="2"/>
          </w:tcPr>
          <w:p w:rsidR="0062684F" w:rsidRPr="000308EE" w:rsidRDefault="0062684F" w:rsidP="0062684F">
            <w:r w:rsidRPr="000308EE">
              <w:rPr>
                <w:rFonts w:hint="eastAsia"/>
              </w:rPr>
              <w:t>10种介质，</w:t>
            </w:r>
          </w:p>
          <w:p w:rsidR="0062684F" w:rsidRPr="000308EE" w:rsidRDefault="0062684F" w:rsidP="0062684F">
            <w:r w:rsidRPr="000308EE">
              <w:rPr>
                <w:rFonts w:hint="eastAsia"/>
              </w:rPr>
              <w:t>微柏、飞天3003、飞天3</w:t>
            </w:r>
            <w:r w:rsidRPr="000308EE">
              <w:t>000GM</w:t>
            </w:r>
            <w:r w:rsidRPr="000308EE">
              <w:rPr>
                <w:rFonts w:hint="eastAsia"/>
              </w:rPr>
              <w:t>、海泰、海泰全算法、文鼎创、明华2版</w:t>
            </w:r>
            <w:r w:rsidRPr="000308EE">
              <w:t>、明华</w:t>
            </w:r>
            <w:r w:rsidRPr="000308EE">
              <w:rPr>
                <w:rFonts w:hint="eastAsia"/>
              </w:rPr>
              <w:t>3版、文</w:t>
            </w:r>
            <w:proofErr w:type="gramStart"/>
            <w:r w:rsidRPr="000308EE">
              <w:rPr>
                <w:rFonts w:hint="eastAsia"/>
              </w:rPr>
              <w:t>鼎创蓝牙</w:t>
            </w:r>
            <w:proofErr w:type="gramEnd"/>
            <w:r w:rsidRPr="000308EE">
              <w:rPr>
                <w:rFonts w:hint="eastAsia"/>
              </w:rPr>
              <w:t>、飞天蓝牙、华大SD</w:t>
            </w:r>
          </w:p>
        </w:tc>
      </w:tr>
      <w:tr w:rsidR="0062684F" w:rsidRPr="00064DCA" w:rsidTr="00D7693C">
        <w:trPr>
          <w:trHeight w:val="470"/>
        </w:trPr>
        <w:tc>
          <w:tcPr>
            <w:tcW w:w="2127" w:type="dxa"/>
            <w:vMerge w:val="restart"/>
            <w:vAlign w:val="center"/>
          </w:tcPr>
          <w:p w:rsidR="0062684F" w:rsidRDefault="0062684F" w:rsidP="0062684F">
            <w:pPr>
              <w:spacing w:line="360" w:lineRule="auto"/>
              <w:jc w:val="left"/>
              <w:rPr>
                <w:rFonts w:ascii="Times New Roman" w:hAnsi="Times New Roman"/>
              </w:rPr>
            </w:pPr>
            <w:r w:rsidRPr="004870AA">
              <w:rPr>
                <w:rFonts w:hint="eastAsia"/>
                <w:szCs w:val="21"/>
              </w:rPr>
              <w:t>设备</w:t>
            </w:r>
            <w:r>
              <w:rPr>
                <w:rFonts w:hint="eastAsia"/>
                <w:szCs w:val="21"/>
              </w:rPr>
              <w:t>驱动</w:t>
            </w:r>
          </w:p>
        </w:tc>
        <w:tc>
          <w:tcPr>
            <w:tcW w:w="1701" w:type="dxa"/>
            <w:vAlign w:val="center"/>
          </w:tcPr>
          <w:p w:rsidR="0062684F" w:rsidRPr="004870AA" w:rsidRDefault="0062684F" w:rsidP="0062684F">
            <w:pPr>
              <w:spacing w:line="360" w:lineRule="auto"/>
              <w:jc w:val="left"/>
              <w:rPr>
                <w:rFonts w:cs="Calibri"/>
                <w:kern w:val="0"/>
                <w:szCs w:val="21"/>
              </w:rPr>
            </w:pPr>
            <w:r w:rsidRPr="004870AA">
              <w:rPr>
                <w:rFonts w:cs="Calibri" w:hint="eastAsia"/>
                <w:szCs w:val="21"/>
                <w:lang w:val="x-none"/>
              </w:rPr>
              <w:t>海泰</w:t>
            </w:r>
          </w:p>
        </w:tc>
        <w:tc>
          <w:tcPr>
            <w:tcW w:w="4961" w:type="dxa"/>
            <w:vAlign w:val="center"/>
          </w:tcPr>
          <w:p w:rsidR="0062684F" w:rsidRPr="004870AA" w:rsidRDefault="0062684F" w:rsidP="0062684F">
            <w:pPr>
              <w:spacing w:line="360" w:lineRule="auto"/>
              <w:jc w:val="left"/>
              <w:rPr>
                <w:rFonts w:cs="Calibri"/>
                <w:kern w:val="0"/>
                <w:szCs w:val="21"/>
              </w:rPr>
            </w:pPr>
            <w:r w:rsidRPr="004870AA">
              <w:rPr>
                <w:rFonts w:cs="Calibri"/>
                <w:kern w:val="0"/>
                <w:szCs w:val="21"/>
              </w:rPr>
              <w:t>NETCA_Devices(HTSM2COS).exe</w:t>
            </w:r>
            <w:r w:rsidRPr="004870AA">
              <w:rPr>
                <w:rFonts w:cs="Calibri" w:hint="eastAsia"/>
                <w:kern w:val="0"/>
                <w:szCs w:val="21"/>
              </w:rPr>
              <w:t xml:space="preserve"> V2.0.0.</w:t>
            </w:r>
            <w:r w:rsidRPr="004870AA">
              <w:rPr>
                <w:rFonts w:cs="Calibri"/>
                <w:kern w:val="0"/>
                <w:szCs w:val="21"/>
              </w:rPr>
              <w:t>3</w:t>
            </w:r>
            <w:r w:rsidRPr="004870AA">
              <w:rPr>
                <w:rFonts w:cs="Calibri" w:hint="eastAsia"/>
                <w:kern w:val="0"/>
                <w:szCs w:val="21"/>
              </w:rPr>
              <w:t>3</w:t>
            </w:r>
          </w:p>
        </w:tc>
      </w:tr>
      <w:tr w:rsidR="0062684F" w:rsidRPr="00064DCA" w:rsidTr="00D7693C">
        <w:trPr>
          <w:trHeight w:val="470"/>
        </w:trPr>
        <w:tc>
          <w:tcPr>
            <w:tcW w:w="2127" w:type="dxa"/>
            <w:vMerge/>
          </w:tcPr>
          <w:p w:rsidR="0062684F" w:rsidRDefault="0062684F" w:rsidP="0062684F">
            <w:pPr>
              <w:spacing w:line="360" w:lineRule="auto"/>
              <w:rPr>
                <w:rFonts w:ascii="Times New Roman" w:hAnsi="Times New Roman"/>
              </w:rPr>
            </w:pPr>
          </w:p>
        </w:tc>
        <w:tc>
          <w:tcPr>
            <w:tcW w:w="1701" w:type="dxa"/>
            <w:vAlign w:val="center"/>
          </w:tcPr>
          <w:p w:rsidR="0062684F" w:rsidRPr="004870AA" w:rsidRDefault="0062684F" w:rsidP="0062684F">
            <w:pPr>
              <w:spacing w:line="360" w:lineRule="auto"/>
              <w:jc w:val="left"/>
              <w:rPr>
                <w:rFonts w:cs="Calibri"/>
                <w:kern w:val="0"/>
                <w:szCs w:val="21"/>
              </w:rPr>
            </w:pPr>
            <w:r w:rsidRPr="004870AA">
              <w:rPr>
                <w:rFonts w:cs="Calibri" w:hint="eastAsia"/>
                <w:szCs w:val="21"/>
                <w:lang w:val="x-none"/>
              </w:rPr>
              <w:t>飞天3000GM</w:t>
            </w:r>
          </w:p>
        </w:tc>
        <w:tc>
          <w:tcPr>
            <w:tcW w:w="4961" w:type="dxa"/>
            <w:vAlign w:val="center"/>
          </w:tcPr>
          <w:p w:rsidR="0062684F" w:rsidRPr="004870AA" w:rsidRDefault="0062684F" w:rsidP="0062684F">
            <w:pPr>
              <w:spacing w:line="360" w:lineRule="auto"/>
              <w:jc w:val="left"/>
              <w:rPr>
                <w:rFonts w:cs="Calibri"/>
                <w:kern w:val="0"/>
                <w:szCs w:val="21"/>
              </w:rPr>
            </w:pPr>
            <w:r w:rsidRPr="004870AA">
              <w:rPr>
                <w:rFonts w:cs="Calibri"/>
                <w:kern w:val="0"/>
                <w:szCs w:val="21"/>
              </w:rPr>
              <w:t>NETCA_Devices(FT3000GM).exe</w:t>
            </w:r>
            <w:r w:rsidRPr="004870AA">
              <w:rPr>
                <w:rFonts w:cs="Calibri" w:hint="eastAsia"/>
                <w:kern w:val="0"/>
                <w:szCs w:val="21"/>
              </w:rPr>
              <w:t xml:space="preserve"> V4.1.0.14</w:t>
            </w:r>
          </w:p>
        </w:tc>
      </w:tr>
      <w:tr w:rsidR="0062684F" w:rsidRPr="00064DCA" w:rsidTr="00D7693C">
        <w:trPr>
          <w:trHeight w:val="470"/>
        </w:trPr>
        <w:tc>
          <w:tcPr>
            <w:tcW w:w="2127" w:type="dxa"/>
            <w:vMerge/>
          </w:tcPr>
          <w:p w:rsidR="0062684F" w:rsidRDefault="0062684F" w:rsidP="0062684F">
            <w:pPr>
              <w:spacing w:line="360" w:lineRule="auto"/>
              <w:rPr>
                <w:rFonts w:ascii="Times New Roman" w:hAnsi="Times New Roman"/>
              </w:rPr>
            </w:pPr>
          </w:p>
        </w:tc>
        <w:tc>
          <w:tcPr>
            <w:tcW w:w="1701" w:type="dxa"/>
            <w:vAlign w:val="center"/>
          </w:tcPr>
          <w:p w:rsidR="0062684F" w:rsidRPr="004870AA" w:rsidRDefault="0062684F" w:rsidP="0062684F">
            <w:pPr>
              <w:spacing w:line="360" w:lineRule="auto"/>
              <w:jc w:val="left"/>
              <w:rPr>
                <w:rFonts w:cs="Calibri"/>
                <w:kern w:val="0"/>
                <w:szCs w:val="21"/>
              </w:rPr>
            </w:pPr>
            <w:r w:rsidRPr="004870AA">
              <w:rPr>
                <w:rFonts w:cs="Calibri" w:hint="eastAsia"/>
                <w:szCs w:val="21"/>
                <w:lang w:val="x-none"/>
              </w:rPr>
              <w:t>飞天3003</w:t>
            </w:r>
          </w:p>
        </w:tc>
        <w:tc>
          <w:tcPr>
            <w:tcW w:w="4961" w:type="dxa"/>
            <w:vAlign w:val="center"/>
          </w:tcPr>
          <w:p w:rsidR="0062684F" w:rsidRPr="004870AA" w:rsidRDefault="0062684F" w:rsidP="0062684F">
            <w:pPr>
              <w:spacing w:line="360" w:lineRule="auto"/>
              <w:jc w:val="left"/>
              <w:rPr>
                <w:rFonts w:cs="Calibri"/>
                <w:kern w:val="0"/>
                <w:szCs w:val="21"/>
              </w:rPr>
            </w:pPr>
            <w:r w:rsidRPr="004870AA">
              <w:rPr>
                <w:rFonts w:cs="Calibri"/>
                <w:kern w:val="0"/>
                <w:szCs w:val="21"/>
                <w:lang w:val="x-none"/>
              </w:rPr>
              <w:t>NETCA_Devices(FT3003).exe</w:t>
            </w:r>
            <w:r w:rsidRPr="004870AA">
              <w:rPr>
                <w:rFonts w:cs="Calibri" w:hint="eastAsia"/>
                <w:kern w:val="0"/>
                <w:szCs w:val="21"/>
                <w:lang w:val="x-none"/>
              </w:rPr>
              <w:t xml:space="preserve"> V1.1.0.27</w:t>
            </w:r>
          </w:p>
        </w:tc>
      </w:tr>
      <w:tr w:rsidR="0062684F" w:rsidRPr="004870AA" w:rsidTr="00D7693C">
        <w:trPr>
          <w:trHeight w:val="470"/>
        </w:trPr>
        <w:tc>
          <w:tcPr>
            <w:tcW w:w="2127" w:type="dxa"/>
            <w:vMerge/>
            <w:shd w:val="clear" w:color="auto" w:fill="auto"/>
          </w:tcPr>
          <w:p w:rsidR="0062684F" w:rsidRPr="000431CA" w:rsidRDefault="0062684F" w:rsidP="0062684F">
            <w:pPr>
              <w:spacing w:line="360" w:lineRule="auto"/>
              <w:rPr>
                <w:rFonts w:ascii="Times New Roman" w:hAnsi="Times New Roman"/>
              </w:rPr>
            </w:pPr>
          </w:p>
        </w:tc>
        <w:tc>
          <w:tcPr>
            <w:tcW w:w="1701" w:type="dxa"/>
            <w:tcBorders>
              <w:top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szCs w:val="21"/>
                <w:lang w:val="x-none"/>
              </w:rPr>
            </w:pPr>
            <w:r w:rsidRPr="004870AA">
              <w:rPr>
                <w:rFonts w:cs="Calibri" w:hint="eastAsia"/>
                <w:szCs w:val="21"/>
                <w:lang w:val="x-none"/>
              </w:rPr>
              <w:t>飞天蓝牙</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lang w:val="x-none"/>
              </w:rPr>
            </w:pPr>
            <w:r w:rsidRPr="004870AA">
              <w:rPr>
                <w:rFonts w:cs="Calibri"/>
                <w:kern w:val="0"/>
                <w:szCs w:val="21"/>
                <w:lang w:val="x-none"/>
              </w:rPr>
              <w:t>NETCA_Devices(FTBluetoothKey).exe</w:t>
            </w:r>
            <w:r w:rsidRPr="004870AA">
              <w:rPr>
                <w:rFonts w:cs="Calibri" w:hint="eastAsia"/>
                <w:kern w:val="0"/>
                <w:szCs w:val="21"/>
                <w:lang w:val="x-none"/>
              </w:rPr>
              <w:t xml:space="preserve"> V1.0.0.11</w:t>
            </w:r>
          </w:p>
        </w:tc>
      </w:tr>
      <w:tr w:rsidR="0062684F" w:rsidRPr="004870AA" w:rsidTr="00D7693C">
        <w:trPr>
          <w:trHeight w:val="470"/>
        </w:trPr>
        <w:tc>
          <w:tcPr>
            <w:tcW w:w="2127" w:type="dxa"/>
            <w:vMerge/>
            <w:shd w:val="clear" w:color="auto" w:fill="auto"/>
          </w:tcPr>
          <w:p w:rsidR="0062684F" w:rsidRPr="000431CA" w:rsidRDefault="0062684F" w:rsidP="0062684F">
            <w:pPr>
              <w:spacing w:line="360" w:lineRule="auto"/>
              <w:rPr>
                <w:rFonts w:ascii="Times New Roman" w:hAnsi="Times New Roman"/>
              </w:rPr>
            </w:pPr>
          </w:p>
        </w:tc>
        <w:tc>
          <w:tcPr>
            <w:tcW w:w="1701" w:type="dxa"/>
            <w:tcBorders>
              <w:top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proofErr w:type="gramStart"/>
            <w:r w:rsidRPr="004870AA">
              <w:rPr>
                <w:rFonts w:cs="Calibri" w:hint="eastAsia"/>
                <w:szCs w:val="21"/>
                <w:lang w:val="x-none"/>
              </w:rPr>
              <w:t>文鼎创</w:t>
            </w:r>
            <w:proofErr w:type="gramEnd"/>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kern w:val="0"/>
                <w:szCs w:val="21"/>
              </w:rPr>
              <w:t>NETCA_Devices(ES).exe V1.1.2.1</w:t>
            </w:r>
            <w:r w:rsidRPr="004870AA">
              <w:rPr>
                <w:rFonts w:cs="Calibri" w:hint="eastAsia"/>
                <w:kern w:val="0"/>
                <w:szCs w:val="21"/>
              </w:rPr>
              <w:t>4</w:t>
            </w:r>
          </w:p>
        </w:tc>
      </w:tr>
      <w:tr w:rsidR="0062684F" w:rsidRPr="004870AA" w:rsidTr="00D7693C">
        <w:trPr>
          <w:trHeight w:val="470"/>
        </w:trPr>
        <w:tc>
          <w:tcPr>
            <w:tcW w:w="2127" w:type="dxa"/>
            <w:vMerge/>
            <w:shd w:val="clear" w:color="auto" w:fill="auto"/>
          </w:tcPr>
          <w:p w:rsidR="0062684F" w:rsidRPr="000431CA" w:rsidRDefault="0062684F" w:rsidP="0062684F">
            <w:pPr>
              <w:spacing w:line="360" w:lineRule="auto"/>
              <w:rPr>
                <w:rFonts w:ascii="Times New Roman" w:hAnsi="Times New Roman"/>
              </w:rPr>
            </w:pPr>
          </w:p>
        </w:tc>
        <w:tc>
          <w:tcPr>
            <w:tcW w:w="1701" w:type="dxa"/>
            <w:tcBorders>
              <w:top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szCs w:val="21"/>
                <w:lang w:val="x-none"/>
              </w:rPr>
            </w:pPr>
            <w:r w:rsidRPr="004870AA">
              <w:rPr>
                <w:rFonts w:cs="Calibri" w:hint="eastAsia"/>
                <w:szCs w:val="21"/>
                <w:lang w:val="x-none"/>
              </w:rPr>
              <w:t>文</w:t>
            </w:r>
            <w:proofErr w:type="gramStart"/>
            <w:r w:rsidRPr="004870AA">
              <w:rPr>
                <w:rFonts w:cs="Calibri" w:hint="eastAsia"/>
                <w:szCs w:val="21"/>
                <w:lang w:val="x-none"/>
              </w:rPr>
              <w:t>鼎创蓝牙</w:t>
            </w:r>
            <w:proofErr w:type="gramEnd"/>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kern w:val="0"/>
                <w:szCs w:val="21"/>
              </w:rPr>
              <w:t>NETCA_Devices(ESBluetoothKey).exe</w:t>
            </w:r>
            <w:r w:rsidRPr="004870AA">
              <w:rPr>
                <w:rFonts w:cs="Calibri" w:hint="eastAsia"/>
                <w:kern w:val="0"/>
                <w:szCs w:val="21"/>
              </w:rPr>
              <w:t xml:space="preserve"> V1.0.0.3</w:t>
            </w:r>
          </w:p>
        </w:tc>
      </w:tr>
      <w:tr w:rsidR="0062684F" w:rsidRPr="004870AA" w:rsidTr="00D7693C">
        <w:trPr>
          <w:trHeight w:val="470"/>
        </w:trPr>
        <w:tc>
          <w:tcPr>
            <w:tcW w:w="2127" w:type="dxa"/>
            <w:vMerge/>
            <w:shd w:val="clear" w:color="auto" w:fill="auto"/>
          </w:tcPr>
          <w:p w:rsidR="0062684F" w:rsidRPr="000431CA" w:rsidRDefault="0062684F" w:rsidP="0062684F">
            <w:pPr>
              <w:spacing w:line="360" w:lineRule="auto"/>
              <w:rPr>
                <w:rFonts w:ascii="Times New Roman" w:hAnsi="Times New Roman"/>
              </w:rPr>
            </w:pPr>
          </w:p>
        </w:tc>
        <w:tc>
          <w:tcPr>
            <w:tcW w:w="1701" w:type="dxa"/>
            <w:tcBorders>
              <w:top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hint="eastAsia"/>
                <w:szCs w:val="21"/>
                <w:lang w:val="x-none"/>
              </w:rPr>
              <w:t>龙脉OTG</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kern w:val="0"/>
                <w:szCs w:val="21"/>
                <w:lang w:val="x-none"/>
              </w:rPr>
              <w:t>NETCA_Devices(LongMaiOTG).exe</w:t>
            </w:r>
            <w:r w:rsidRPr="004870AA">
              <w:rPr>
                <w:rFonts w:cs="Calibri" w:hint="eastAsia"/>
                <w:kern w:val="0"/>
                <w:szCs w:val="21"/>
                <w:lang w:val="x-none"/>
              </w:rPr>
              <w:t xml:space="preserve"> V1.0.0.18</w:t>
            </w:r>
          </w:p>
        </w:tc>
      </w:tr>
      <w:tr w:rsidR="0062684F" w:rsidRPr="004870AA" w:rsidTr="00D7693C">
        <w:trPr>
          <w:trHeight w:val="470"/>
        </w:trPr>
        <w:tc>
          <w:tcPr>
            <w:tcW w:w="2127" w:type="dxa"/>
            <w:vMerge/>
            <w:shd w:val="clear" w:color="auto" w:fill="auto"/>
          </w:tcPr>
          <w:p w:rsidR="0062684F" w:rsidRPr="000431CA" w:rsidRDefault="0062684F" w:rsidP="0062684F">
            <w:pPr>
              <w:spacing w:line="360" w:lineRule="auto"/>
              <w:rPr>
                <w:rFonts w:ascii="Times New Roman" w:hAnsi="Times New Roman"/>
              </w:rPr>
            </w:pPr>
          </w:p>
        </w:tc>
        <w:tc>
          <w:tcPr>
            <w:tcW w:w="1701" w:type="dxa"/>
            <w:tcBorders>
              <w:top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hint="eastAsia"/>
                <w:kern w:val="0"/>
                <w:szCs w:val="21"/>
              </w:rPr>
              <w:t>明华</w:t>
            </w:r>
            <w:proofErr w:type="gramStart"/>
            <w:r w:rsidRPr="004870AA">
              <w:rPr>
                <w:rFonts w:cs="Calibri" w:hint="eastAsia"/>
                <w:kern w:val="0"/>
                <w:szCs w:val="21"/>
              </w:rPr>
              <w:t>二版三版</w:t>
            </w:r>
            <w:proofErr w:type="gramEnd"/>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kern w:val="0"/>
                <w:szCs w:val="21"/>
              </w:rPr>
              <w:t>NETCA_Devices_x86(MWV2V3).exe V1.1.0.2</w:t>
            </w:r>
            <w:r w:rsidRPr="004870AA">
              <w:rPr>
                <w:rFonts w:cs="Calibri" w:hint="eastAsia"/>
                <w:kern w:val="0"/>
                <w:szCs w:val="21"/>
              </w:rPr>
              <w:t>2</w:t>
            </w:r>
          </w:p>
        </w:tc>
      </w:tr>
      <w:tr w:rsidR="0062684F" w:rsidRPr="004870AA" w:rsidTr="00D7693C">
        <w:trPr>
          <w:trHeight w:val="470"/>
        </w:trPr>
        <w:tc>
          <w:tcPr>
            <w:tcW w:w="2127" w:type="dxa"/>
            <w:vMerge/>
            <w:shd w:val="clear" w:color="auto" w:fill="auto"/>
          </w:tcPr>
          <w:p w:rsidR="0062684F" w:rsidRPr="000431CA" w:rsidRDefault="0062684F" w:rsidP="0062684F">
            <w:pPr>
              <w:spacing w:line="360" w:lineRule="auto"/>
              <w:rPr>
                <w:rFonts w:ascii="Times New Roman" w:hAnsi="Times New Roman"/>
              </w:rPr>
            </w:pPr>
          </w:p>
        </w:tc>
        <w:tc>
          <w:tcPr>
            <w:tcW w:w="1701" w:type="dxa"/>
            <w:tcBorders>
              <w:top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hint="eastAsia"/>
                <w:kern w:val="0"/>
                <w:szCs w:val="21"/>
              </w:rPr>
              <w:t>华大SD卡</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rsidR="0062684F" w:rsidRPr="004870AA" w:rsidRDefault="0062684F" w:rsidP="0062684F">
            <w:pPr>
              <w:spacing w:line="360" w:lineRule="auto"/>
              <w:jc w:val="left"/>
              <w:rPr>
                <w:rFonts w:cs="Calibri"/>
                <w:kern w:val="0"/>
                <w:szCs w:val="21"/>
              </w:rPr>
            </w:pPr>
            <w:r w:rsidRPr="004870AA">
              <w:rPr>
                <w:rFonts w:cs="Calibri"/>
                <w:kern w:val="0"/>
                <w:szCs w:val="21"/>
              </w:rPr>
              <w:t>NETCA_Devices(HDSDCard).exe</w:t>
            </w:r>
            <w:r w:rsidRPr="004870AA">
              <w:rPr>
                <w:rFonts w:cs="Calibri" w:hint="eastAsia"/>
                <w:kern w:val="0"/>
                <w:szCs w:val="21"/>
              </w:rPr>
              <w:t xml:space="preserve"> V1.0.0.11</w:t>
            </w:r>
          </w:p>
        </w:tc>
      </w:tr>
      <w:tr w:rsidR="0062684F" w:rsidRPr="004870AA" w:rsidTr="00530530">
        <w:trPr>
          <w:trHeight w:val="470"/>
        </w:trPr>
        <w:tc>
          <w:tcPr>
            <w:tcW w:w="2127" w:type="dxa"/>
            <w:shd w:val="clear" w:color="auto" w:fill="auto"/>
          </w:tcPr>
          <w:p w:rsidR="0062684F" w:rsidRPr="000431CA" w:rsidRDefault="0062684F" w:rsidP="0062684F">
            <w:pPr>
              <w:spacing w:line="360" w:lineRule="auto"/>
              <w:jc w:val="left"/>
              <w:rPr>
                <w:rFonts w:ascii="Times New Roman" w:hAnsi="Times New Roman"/>
              </w:rPr>
            </w:pPr>
            <w:r>
              <w:rPr>
                <w:rFonts w:hint="eastAsia"/>
                <w:szCs w:val="21"/>
              </w:rPr>
              <w:t>中间件测试</w:t>
            </w:r>
            <w:r>
              <w:rPr>
                <w:szCs w:val="21"/>
              </w:rPr>
              <w:t>例程</w:t>
            </w:r>
            <w:r w:rsidRPr="00C31FAF">
              <w:rPr>
                <w:szCs w:val="21"/>
              </w:rPr>
              <w:t>NetcaPKITest</w:t>
            </w:r>
            <w:r>
              <w:rPr>
                <w:rFonts w:hint="eastAsia"/>
                <w:szCs w:val="21"/>
              </w:rPr>
              <w:t>.</w:t>
            </w:r>
            <w:r>
              <w:rPr>
                <w:szCs w:val="21"/>
              </w:rPr>
              <w:t>htm</w:t>
            </w:r>
          </w:p>
        </w:tc>
        <w:tc>
          <w:tcPr>
            <w:tcW w:w="6662" w:type="dxa"/>
            <w:gridSpan w:val="2"/>
            <w:tcBorders>
              <w:top w:val="single" w:sz="4" w:space="0" w:color="auto"/>
              <w:bottom w:val="single" w:sz="4" w:space="0" w:color="auto"/>
              <w:right w:val="single" w:sz="4" w:space="0" w:color="auto"/>
            </w:tcBorders>
            <w:shd w:val="clear" w:color="auto" w:fill="auto"/>
            <w:vAlign w:val="center"/>
          </w:tcPr>
          <w:p w:rsidR="0062684F" w:rsidRPr="0037493C" w:rsidRDefault="0062684F" w:rsidP="0062684F">
            <w:pPr>
              <w:widowControl/>
              <w:jc w:val="left"/>
              <w:rPr>
                <w:szCs w:val="21"/>
              </w:rPr>
            </w:pPr>
            <w:r w:rsidRPr="00C31FAF">
              <w:rPr>
                <w:rFonts w:hint="eastAsia"/>
                <w:szCs w:val="21"/>
              </w:rPr>
              <w:t>http://192.168.0.11:8081/svn/rdrelease/软件发布/PKI 项目应用改造例程/NetcaPkiCOM调用例程/JavaScript/2.0.0版本</w:t>
            </w:r>
          </w:p>
        </w:tc>
      </w:tr>
      <w:tr w:rsidR="0062684F" w:rsidRPr="004870AA" w:rsidTr="00530530">
        <w:trPr>
          <w:trHeight w:val="470"/>
        </w:trPr>
        <w:tc>
          <w:tcPr>
            <w:tcW w:w="2127" w:type="dxa"/>
            <w:shd w:val="clear" w:color="auto" w:fill="auto"/>
          </w:tcPr>
          <w:p w:rsidR="0062684F" w:rsidRDefault="0062684F" w:rsidP="0062684F">
            <w:pPr>
              <w:spacing w:line="360" w:lineRule="auto"/>
              <w:jc w:val="left"/>
              <w:rPr>
                <w:szCs w:val="21"/>
              </w:rPr>
            </w:pPr>
            <w:r w:rsidRPr="004B5529">
              <w:rPr>
                <w:szCs w:val="21"/>
              </w:rPr>
              <w:t>32位cryptotesttool</w:t>
            </w:r>
          </w:p>
        </w:tc>
        <w:tc>
          <w:tcPr>
            <w:tcW w:w="6662" w:type="dxa"/>
            <w:gridSpan w:val="2"/>
            <w:tcBorders>
              <w:top w:val="single" w:sz="4" w:space="0" w:color="auto"/>
              <w:bottom w:val="single" w:sz="4" w:space="0" w:color="auto"/>
              <w:right w:val="single" w:sz="4" w:space="0" w:color="auto"/>
            </w:tcBorders>
            <w:shd w:val="clear" w:color="auto" w:fill="auto"/>
            <w:vAlign w:val="center"/>
          </w:tcPr>
          <w:p w:rsidR="0062684F" w:rsidRPr="00C31FAF" w:rsidRDefault="0062684F" w:rsidP="0062684F">
            <w:pPr>
              <w:widowControl/>
              <w:jc w:val="left"/>
              <w:rPr>
                <w:szCs w:val="21"/>
              </w:rPr>
            </w:pPr>
            <w:r w:rsidRPr="0037493C">
              <w:rPr>
                <w:rFonts w:hint="eastAsia"/>
                <w:szCs w:val="21"/>
              </w:rPr>
              <w:t>1.7.0.0</w:t>
            </w:r>
            <w:r>
              <w:rPr>
                <w:rFonts w:hint="eastAsia"/>
                <w:szCs w:val="21"/>
              </w:rPr>
              <w:t>，</w:t>
            </w:r>
            <w:r w:rsidRPr="00531DC3">
              <w:rPr>
                <w:szCs w:val="21"/>
              </w:rPr>
              <w:t>http://192.168.0.11:8081/svn/rdrelease/软件发布/NETCA_CRYPTO/current/工具/CryptoTestTool.exe</w:t>
            </w:r>
          </w:p>
        </w:tc>
      </w:tr>
      <w:tr w:rsidR="0062684F" w:rsidRPr="004870AA" w:rsidTr="0039532B">
        <w:trPr>
          <w:trHeight w:val="470"/>
        </w:trPr>
        <w:tc>
          <w:tcPr>
            <w:tcW w:w="2127" w:type="dxa"/>
            <w:tcBorders>
              <w:bottom w:val="single" w:sz="4" w:space="0" w:color="auto"/>
            </w:tcBorders>
            <w:shd w:val="clear" w:color="auto" w:fill="auto"/>
          </w:tcPr>
          <w:p w:rsidR="0062684F" w:rsidRDefault="0062684F" w:rsidP="0062684F">
            <w:pPr>
              <w:spacing w:line="360" w:lineRule="auto"/>
              <w:jc w:val="left"/>
              <w:rPr>
                <w:szCs w:val="21"/>
              </w:rPr>
            </w:pPr>
            <w:r>
              <w:rPr>
                <w:szCs w:val="21"/>
              </w:rPr>
              <w:t>64</w:t>
            </w:r>
            <w:r w:rsidRPr="004B5529">
              <w:rPr>
                <w:szCs w:val="21"/>
              </w:rPr>
              <w:t>位cryptotesttool</w:t>
            </w:r>
          </w:p>
        </w:tc>
        <w:tc>
          <w:tcPr>
            <w:tcW w:w="6662" w:type="dxa"/>
            <w:gridSpan w:val="2"/>
            <w:tcBorders>
              <w:top w:val="single" w:sz="4" w:space="0" w:color="auto"/>
              <w:bottom w:val="single" w:sz="4" w:space="0" w:color="auto"/>
              <w:right w:val="single" w:sz="4" w:space="0" w:color="auto"/>
            </w:tcBorders>
            <w:shd w:val="clear" w:color="auto" w:fill="auto"/>
            <w:vAlign w:val="center"/>
          </w:tcPr>
          <w:p w:rsidR="0062684F" w:rsidRPr="00C31FAF" w:rsidRDefault="0062684F" w:rsidP="0062684F">
            <w:pPr>
              <w:widowControl/>
              <w:jc w:val="left"/>
              <w:rPr>
                <w:szCs w:val="21"/>
              </w:rPr>
            </w:pPr>
            <w:r>
              <w:rPr>
                <w:rFonts w:hint="eastAsia"/>
                <w:szCs w:val="21"/>
              </w:rPr>
              <w:t>1.7.0.0，</w:t>
            </w:r>
            <w:r w:rsidRPr="0037493C">
              <w:rPr>
                <w:rFonts w:hint="eastAsia"/>
                <w:szCs w:val="21"/>
              </w:rPr>
              <w:t>http://192.168.0.11:8081/svn/rdrelease/软件发布/NETCA_CRYPTO/current/工具/CryptoTestTool</w:t>
            </w:r>
            <w:r>
              <w:rPr>
                <w:szCs w:val="21"/>
              </w:rPr>
              <w:t>_x64</w:t>
            </w:r>
            <w:r w:rsidRPr="0037493C">
              <w:rPr>
                <w:rFonts w:hint="eastAsia"/>
                <w:szCs w:val="21"/>
              </w:rPr>
              <w:t>.exe</w:t>
            </w:r>
          </w:p>
        </w:tc>
      </w:tr>
    </w:tbl>
    <w:p w:rsidR="00521660" w:rsidRDefault="00521660" w:rsidP="00FA4598">
      <w:pPr>
        <w:pStyle w:val="1"/>
      </w:pPr>
      <w:bookmarkStart w:id="41" w:name="_功能测试结果"/>
      <w:bookmarkStart w:id="42" w:name="_Toc13143062"/>
      <w:bookmarkStart w:id="43" w:name="_Toc13487784"/>
      <w:bookmarkStart w:id="44" w:name="_Toc13487860"/>
      <w:bookmarkStart w:id="45" w:name="_Toc28705066"/>
      <w:bookmarkEnd w:id="41"/>
      <w:r>
        <w:rPr>
          <w:rFonts w:hint="eastAsia"/>
        </w:rPr>
        <w:t>功能</w:t>
      </w:r>
      <w:r w:rsidRPr="00761810">
        <w:rPr>
          <w:rFonts w:hint="eastAsia"/>
        </w:rPr>
        <w:t>测试</w:t>
      </w:r>
      <w:r>
        <w:rPr>
          <w:rFonts w:hint="eastAsia"/>
        </w:rPr>
        <w:t>结果</w:t>
      </w:r>
      <w:bookmarkEnd w:id="42"/>
      <w:bookmarkEnd w:id="43"/>
      <w:bookmarkEnd w:id="44"/>
      <w:bookmarkEnd w:id="45"/>
    </w:p>
    <w:p w:rsidR="00521660" w:rsidRPr="000E1AA2" w:rsidRDefault="00521660" w:rsidP="00521660">
      <w:pPr>
        <w:pStyle w:val="a9"/>
        <w:ind w:leftChars="177" w:left="372" w:firstLine="420"/>
        <w:rPr>
          <w:rFonts w:ascii="Times New Roman" w:hAnsi="Times New Roman"/>
          <w:szCs w:val="24"/>
        </w:rPr>
      </w:pPr>
      <w:r w:rsidRPr="000E1AA2">
        <w:rPr>
          <w:rFonts w:ascii="Times New Roman" w:hAnsi="Times New Roman"/>
          <w:szCs w:val="24"/>
        </w:rPr>
        <w:t>共执行用例</w:t>
      </w:r>
      <w:r w:rsidR="008619F4">
        <w:rPr>
          <w:rFonts w:ascii="Times New Roman" w:hAnsi="Times New Roman"/>
          <w:szCs w:val="24"/>
        </w:rPr>
        <w:t>743</w:t>
      </w:r>
      <w:r w:rsidRPr="000E1AA2">
        <w:rPr>
          <w:rFonts w:ascii="Times New Roman" w:hAnsi="Times New Roman"/>
          <w:szCs w:val="24"/>
        </w:rPr>
        <w:t>个，通过</w:t>
      </w:r>
      <w:r w:rsidRPr="000E1AA2">
        <w:rPr>
          <w:rFonts w:ascii="Times New Roman" w:hAnsi="Times New Roman"/>
          <w:szCs w:val="24"/>
        </w:rPr>
        <w:t xml:space="preserve"> </w:t>
      </w:r>
      <w:r w:rsidR="008619F4">
        <w:rPr>
          <w:rFonts w:ascii="Times New Roman" w:hAnsi="Times New Roman"/>
          <w:szCs w:val="24"/>
        </w:rPr>
        <w:t>742</w:t>
      </w:r>
      <w:r w:rsidRPr="000E1AA2">
        <w:rPr>
          <w:rFonts w:ascii="Times New Roman" w:hAnsi="Times New Roman"/>
          <w:szCs w:val="24"/>
        </w:rPr>
        <w:t>个用例，通过（存在可允错误）</w:t>
      </w:r>
      <w:r w:rsidR="008619F4">
        <w:rPr>
          <w:rFonts w:ascii="Times New Roman" w:hAnsi="Times New Roman"/>
          <w:szCs w:val="24"/>
        </w:rPr>
        <w:t>0</w:t>
      </w:r>
      <w:r w:rsidRPr="000E1AA2">
        <w:rPr>
          <w:rFonts w:ascii="Times New Roman" w:hAnsi="Times New Roman"/>
          <w:szCs w:val="24"/>
        </w:rPr>
        <w:t>个用例，失败</w:t>
      </w:r>
      <w:r w:rsidR="008619F4">
        <w:rPr>
          <w:rFonts w:ascii="Times New Roman" w:hAnsi="Times New Roman"/>
          <w:szCs w:val="24"/>
        </w:rPr>
        <w:t>1</w:t>
      </w:r>
      <w:r w:rsidRPr="000E1AA2">
        <w:rPr>
          <w:rFonts w:ascii="Times New Roman" w:hAnsi="Times New Roman"/>
          <w:szCs w:val="24"/>
        </w:rPr>
        <w:t>个用例，阻塞</w:t>
      </w:r>
      <w:r w:rsidR="008619F4">
        <w:rPr>
          <w:rFonts w:ascii="Times New Roman" w:hAnsi="Times New Roman"/>
          <w:szCs w:val="24"/>
        </w:rPr>
        <w:t>0</w:t>
      </w:r>
      <w:r w:rsidRPr="000E1AA2">
        <w:rPr>
          <w:rFonts w:ascii="Times New Roman" w:hAnsi="Times New Roman"/>
          <w:szCs w:val="24"/>
        </w:rPr>
        <w:t>个用例，通过率为</w:t>
      </w:r>
      <w:r w:rsidR="008619F4">
        <w:rPr>
          <w:rFonts w:ascii="Times New Roman" w:hAnsi="Times New Roman"/>
          <w:szCs w:val="24"/>
        </w:rPr>
        <w:t>99.87</w:t>
      </w:r>
      <w:r w:rsidRPr="000E1AA2">
        <w:rPr>
          <w:rFonts w:ascii="Times New Roman" w:hAnsi="Times New Roman"/>
          <w:szCs w:val="24"/>
        </w:rPr>
        <w:t>%</w:t>
      </w:r>
      <w:r w:rsidRPr="000E1AA2">
        <w:rPr>
          <w:rFonts w:ascii="Times New Roman" w:hAnsi="Times New Roman"/>
          <w:szCs w:val="24"/>
        </w:rPr>
        <w:t>。具体测试结果，请查看以下文件。</w:t>
      </w:r>
    </w:p>
    <w:p w:rsidR="00521660" w:rsidRPr="0088350C" w:rsidRDefault="00521660" w:rsidP="00521660">
      <w:pPr>
        <w:pStyle w:val="a9"/>
        <w:ind w:leftChars="177" w:left="372" w:firstLine="480"/>
        <w:rPr>
          <w:rFonts w:ascii="Times New Roman" w:hAnsi="Times New Roman"/>
          <w:szCs w:val="24"/>
        </w:rPr>
      </w:pPr>
      <w:r w:rsidRPr="00842B17">
        <w:rPr>
          <w:rFonts w:ascii="Times New Roman" w:hAnsi="Times New Roman"/>
          <w:szCs w:val="24"/>
        </w:rPr>
        <w:t>文件格式为：</w:t>
      </w:r>
    </w:p>
    <w:tbl>
      <w:tblPr>
        <w:tblW w:w="8359" w:type="dxa"/>
        <w:jc w:val="center"/>
        <w:tblLook w:val="04A0" w:firstRow="1" w:lastRow="0" w:firstColumn="1" w:lastColumn="0" w:noHBand="0" w:noVBand="1"/>
      </w:tblPr>
      <w:tblGrid>
        <w:gridCol w:w="1124"/>
        <w:gridCol w:w="1267"/>
        <w:gridCol w:w="1408"/>
        <w:gridCol w:w="1268"/>
        <w:gridCol w:w="1061"/>
        <w:gridCol w:w="1103"/>
        <w:gridCol w:w="1128"/>
      </w:tblGrid>
      <w:tr w:rsidR="00521660" w:rsidRPr="009D5863" w:rsidTr="00AB1DAC">
        <w:trPr>
          <w:trHeight w:val="851"/>
          <w:jc w:val="center"/>
        </w:trPr>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lastRenderedPageBreak/>
              <w:t>Test Run Name</w:t>
            </w:r>
          </w:p>
        </w:tc>
        <w:tc>
          <w:tcPr>
            <w:tcW w:w="1267" w:type="dxa"/>
            <w:tcBorders>
              <w:top w:val="single" w:sz="4" w:space="0" w:color="auto"/>
              <w:left w:val="nil"/>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t>Test Case ID</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t>Test Case Name</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t>Test Case Status</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t>Artifact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t>Artifact Summary</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rsidR="00521660" w:rsidRPr="00E76711" w:rsidRDefault="00521660" w:rsidP="00AB1DAC">
            <w:pPr>
              <w:widowControl/>
              <w:spacing w:line="360" w:lineRule="auto"/>
              <w:jc w:val="left"/>
              <w:rPr>
                <w:rFonts w:ascii="Times New Roman" w:hAnsi="Times New Roman"/>
                <w:b/>
                <w:color w:val="000000"/>
                <w:kern w:val="0"/>
                <w:szCs w:val="21"/>
              </w:rPr>
            </w:pPr>
            <w:r w:rsidRPr="00E76711">
              <w:rPr>
                <w:rFonts w:ascii="Times New Roman" w:hAnsi="Times New Roman"/>
                <w:b/>
                <w:color w:val="000000"/>
                <w:kern w:val="0"/>
                <w:szCs w:val="21"/>
              </w:rPr>
              <w:t>Artifact Priority</w:t>
            </w:r>
          </w:p>
        </w:tc>
      </w:tr>
    </w:tbl>
    <w:bookmarkStart w:id="46" w:name="_问题列表"/>
    <w:bookmarkEnd w:id="46"/>
    <w:p w:rsidR="004B65DE" w:rsidRPr="000E1AA2" w:rsidRDefault="00A337BD" w:rsidP="00521660">
      <w:pPr>
        <w:pStyle w:val="a9"/>
        <w:ind w:leftChars="177" w:left="372"/>
        <w:rPr>
          <w:color w:val="0000FF"/>
        </w:rPr>
      </w:pPr>
      <w:r>
        <w:rPr>
          <w:color w:val="0000FF"/>
        </w:rPr>
        <w:object w:dxaOrig="1534" w:dyaOrig="1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12" o:title=""/>
          </v:shape>
          <o:OLEObject Type="Embed" ProgID="Excel.Sheet.12" ShapeID="_x0000_i1025" DrawAspect="Icon" ObjectID="_1639317972" r:id="rId13"/>
        </w:object>
      </w:r>
    </w:p>
    <w:p w:rsidR="00521660" w:rsidRDefault="00521660" w:rsidP="00FA4598">
      <w:pPr>
        <w:pStyle w:val="1"/>
      </w:pPr>
      <w:bookmarkStart w:id="47" w:name="_问题列表_1"/>
      <w:bookmarkStart w:id="48" w:name="_Toc13143064"/>
      <w:bookmarkStart w:id="49" w:name="_Toc13487786"/>
      <w:bookmarkStart w:id="50" w:name="_Toc13487862"/>
      <w:bookmarkStart w:id="51" w:name="_Toc28705067"/>
      <w:bookmarkEnd w:id="47"/>
      <w:r>
        <w:rPr>
          <w:rFonts w:hint="eastAsia"/>
        </w:rPr>
        <w:t>问题列表</w:t>
      </w:r>
      <w:bookmarkEnd w:id="48"/>
      <w:bookmarkEnd w:id="49"/>
      <w:bookmarkEnd w:id="50"/>
      <w:bookmarkEnd w:id="51"/>
    </w:p>
    <w:p w:rsidR="00521660" w:rsidRDefault="00521660" w:rsidP="00FA4598">
      <w:pPr>
        <w:pStyle w:val="2"/>
      </w:pPr>
      <w:bookmarkStart w:id="52" w:name="_Toc13143065"/>
      <w:bookmarkStart w:id="53" w:name="_Toc13487787"/>
      <w:bookmarkStart w:id="54" w:name="_Toc13487863"/>
      <w:bookmarkStart w:id="55" w:name="_Toc28705068"/>
      <w:r>
        <w:rPr>
          <w:rFonts w:hint="eastAsia"/>
        </w:rPr>
        <w:t>新发现</w:t>
      </w:r>
      <w:r>
        <w:t>未解决的问题</w:t>
      </w:r>
      <w:bookmarkEnd w:id="52"/>
      <w:bookmarkEnd w:id="53"/>
      <w:bookmarkEnd w:id="54"/>
      <w:bookmarkEnd w:id="55"/>
    </w:p>
    <w:p w:rsidR="00521660" w:rsidRPr="000E1AA2" w:rsidRDefault="00521660" w:rsidP="00521660">
      <w:pPr>
        <w:pStyle w:val="a9"/>
        <w:ind w:leftChars="177" w:left="372" w:firstLine="480"/>
        <w:rPr>
          <w:rFonts w:ascii="Times New Roman" w:hAnsi="Times New Roman"/>
          <w:szCs w:val="24"/>
        </w:rPr>
      </w:pPr>
      <w:r w:rsidRPr="000E1AA2">
        <w:rPr>
          <w:rFonts w:hint="eastAsia"/>
        </w:rPr>
        <w:t>新发现</w:t>
      </w:r>
      <w:r w:rsidRPr="000E1AA2">
        <w:t>未解决的问题共</w:t>
      </w:r>
      <w:r w:rsidR="00A337BD">
        <w:rPr>
          <w:rFonts w:hint="eastAsia"/>
        </w:rPr>
        <w:t>1</w:t>
      </w:r>
      <w:r w:rsidRPr="000E1AA2">
        <w:rPr>
          <w:rFonts w:hint="eastAsia"/>
        </w:rPr>
        <w:t>个</w:t>
      </w:r>
      <w:r w:rsidRPr="000E1AA2">
        <w:rPr>
          <w:rFonts w:ascii="Times New Roman" w:hAnsi="Times New Roman"/>
          <w:szCs w:val="24"/>
        </w:rPr>
        <w:t>。详情请查看以下文件。文件格式如下：</w:t>
      </w:r>
    </w:p>
    <w:tbl>
      <w:tblPr>
        <w:tblW w:w="850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773"/>
        <w:gridCol w:w="883"/>
        <w:gridCol w:w="942"/>
        <w:gridCol w:w="708"/>
        <w:gridCol w:w="1276"/>
        <w:gridCol w:w="992"/>
        <w:gridCol w:w="1276"/>
        <w:gridCol w:w="992"/>
      </w:tblGrid>
      <w:tr w:rsidR="00521660" w:rsidRPr="009D5863" w:rsidTr="00AB1DAC">
        <w:trPr>
          <w:trHeight w:val="250"/>
        </w:trPr>
        <w:tc>
          <w:tcPr>
            <w:tcW w:w="663"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标识</w:t>
            </w:r>
          </w:p>
        </w:tc>
        <w:tc>
          <w:tcPr>
            <w:tcW w:w="773"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主题</w:t>
            </w:r>
          </w:p>
        </w:tc>
        <w:tc>
          <w:tcPr>
            <w:tcW w:w="883"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优先级</w:t>
            </w:r>
          </w:p>
        </w:tc>
        <w:tc>
          <w:tcPr>
            <w:tcW w:w="942"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严重性</w:t>
            </w:r>
          </w:p>
        </w:tc>
        <w:tc>
          <w:tcPr>
            <w:tcW w:w="708"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状态</w:t>
            </w:r>
          </w:p>
        </w:tc>
        <w:tc>
          <w:tcPr>
            <w:tcW w:w="1276"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影响版本</w:t>
            </w:r>
          </w:p>
        </w:tc>
        <w:tc>
          <w:tcPr>
            <w:tcW w:w="992"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创建人</w:t>
            </w:r>
          </w:p>
        </w:tc>
        <w:tc>
          <w:tcPr>
            <w:tcW w:w="1276"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创建日期</w:t>
            </w:r>
          </w:p>
        </w:tc>
        <w:tc>
          <w:tcPr>
            <w:tcW w:w="992" w:type="dxa"/>
          </w:tcPr>
          <w:p w:rsidR="00521660" w:rsidRPr="009D5863" w:rsidRDefault="00521660" w:rsidP="00AB1DAC">
            <w:pPr>
              <w:widowControl/>
              <w:jc w:val="center"/>
              <w:rPr>
                <w:rFonts w:ascii="Times New Roman" w:hAnsi="Times New Roman"/>
                <w:b/>
                <w:bCs/>
                <w:color w:val="000000"/>
                <w:kern w:val="0"/>
                <w:sz w:val="22"/>
                <w:szCs w:val="22"/>
              </w:rPr>
            </w:pPr>
            <w:r>
              <w:rPr>
                <w:rFonts w:ascii="Times New Roman" w:hAnsi="Times New Roman" w:hint="eastAsia"/>
                <w:b/>
                <w:bCs/>
                <w:color w:val="000000"/>
                <w:kern w:val="0"/>
                <w:sz w:val="22"/>
                <w:szCs w:val="22"/>
              </w:rPr>
              <w:t>备注</w:t>
            </w:r>
          </w:p>
        </w:tc>
      </w:tr>
    </w:tbl>
    <w:bookmarkStart w:id="56" w:name="_Toc13143066"/>
    <w:bookmarkStart w:id="57" w:name="_Toc13487788"/>
    <w:bookmarkStart w:id="58" w:name="_Toc13487864"/>
    <w:p w:rsidR="00A337BD" w:rsidRPr="00A337BD" w:rsidRDefault="00A337BD" w:rsidP="00A337BD">
      <w:pPr>
        <w:pStyle w:val="a9"/>
        <w:ind w:leftChars="177" w:left="372"/>
        <w:rPr>
          <w:color w:val="0000FF"/>
        </w:rPr>
      </w:pPr>
      <w:r>
        <w:rPr>
          <w:color w:val="0000FF"/>
        </w:rPr>
        <w:object w:dxaOrig="1534" w:dyaOrig="1053">
          <v:shape id="_x0000_i1026" type="#_x0000_t75" style="width:76.5pt;height:52.5pt" o:ole="">
            <v:imagedata r:id="rId14" o:title=""/>
          </v:shape>
          <o:OLEObject Type="Embed" ProgID="Excel.Sheet.12" ShapeID="_x0000_i1026" DrawAspect="Icon" ObjectID="_1639317973" r:id="rId15"/>
        </w:object>
      </w:r>
    </w:p>
    <w:p w:rsidR="00521660" w:rsidRDefault="00521660" w:rsidP="00FA4598">
      <w:pPr>
        <w:pStyle w:val="2"/>
      </w:pPr>
      <w:bookmarkStart w:id="59" w:name="_Toc28705069"/>
      <w:r>
        <w:rPr>
          <w:rFonts w:hint="eastAsia"/>
        </w:rPr>
        <w:t>历史版本遗留</w:t>
      </w:r>
      <w:r>
        <w:t>的问题</w:t>
      </w:r>
      <w:bookmarkEnd w:id="56"/>
      <w:bookmarkEnd w:id="57"/>
      <w:bookmarkEnd w:id="58"/>
      <w:bookmarkEnd w:id="59"/>
    </w:p>
    <w:p w:rsidR="00521660" w:rsidRPr="000E1AA2" w:rsidRDefault="00521660" w:rsidP="00521660">
      <w:pPr>
        <w:pStyle w:val="a9"/>
        <w:ind w:leftChars="177" w:left="372" w:firstLine="480"/>
      </w:pPr>
      <w:r w:rsidRPr="000E1AA2">
        <w:rPr>
          <w:rFonts w:hint="eastAsia"/>
        </w:rPr>
        <w:t>历史版本遗留</w:t>
      </w:r>
      <w:r w:rsidRPr="000E1AA2">
        <w:t>的问题</w:t>
      </w:r>
      <w:r w:rsidR="002E7061">
        <w:t>10</w:t>
      </w:r>
      <w:r w:rsidRPr="000E1AA2">
        <w:t>个。详情请查看以下文件。文件格式如下：</w:t>
      </w:r>
    </w:p>
    <w:tbl>
      <w:tblPr>
        <w:tblW w:w="850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
        <w:gridCol w:w="872"/>
        <w:gridCol w:w="996"/>
        <w:gridCol w:w="928"/>
        <w:gridCol w:w="816"/>
        <w:gridCol w:w="1306"/>
        <w:gridCol w:w="1138"/>
        <w:gridCol w:w="1701"/>
      </w:tblGrid>
      <w:tr w:rsidR="00521660" w:rsidRPr="009D5863" w:rsidTr="00AB1DAC">
        <w:trPr>
          <w:trHeight w:val="250"/>
        </w:trPr>
        <w:tc>
          <w:tcPr>
            <w:tcW w:w="748"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标识</w:t>
            </w:r>
          </w:p>
        </w:tc>
        <w:tc>
          <w:tcPr>
            <w:tcW w:w="872"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主题</w:t>
            </w:r>
          </w:p>
        </w:tc>
        <w:tc>
          <w:tcPr>
            <w:tcW w:w="996"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优先级</w:t>
            </w:r>
          </w:p>
        </w:tc>
        <w:tc>
          <w:tcPr>
            <w:tcW w:w="928"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严重性</w:t>
            </w:r>
          </w:p>
        </w:tc>
        <w:tc>
          <w:tcPr>
            <w:tcW w:w="816"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状态</w:t>
            </w:r>
          </w:p>
        </w:tc>
        <w:tc>
          <w:tcPr>
            <w:tcW w:w="1306"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影响版本</w:t>
            </w:r>
          </w:p>
        </w:tc>
        <w:tc>
          <w:tcPr>
            <w:tcW w:w="1138"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创建人</w:t>
            </w:r>
          </w:p>
        </w:tc>
        <w:tc>
          <w:tcPr>
            <w:tcW w:w="1701" w:type="dxa"/>
            <w:shd w:val="clear" w:color="auto" w:fill="auto"/>
            <w:hideMark/>
          </w:tcPr>
          <w:p w:rsidR="00521660" w:rsidRPr="009D5863" w:rsidRDefault="00521660" w:rsidP="00AB1DAC">
            <w:pPr>
              <w:widowControl/>
              <w:jc w:val="center"/>
              <w:rPr>
                <w:rFonts w:ascii="Times New Roman" w:hAnsi="Times New Roman"/>
                <w:b/>
                <w:bCs/>
                <w:color w:val="000000"/>
                <w:kern w:val="0"/>
                <w:sz w:val="22"/>
                <w:szCs w:val="22"/>
              </w:rPr>
            </w:pPr>
            <w:r w:rsidRPr="009D5863">
              <w:rPr>
                <w:rFonts w:ascii="Times New Roman" w:hAnsi="Times New Roman"/>
                <w:b/>
                <w:bCs/>
                <w:color w:val="000000"/>
                <w:kern w:val="0"/>
                <w:sz w:val="22"/>
                <w:szCs w:val="22"/>
              </w:rPr>
              <w:t>创建日期</w:t>
            </w:r>
          </w:p>
        </w:tc>
      </w:tr>
    </w:tbl>
    <w:p w:rsidR="00521660" w:rsidRPr="00521660" w:rsidRDefault="002E7061">
      <w:r>
        <w:object w:dxaOrig="1534" w:dyaOrig="1053">
          <v:shape id="_x0000_i1027" type="#_x0000_t75" style="width:76.5pt;height:52.5pt" o:ole="">
            <v:imagedata r:id="rId16" o:title=""/>
          </v:shape>
          <o:OLEObject Type="Embed" ProgID="Excel.Sheet.12" ShapeID="_x0000_i1027" DrawAspect="Icon" ObjectID="_1639317974" r:id="rId17"/>
        </w:object>
      </w:r>
    </w:p>
    <w:sectPr w:rsidR="00521660" w:rsidRPr="005216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660" w:rsidRDefault="00521660" w:rsidP="00521660">
      <w:r>
        <w:separator/>
      </w:r>
    </w:p>
  </w:endnote>
  <w:endnote w:type="continuationSeparator" w:id="0">
    <w:p w:rsidR="00521660" w:rsidRDefault="00521660" w:rsidP="00521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660" w:rsidRDefault="00521660" w:rsidP="00521660">
      <w:r>
        <w:separator/>
      </w:r>
    </w:p>
  </w:footnote>
  <w:footnote w:type="continuationSeparator" w:id="0">
    <w:p w:rsidR="00521660" w:rsidRDefault="00521660" w:rsidP="005216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60" w:rsidRDefault="00521660" w:rsidP="000311FA">
    <w:pPr>
      <w:pStyle w:val="a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53357"/>
    <w:multiLevelType w:val="hybridMultilevel"/>
    <w:tmpl w:val="581470BE"/>
    <w:lvl w:ilvl="0" w:tplc="AF46849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A0C4218"/>
    <w:multiLevelType w:val="multilevel"/>
    <w:tmpl w:val="643023A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1363"/>
        </w:tabs>
        <w:ind w:left="859"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40"/>
        </w:tabs>
        <w:ind w:left="720" w:hanging="720"/>
      </w:pPr>
      <w:rPr>
        <w:rFonts w:hint="eastAsia"/>
      </w:rPr>
    </w:lvl>
    <w:lvl w:ilvl="3">
      <w:start w:val="1"/>
      <w:numFmt w:val="decimal"/>
      <w:lvlText w:val="%1.%2.%3.%4"/>
      <w:lvlJc w:val="left"/>
      <w:pPr>
        <w:tabs>
          <w:tab w:val="num" w:pos="2160"/>
        </w:tabs>
        <w:ind w:left="862" w:hanging="862"/>
      </w:pPr>
      <w:rPr>
        <w:rFonts w:hint="eastAsia"/>
      </w:rPr>
    </w:lvl>
    <w:lvl w:ilvl="4">
      <w:start w:val="1"/>
      <w:numFmt w:val="decimal"/>
      <w:lvlText w:val="%1.%2.%3.%4.%5"/>
      <w:lvlJc w:val="left"/>
      <w:pPr>
        <w:tabs>
          <w:tab w:val="num" w:pos="2520"/>
        </w:tabs>
        <w:ind w:left="1008" w:hanging="1008"/>
      </w:pPr>
      <w:rPr>
        <w:rFonts w:hint="eastAsia"/>
      </w:rPr>
    </w:lvl>
    <w:lvl w:ilvl="5">
      <w:start w:val="1"/>
      <w:numFmt w:val="decimal"/>
      <w:lvlText w:val="%1.%2.%3.%4.%5.%6"/>
      <w:lvlJc w:val="left"/>
      <w:pPr>
        <w:tabs>
          <w:tab w:val="num" w:pos="2880"/>
        </w:tabs>
        <w:ind w:left="1152" w:hanging="1152"/>
      </w:pPr>
      <w:rPr>
        <w:rFonts w:hint="eastAsia"/>
      </w:rPr>
    </w:lvl>
    <w:lvl w:ilvl="6">
      <w:start w:val="1"/>
      <w:numFmt w:val="decimal"/>
      <w:lvlText w:val="%1.%2.%3.%4.%5.%6.%7"/>
      <w:lvlJc w:val="left"/>
      <w:pPr>
        <w:tabs>
          <w:tab w:val="num" w:pos="3600"/>
        </w:tabs>
        <w:ind w:left="1296" w:hanging="1296"/>
      </w:pPr>
      <w:rPr>
        <w:rFonts w:hint="eastAsia"/>
      </w:rPr>
    </w:lvl>
    <w:lvl w:ilvl="7">
      <w:start w:val="1"/>
      <w:numFmt w:val="decimal"/>
      <w:lvlText w:val="%1.%2.%3.%4.%5.%6.%7.%8"/>
      <w:lvlJc w:val="left"/>
      <w:pPr>
        <w:tabs>
          <w:tab w:val="num" w:pos="3960"/>
        </w:tabs>
        <w:ind w:left="1440" w:hanging="1440"/>
      </w:pPr>
      <w:rPr>
        <w:rFonts w:hint="eastAsia"/>
      </w:rPr>
    </w:lvl>
    <w:lvl w:ilvl="8">
      <w:start w:val="1"/>
      <w:numFmt w:val="decimal"/>
      <w:lvlText w:val="%1.%2.%3.%4.%5.%6.%7.%8.%9"/>
      <w:lvlJc w:val="left"/>
      <w:pPr>
        <w:tabs>
          <w:tab w:val="num" w:pos="4680"/>
        </w:tabs>
        <w:ind w:left="1584" w:hanging="1584"/>
      </w:pPr>
      <w:rPr>
        <w:rFonts w:hint="eastAsia"/>
      </w:rPr>
    </w:lvl>
  </w:abstractNum>
  <w:abstractNum w:abstractNumId="2" w15:restartNumberingAfterBreak="0">
    <w:nsid w:val="3BAF6861"/>
    <w:multiLevelType w:val="hybridMultilevel"/>
    <w:tmpl w:val="0ED08ABA"/>
    <w:lvl w:ilvl="0" w:tplc="A1D2A3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5E0585"/>
    <w:multiLevelType w:val="hybridMultilevel"/>
    <w:tmpl w:val="BDFCF016"/>
    <w:lvl w:ilvl="0" w:tplc="8754353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566E00F2"/>
    <w:multiLevelType w:val="hybridMultilevel"/>
    <w:tmpl w:val="780CEF72"/>
    <w:lvl w:ilvl="0" w:tplc="0409000F">
      <w:start w:val="1"/>
      <w:numFmt w:val="decimal"/>
      <w:lvlText w:val="%1."/>
      <w:lvlJc w:val="left"/>
      <w:pPr>
        <w:ind w:left="780" w:hanging="360"/>
      </w:pPr>
      <w:rPr>
        <w:rFonts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AD3957"/>
    <w:multiLevelType w:val="hybridMultilevel"/>
    <w:tmpl w:val="13E22968"/>
    <w:lvl w:ilvl="0" w:tplc="5A0AC3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2C5442C"/>
    <w:multiLevelType w:val="hybridMultilevel"/>
    <w:tmpl w:val="F8E286F6"/>
    <w:lvl w:ilvl="0" w:tplc="DEA049F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84"/>
    <w:rsid w:val="00022AA6"/>
    <w:rsid w:val="000308EE"/>
    <w:rsid w:val="000431CA"/>
    <w:rsid w:val="000668AA"/>
    <w:rsid w:val="000A01F1"/>
    <w:rsid w:val="000A5BCD"/>
    <w:rsid w:val="000B4FE6"/>
    <w:rsid w:val="000B7455"/>
    <w:rsid w:val="000F2760"/>
    <w:rsid w:val="000F6C44"/>
    <w:rsid w:val="00111E92"/>
    <w:rsid w:val="00117E4E"/>
    <w:rsid w:val="00127E09"/>
    <w:rsid w:val="0016511B"/>
    <w:rsid w:val="001A5D0F"/>
    <w:rsid w:val="001A6D08"/>
    <w:rsid w:val="001E6E6D"/>
    <w:rsid w:val="002256FA"/>
    <w:rsid w:val="00234AEE"/>
    <w:rsid w:val="002A4784"/>
    <w:rsid w:val="002B3069"/>
    <w:rsid w:val="002E7061"/>
    <w:rsid w:val="00313586"/>
    <w:rsid w:val="00313BA3"/>
    <w:rsid w:val="0032259E"/>
    <w:rsid w:val="0039285D"/>
    <w:rsid w:val="003A38A6"/>
    <w:rsid w:val="003A5ADB"/>
    <w:rsid w:val="003D7EF3"/>
    <w:rsid w:val="003E25CD"/>
    <w:rsid w:val="003F01BD"/>
    <w:rsid w:val="004137F4"/>
    <w:rsid w:val="00452A1F"/>
    <w:rsid w:val="004741C5"/>
    <w:rsid w:val="00482CC6"/>
    <w:rsid w:val="004871F3"/>
    <w:rsid w:val="004B5529"/>
    <w:rsid w:val="004B65DE"/>
    <w:rsid w:val="004B7DC6"/>
    <w:rsid w:val="004D05FB"/>
    <w:rsid w:val="00506E5E"/>
    <w:rsid w:val="00513EEF"/>
    <w:rsid w:val="00521660"/>
    <w:rsid w:val="00530530"/>
    <w:rsid w:val="00531DC3"/>
    <w:rsid w:val="005365B7"/>
    <w:rsid w:val="005418E6"/>
    <w:rsid w:val="00571455"/>
    <w:rsid w:val="00580C60"/>
    <w:rsid w:val="005A169B"/>
    <w:rsid w:val="005F64A1"/>
    <w:rsid w:val="00611396"/>
    <w:rsid w:val="00625992"/>
    <w:rsid w:val="0062684F"/>
    <w:rsid w:val="00682084"/>
    <w:rsid w:val="006C1DEF"/>
    <w:rsid w:val="00730CF7"/>
    <w:rsid w:val="007403F2"/>
    <w:rsid w:val="007873F0"/>
    <w:rsid w:val="007A778B"/>
    <w:rsid w:val="007B5620"/>
    <w:rsid w:val="007D1D07"/>
    <w:rsid w:val="00842119"/>
    <w:rsid w:val="008619F4"/>
    <w:rsid w:val="00875D52"/>
    <w:rsid w:val="008A57F7"/>
    <w:rsid w:val="008D25F5"/>
    <w:rsid w:val="00912B4F"/>
    <w:rsid w:val="00960F0D"/>
    <w:rsid w:val="009B0D39"/>
    <w:rsid w:val="009C3712"/>
    <w:rsid w:val="009C4449"/>
    <w:rsid w:val="009C53FB"/>
    <w:rsid w:val="009C7FA4"/>
    <w:rsid w:val="00A337BD"/>
    <w:rsid w:val="00A461CE"/>
    <w:rsid w:val="00AD4CDA"/>
    <w:rsid w:val="00AD52A4"/>
    <w:rsid w:val="00B02843"/>
    <w:rsid w:val="00B110A0"/>
    <w:rsid w:val="00B16B3B"/>
    <w:rsid w:val="00B36DA0"/>
    <w:rsid w:val="00B4225D"/>
    <w:rsid w:val="00B52B77"/>
    <w:rsid w:val="00B57422"/>
    <w:rsid w:val="00BD3752"/>
    <w:rsid w:val="00C30904"/>
    <w:rsid w:val="00C533E4"/>
    <w:rsid w:val="00C6710F"/>
    <w:rsid w:val="00C84F87"/>
    <w:rsid w:val="00C86BF1"/>
    <w:rsid w:val="00C939D0"/>
    <w:rsid w:val="00CB5A68"/>
    <w:rsid w:val="00CB65E4"/>
    <w:rsid w:val="00CF1849"/>
    <w:rsid w:val="00CF295D"/>
    <w:rsid w:val="00D01E76"/>
    <w:rsid w:val="00D06425"/>
    <w:rsid w:val="00D34437"/>
    <w:rsid w:val="00D42B66"/>
    <w:rsid w:val="00D66336"/>
    <w:rsid w:val="00D67FB3"/>
    <w:rsid w:val="00D7693C"/>
    <w:rsid w:val="00D9787A"/>
    <w:rsid w:val="00DC1CF2"/>
    <w:rsid w:val="00DD313E"/>
    <w:rsid w:val="00E16F71"/>
    <w:rsid w:val="00E21460"/>
    <w:rsid w:val="00E57981"/>
    <w:rsid w:val="00E62866"/>
    <w:rsid w:val="00EB3C64"/>
    <w:rsid w:val="00EE3F41"/>
    <w:rsid w:val="00F028B3"/>
    <w:rsid w:val="00F177F8"/>
    <w:rsid w:val="00F632F3"/>
    <w:rsid w:val="00F9464E"/>
    <w:rsid w:val="00FA4598"/>
    <w:rsid w:val="00FE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chartTrackingRefBased/>
  <w15:docId w15:val="{8C172F98-B0C8-4701-9C7A-6DA13B21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660"/>
    <w:pPr>
      <w:widowControl w:val="0"/>
      <w:jc w:val="both"/>
    </w:pPr>
    <w:rPr>
      <w:rFonts w:ascii="宋体" w:eastAsia="宋体" w:hAnsi="宋体" w:cs="Times New Roman"/>
      <w:szCs w:val="32"/>
    </w:rPr>
  </w:style>
  <w:style w:type="paragraph" w:styleId="1">
    <w:name w:val="heading 1"/>
    <w:basedOn w:val="2"/>
    <w:next w:val="2"/>
    <w:link w:val="10"/>
    <w:autoRedefine/>
    <w:qFormat/>
    <w:rsid w:val="000B4FE6"/>
    <w:pPr>
      <w:numPr>
        <w:ilvl w:val="0"/>
      </w:numPr>
      <w:tabs>
        <w:tab w:val="clear" w:pos="432"/>
        <w:tab w:val="left" w:pos="851"/>
      </w:tabs>
      <w:spacing w:before="360" w:after="330"/>
      <w:ind w:leftChars="-68" w:left="426" w:hanging="569"/>
      <w:outlineLvl w:val="0"/>
    </w:pPr>
    <w:rPr>
      <w:kern w:val="44"/>
      <w:sz w:val="30"/>
    </w:rPr>
  </w:style>
  <w:style w:type="paragraph" w:styleId="2">
    <w:name w:val="heading 2"/>
    <w:basedOn w:val="a"/>
    <w:link w:val="20"/>
    <w:autoRedefine/>
    <w:qFormat/>
    <w:rsid w:val="00FA4598"/>
    <w:pPr>
      <w:numPr>
        <w:ilvl w:val="1"/>
        <w:numId w:val="1"/>
      </w:numPr>
      <w:tabs>
        <w:tab w:val="clear" w:pos="1363"/>
        <w:tab w:val="num" w:pos="709"/>
      </w:tabs>
      <w:spacing w:before="120"/>
      <w:ind w:left="709" w:hanging="567"/>
      <w:outlineLvl w:val="1"/>
    </w:pPr>
    <w:rPr>
      <w:b/>
      <w:bCs/>
      <w:color w:val="000000" w:themeColor="text1"/>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21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21660"/>
    <w:rPr>
      <w:sz w:val="18"/>
      <w:szCs w:val="18"/>
    </w:rPr>
  </w:style>
  <w:style w:type="paragraph" w:styleId="a5">
    <w:name w:val="footer"/>
    <w:basedOn w:val="a"/>
    <w:link w:val="a6"/>
    <w:uiPriority w:val="99"/>
    <w:unhideWhenUsed/>
    <w:rsid w:val="00521660"/>
    <w:pPr>
      <w:tabs>
        <w:tab w:val="center" w:pos="4153"/>
        <w:tab w:val="right" w:pos="8306"/>
      </w:tabs>
      <w:snapToGrid w:val="0"/>
      <w:jc w:val="left"/>
    </w:pPr>
    <w:rPr>
      <w:sz w:val="18"/>
      <w:szCs w:val="18"/>
    </w:rPr>
  </w:style>
  <w:style w:type="character" w:customStyle="1" w:styleId="a6">
    <w:name w:val="页脚 字符"/>
    <w:basedOn w:val="a0"/>
    <w:link w:val="a5"/>
    <w:uiPriority w:val="99"/>
    <w:rsid w:val="00521660"/>
    <w:rPr>
      <w:sz w:val="18"/>
      <w:szCs w:val="18"/>
    </w:rPr>
  </w:style>
  <w:style w:type="character" w:customStyle="1" w:styleId="10">
    <w:name w:val="标题 1 字符"/>
    <w:basedOn w:val="a0"/>
    <w:link w:val="1"/>
    <w:rsid w:val="000B4FE6"/>
    <w:rPr>
      <w:rFonts w:ascii="宋体" w:eastAsia="宋体" w:hAnsi="宋体" w:cs="Times New Roman"/>
      <w:b/>
      <w:bCs/>
      <w:color w:val="000000" w:themeColor="text1"/>
      <w:kern w:val="44"/>
      <w:sz w:val="30"/>
      <w:szCs w:val="21"/>
    </w:rPr>
  </w:style>
  <w:style w:type="character" w:customStyle="1" w:styleId="20">
    <w:name w:val="标题 2 字符"/>
    <w:basedOn w:val="a0"/>
    <w:link w:val="2"/>
    <w:rsid w:val="00FA4598"/>
    <w:rPr>
      <w:rFonts w:ascii="宋体" w:eastAsia="宋体" w:hAnsi="宋体" w:cs="Times New Roman"/>
      <w:b/>
      <w:bCs/>
      <w:color w:val="000000" w:themeColor="text1"/>
      <w:kern w:val="0"/>
      <w:sz w:val="28"/>
      <w:szCs w:val="21"/>
    </w:rPr>
  </w:style>
  <w:style w:type="paragraph" w:styleId="a7">
    <w:name w:val="Title"/>
    <w:basedOn w:val="a"/>
    <w:next w:val="1"/>
    <w:link w:val="a8"/>
    <w:autoRedefine/>
    <w:qFormat/>
    <w:rsid w:val="00521660"/>
    <w:pPr>
      <w:tabs>
        <w:tab w:val="center" w:pos="4535"/>
        <w:tab w:val="left" w:pos="7371"/>
      </w:tabs>
      <w:spacing w:beforeLines="50" w:before="156"/>
      <w:jc w:val="center"/>
      <w:outlineLvl w:val="0"/>
    </w:pPr>
    <w:rPr>
      <w:rFonts w:cs="Arial"/>
      <w:b/>
      <w:bCs/>
      <w:sz w:val="32"/>
    </w:rPr>
  </w:style>
  <w:style w:type="character" w:customStyle="1" w:styleId="a8">
    <w:name w:val="标题 字符"/>
    <w:basedOn w:val="a0"/>
    <w:link w:val="a7"/>
    <w:rsid w:val="00521660"/>
    <w:rPr>
      <w:rFonts w:ascii="宋体" w:eastAsia="宋体" w:hAnsi="宋体" w:cs="Arial"/>
      <w:b/>
      <w:bCs/>
      <w:sz w:val="32"/>
      <w:szCs w:val="32"/>
    </w:rPr>
  </w:style>
  <w:style w:type="paragraph" w:styleId="a9">
    <w:name w:val="Normal Indent"/>
    <w:aliases w:val="表正文,正文非缩进,段1,特点,四号,标题4,ALT+Z,水上软件,正文双线,正文（图说明文字居中）,首行缩进,标题四,缩进,正文文字首行缩进,正文(首行缩进两字),正文(首行缩进两字)1,正文缩进（首行缩进两字）,鋘drad,???änd,正文不缩进,Indent 1,PI,正文编号,?y????,?y?????,????,正文（首行缩进两字） Char,表正文 Char,正文非缩进 Char,特点 Char,,正文（首行缩进两字） Char Char,t,bt,二,正文普通文字,???"/>
    <w:basedOn w:val="a"/>
    <w:link w:val="aa"/>
    <w:rsid w:val="00521660"/>
    <w:pPr>
      <w:spacing w:line="360" w:lineRule="auto"/>
      <w:ind w:leftChars="600" w:left="1260"/>
    </w:pPr>
  </w:style>
  <w:style w:type="table" w:styleId="ab">
    <w:name w:val="Table Grid"/>
    <w:basedOn w:val="a1"/>
    <w:uiPriority w:val="99"/>
    <w:rsid w:val="005216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缩进 字符"/>
    <w:aliases w:val="表正文 字符,正文非缩进 字符,段1 字符,特点 字符,四号 字符,标题4 字符,ALT+Z 字符,水上软件 字符,正文双线 字符,正文（图说明文字居中） 字符,首行缩进 字符,标题四 字符,缩进 字符,正文文字首行缩进 字符,正文(首行缩进两字) 字符,正文(首行缩进两字)1 字符,正文缩进（首行缩进两字） 字符,鋘drad 字符,???änd 字符,正文不缩进 字符,Indent 1 字符,PI 字符,正文编号 字符,?y???? 字符,?y????? 字符,???? 字符"/>
    <w:basedOn w:val="a0"/>
    <w:link w:val="a9"/>
    <w:rsid w:val="00521660"/>
    <w:rPr>
      <w:rFonts w:ascii="宋体" w:eastAsia="宋体" w:hAnsi="宋体" w:cs="Times New Roman"/>
      <w:szCs w:val="32"/>
    </w:rPr>
  </w:style>
  <w:style w:type="character" w:styleId="ac">
    <w:name w:val="Hyperlink"/>
    <w:basedOn w:val="a0"/>
    <w:uiPriority w:val="99"/>
    <w:unhideWhenUsed/>
    <w:rsid w:val="00521660"/>
    <w:rPr>
      <w:color w:val="0000FF"/>
      <w:u w:val="single"/>
    </w:rPr>
  </w:style>
  <w:style w:type="paragraph" w:styleId="21">
    <w:name w:val="toc 2"/>
    <w:basedOn w:val="a"/>
    <w:next w:val="a"/>
    <w:autoRedefine/>
    <w:uiPriority w:val="39"/>
    <w:unhideWhenUsed/>
    <w:rsid w:val="00521660"/>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521660"/>
    <w:pPr>
      <w:widowControl/>
      <w:spacing w:after="100" w:line="259" w:lineRule="auto"/>
      <w:jc w:val="left"/>
    </w:pPr>
    <w:rPr>
      <w:rFonts w:asciiTheme="minorHAnsi" w:eastAsiaTheme="minorEastAsia" w:hAnsiTheme="minorHAnsi"/>
      <w:kern w:val="0"/>
      <w:sz w:val="22"/>
      <w:szCs w:val="22"/>
    </w:rPr>
  </w:style>
  <w:style w:type="character" w:customStyle="1" w:styleId="ad">
    <w:name w:val="正文文本 字符"/>
    <w:link w:val="ae"/>
    <w:uiPriority w:val="99"/>
    <w:rsid w:val="00521660"/>
    <w:rPr>
      <w:rFonts w:ascii="Tahoma" w:hAnsi="Tahoma"/>
      <w:sz w:val="24"/>
      <w:szCs w:val="24"/>
    </w:rPr>
  </w:style>
  <w:style w:type="paragraph" w:styleId="ae">
    <w:name w:val="Body Text"/>
    <w:basedOn w:val="a"/>
    <w:link w:val="ad"/>
    <w:uiPriority w:val="99"/>
    <w:rsid w:val="00521660"/>
    <w:pPr>
      <w:spacing w:after="120" w:line="300" w:lineRule="auto"/>
    </w:pPr>
    <w:rPr>
      <w:rFonts w:ascii="Tahoma" w:eastAsiaTheme="minorEastAsia" w:hAnsi="Tahoma" w:cstheme="minorBidi"/>
      <w:sz w:val="24"/>
      <w:szCs w:val="24"/>
    </w:rPr>
  </w:style>
  <w:style w:type="character" w:customStyle="1" w:styleId="12">
    <w:name w:val="正文文本 字符1"/>
    <w:basedOn w:val="a0"/>
    <w:uiPriority w:val="99"/>
    <w:semiHidden/>
    <w:rsid w:val="00521660"/>
    <w:rPr>
      <w:rFonts w:ascii="宋体" w:eastAsia="宋体" w:hAnsi="宋体" w:cs="Times New Roman"/>
      <w:szCs w:val="32"/>
    </w:rPr>
  </w:style>
  <w:style w:type="paragraph" w:styleId="af">
    <w:name w:val="List Paragraph"/>
    <w:basedOn w:val="a"/>
    <w:uiPriority w:val="34"/>
    <w:qFormat/>
    <w:rsid w:val="00521660"/>
    <w:pPr>
      <w:ind w:firstLineChars="200" w:firstLine="420"/>
    </w:pPr>
    <w:rPr>
      <w:rFonts w:ascii="Calibri" w:hAnsi="Calibri"/>
      <w:szCs w:val="22"/>
    </w:rPr>
  </w:style>
  <w:style w:type="character" w:customStyle="1" w:styleId="Char">
    <w:name w:val="正文缩进 Char"/>
    <w:rsid w:val="00C939D0"/>
    <w:rPr>
      <w:rFonts w:ascii="Times" w:hAnsi="Times"/>
      <w:kern w:val="2"/>
      <w:sz w:val="24"/>
    </w:rPr>
  </w:style>
  <w:style w:type="character" w:styleId="af0">
    <w:name w:val="FollowedHyperlink"/>
    <w:basedOn w:val="a0"/>
    <w:uiPriority w:val="99"/>
    <w:semiHidden/>
    <w:unhideWhenUsed/>
    <w:rsid w:val="00CF2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78410">
      <w:bodyDiv w:val="1"/>
      <w:marLeft w:val="0"/>
      <w:marRight w:val="0"/>
      <w:marTop w:val="0"/>
      <w:marBottom w:val="0"/>
      <w:divBdr>
        <w:top w:val="none" w:sz="0" w:space="0" w:color="auto"/>
        <w:left w:val="none" w:sz="0" w:space="0" w:color="auto"/>
        <w:bottom w:val="none" w:sz="0" w:space="0" w:color="auto"/>
        <w:right w:val="none" w:sz="0" w:space="0" w:color="auto"/>
      </w:divBdr>
      <w:divsChild>
        <w:div w:id="1897664848">
          <w:marLeft w:val="0"/>
          <w:marRight w:val="0"/>
          <w:marTop w:val="0"/>
          <w:marBottom w:val="0"/>
          <w:divBdr>
            <w:top w:val="none" w:sz="0" w:space="0" w:color="auto"/>
            <w:left w:val="none" w:sz="0" w:space="0" w:color="auto"/>
            <w:bottom w:val="none" w:sz="0" w:space="0" w:color="auto"/>
            <w:right w:val="none" w:sz="0" w:space="0" w:color="auto"/>
          </w:divBdr>
        </w:div>
        <w:div w:id="1115979583">
          <w:marLeft w:val="0"/>
          <w:marRight w:val="0"/>
          <w:marTop w:val="0"/>
          <w:marBottom w:val="0"/>
          <w:divBdr>
            <w:top w:val="none" w:sz="0" w:space="0" w:color="auto"/>
            <w:left w:val="none" w:sz="0" w:space="0" w:color="auto"/>
            <w:bottom w:val="none" w:sz="0" w:space="0" w:color="auto"/>
            <w:right w:val="none" w:sz="0" w:space="0" w:color="auto"/>
          </w:divBdr>
        </w:div>
        <w:div w:id="1340347130">
          <w:marLeft w:val="0"/>
          <w:marRight w:val="0"/>
          <w:marTop w:val="0"/>
          <w:marBottom w:val="0"/>
          <w:divBdr>
            <w:top w:val="none" w:sz="0" w:space="0" w:color="auto"/>
            <w:left w:val="none" w:sz="0" w:space="0" w:color="auto"/>
            <w:bottom w:val="none" w:sz="0" w:space="0" w:color="auto"/>
            <w:right w:val="none" w:sz="0" w:space="0" w:color="auto"/>
          </w:divBdr>
        </w:div>
        <w:div w:id="269708041">
          <w:marLeft w:val="0"/>
          <w:marRight w:val="0"/>
          <w:marTop w:val="0"/>
          <w:marBottom w:val="0"/>
          <w:divBdr>
            <w:top w:val="none" w:sz="0" w:space="0" w:color="auto"/>
            <w:left w:val="none" w:sz="0" w:space="0" w:color="auto"/>
            <w:bottom w:val="none" w:sz="0" w:space="0" w:color="auto"/>
            <w:right w:val="none" w:sz="0" w:space="0" w:color="auto"/>
          </w:divBdr>
        </w:div>
        <w:div w:id="1549301069">
          <w:marLeft w:val="0"/>
          <w:marRight w:val="0"/>
          <w:marTop w:val="0"/>
          <w:marBottom w:val="0"/>
          <w:divBdr>
            <w:top w:val="none" w:sz="0" w:space="0" w:color="auto"/>
            <w:left w:val="none" w:sz="0" w:space="0" w:color="auto"/>
            <w:bottom w:val="none" w:sz="0" w:space="0" w:color="auto"/>
            <w:right w:val="none" w:sz="0" w:space="0" w:color="auto"/>
          </w:divBdr>
        </w:div>
        <w:div w:id="887035688">
          <w:marLeft w:val="0"/>
          <w:marRight w:val="0"/>
          <w:marTop w:val="0"/>
          <w:marBottom w:val="0"/>
          <w:divBdr>
            <w:top w:val="none" w:sz="0" w:space="0" w:color="auto"/>
            <w:left w:val="none" w:sz="0" w:space="0" w:color="auto"/>
            <w:bottom w:val="none" w:sz="0" w:space="0" w:color="auto"/>
            <w:right w:val="none" w:sz="0" w:space="0" w:color="auto"/>
          </w:divBdr>
        </w:div>
        <w:div w:id="1441992849">
          <w:marLeft w:val="0"/>
          <w:marRight w:val="0"/>
          <w:marTop w:val="0"/>
          <w:marBottom w:val="0"/>
          <w:divBdr>
            <w:top w:val="none" w:sz="0" w:space="0" w:color="auto"/>
            <w:left w:val="none" w:sz="0" w:space="0" w:color="auto"/>
            <w:bottom w:val="none" w:sz="0" w:space="0" w:color="auto"/>
            <w:right w:val="none" w:sz="0" w:space="0" w:color="auto"/>
          </w:divBdr>
        </w:div>
        <w:div w:id="370886285">
          <w:marLeft w:val="0"/>
          <w:marRight w:val="0"/>
          <w:marTop w:val="0"/>
          <w:marBottom w:val="0"/>
          <w:divBdr>
            <w:top w:val="none" w:sz="0" w:space="0" w:color="auto"/>
            <w:left w:val="none" w:sz="0" w:space="0" w:color="auto"/>
            <w:bottom w:val="none" w:sz="0" w:space="0" w:color="auto"/>
            <w:right w:val="none" w:sz="0" w:space="0" w:color="auto"/>
          </w:divBdr>
        </w:div>
        <w:div w:id="533736227">
          <w:marLeft w:val="0"/>
          <w:marRight w:val="0"/>
          <w:marTop w:val="0"/>
          <w:marBottom w:val="0"/>
          <w:divBdr>
            <w:top w:val="none" w:sz="0" w:space="0" w:color="auto"/>
            <w:left w:val="none" w:sz="0" w:space="0" w:color="auto"/>
            <w:bottom w:val="none" w:sz="0" w:space="0" w:color="auto"/>
            <w:right w:val="none" w:sz="0" w:space="0" w:color="auto"/>
          </w:divBdr>
        </w:div>
        <w:div w:id="1668943192">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311375488">
          <w:marLeft w:val="0"/>
          <w:marRight w:val="0"/>
          <w:marTop w:val="0"/>
          <w:marBottom w:val="0"/>
          <w:divBdr>
            <w:top w:val="none" w:sz="0" w:space="0" w:color="auto"/>
            <w:left w:val="none" w:sz="0" w:space="0" w:color="auto"/>
            <w:bottom w:val="none" w:sz="0" w:space="0" w:color="auto"/>
            <w:right w:val="none" w:sz="0" w:space="0" w:color="auto"/>
          </w:divBdr>
        </w:div>
        <w:div w:id="1388265724">
          <w:marLeft w:val="0"/>
          <w:marRight w:val="0"/>
          <w:marTop w:val="0"/>
          <w:marBottom w:val="0"/>
          <w:divBdr>
            <w:top w:val="none" w:sz="0" w:space="0" w:color="auto"/>
            <w:left w:val="none" w:sz="0" w:space="0" w:color="auto"/>
            <w:bottom w:val="none" w:sz="0" w:space="0" w:color="auto"/>
            <w:right w:val="none" w:sz="0" w:space="0" w:color="auto"/>
          </w:divBdr>
        </w:div>
        <w:div w:id="217277782">
          <w:marLeft w:val="0"/>
          <w:marRight w:val="0"/>
          <w:marTop w:val="0"/>
          <w:marBottom w:val="0"/>
          <w:divBdr>
            <w:top w:val="none" w:sz="0" w:space="0" w:color="auto"/>
            <w:left w:val="none" w:sz="0" w:space="0" w:color="auto"/>
            <w:bottom w:val="none" w:sz="0" w:space="0" w:color="auto"/>
            <w:right w:val="none" w:sz="0" w:space="0" w:color="auto"/>
          </w:divBdr>
        </w:div>
        <w:div w:id="941031695">
          <w:marLeft w:val="0"/>
          <w:marRight w:val="0"/>
          <w:marTop w:val="0"/>
          <w:marBottom w:val="0"/>
          <w:divBdr>
            <w:top w:val="none" w:sz="0" w:space="0" w:color="auto"/>
            <w:left w:val="none" w:sz="0" w:space="0" w:color="auto"/>
            <w:bottom w:val="none" w:sz="0" w:space="0" w:color="auto"/>
            <w:right w:val="none" w:sz="0" w:space="0" w:color="auto"/>
          </w:divBdr>
        </w:div>
        <w:div w:id="884365818">
          <w:marLeft w:val="0"/>
          <w:marRight w:val="0"/>
          <w:marTop w:val="0"/>
          <w:marBottom w:val="0"/>
          <w:divBdr>
            <w:top w:val="none" w:sz="0" w:space="0" w:color="auto"/>
            <w:left w:val="none" w:sz="0" w:space="0" w:color="auto"/>
            <w:bottom w:val="none" w:sz="0" w:space="0" w:color="auto"/>
            <w:right w:val="none" w:sz="0" w:space="0" w:color="auto"/>
          </w:divBdr>
        </w:div>
        <w:div w:id="1910729777">
          <w:marLeft w:val="0"/>
          <w:marRight w:val="0"/>
          <w:marTop w:val="0"/>
          <w:marBottom w:val="0"/>
          <w:divBdr>
            <w:top w:val="none" w:sz="0" w:space="0" w:color="auto"/>
            <w:left w:val="none" w:sz="0" w:space="0" w:color="auto"/>
            <w:bottom w:val="none" w:sz="0" w:space="0" w:color="auto"/>
            <w:right w:val="none" w:sz="0" w:space="0" w:color="auto"/>
          </w:divBdr>
        </w:div>
        <w:div w:id="1271160614">
          <w:marLeft w:val="0"/>
          <w:marRight w:val="0"/>
          <w:marTop w:val="0"/>
          <w:marBottom w:val="0"/>
          <w:divBdr>
            <w:top w:val="none" w:sz="0" w:space="0" w:color="auto"/>
            <w:left w:val="none" w:sz="0" w:space="0" w:color="auto"/>
            <w:bottom w:val="none" w:sz="0" w:space="0" w:color="auto"/>
            <w:right w:val="none" w:sz="0" w:space="0" w:color="auto"/>
          </w:divBdr>
        </w:div>
        <w:div w:id="1398240489">
          <w:marLeft w:val="0"/>
          <w:marRight w:val="0"/>
          <w:marTop w:val="0"/>
          <w:marBottom w:val="0"/>
          <w:divBdr>
            <w:top w:val="none" w:sz="0" w:space="0" w:color="auto"/>
            <w:left w:val="none" w:sz="0" w:space="0" w:color="auto"/>
            <w:bottom w:val="none" w:sz="0" w:space="0" w:color="auto"/>
            <w:right w:val="none" w:sz="0" w:space="0" w:color="auto"/>
          </w:divBdr>
        </w:div>
        <w:div w:id="888689682">
          <w:marLeft w:val="0"/>
          <w:marRight w:val="0"/>
          <w:marTop w:val="0"/>
          <w:marBottom w:val="0"/>
          <w:divBdr>
            <w:top w:val="none" w:sz="0" w:space="0" w:color="auto"/>
            <w:left w:val="none" w:sz="0" w:space="0" w:color="auto"/>
            <w:bottom w:val="none" w:sz="0" w:space="0" w:color="auto"/>
            <w:right w:val="none" w:sz="0" w:space="0" w:color="auto"/>
          </w:divBdr>
        </w:div>
        <w:div w:id="1583831465">
          <w:marLeft w:val="0"/>
          <w:marRight w:val="0"/>
          <w:marTop w:val="0"/>
          <w:marBottom w:val="0"/>
          <w:divBdr>
            <w:top w:val="none" w:sz="0" w:space="0" w:color="auto"/>
            <w:left w:val="none" w:sz="0" w:space="0" w:color="auto"/>
            <w:bottom w:val="none" w:sz="0" w:space="0" w:color="auto"/>
            <w:right w:val="none" w:sz="0" w:space="0" w:color="auto"/>
          </w:divBdr>
        </w:div>
      </w:divsChild>
    </w:div>
    <w:div w:id="384649012">
      <w:bodyDiv w:val="1"/>
      <w:marLeft w:val="0"/>
      <w:marRight w:val="0"/>
      <w:marTop w:val="0"/>
      <w:marBottom w:val="0"/>
      <w:divBdr>
        <w:top w:val="none" w:sz="0" w:space="0" w:color="auto"/>
        <w:left w:val="none" w:sz="0" w:space="0" w:color="auto"/>
        <w:bottom w:val="none" w:sz="0" w:space="0" w:color="auto"/>
        <w:right w:val="none" w:sz="0" w:space="0" w:color="auto"/>
      </w:divBdr>
    </w:div>
    <w:div w:id="430705436">
      <w:bodyDiv w:val="1"/>
      <w:marLeft w:val="0"/>
      <w:marRight w:val="0"/>
      <w:marTop w:val="0"/>
      <w:marBottom w:val="0"/>
      <w:divBdr>
        <w:top w:val="none" w:sz="0" w:space="0" w:color="auto"/>
        <w:left w:val="none" w:sz="0" w:space="0" w:color="auto"/>
        <w:bottom w:val="none" w:sz="0" w:space="0" w:color="auto"/>
        <w:right w:val="none" w:sz="0" w:space="0" w:color="auto"/>
      </w:divBdr>
      <w:divsChild>
        <w:div w:id="706023997">
          <w:marLeft w:val="0"/>
          <w:marRight w:val="0"/>
          <w:marTop w:val="0"/>
          <w:marBottom w:val="0"/>
          <w:divBdr>
            <w:top w:val="none" w:sz="0" w:space="0" w:color="auto"/>
            <w:left w:val="none" w:sz="0" w:space="0" w:color="auto"/>
            <w:bottom w:val="none" w:sz="0" w:space="0" w:color="auto"/>
            <w:right w:val="none" w:sz="0" w:space="0" w:color="auto"/>
          </w:divBdr>
        </w:div>
        <w:div w:id="1152790297">
          <w:marLeft w:val="0"/>
          <w:marRight w:val="0"/>
          <w:marTop w:val="0"/>
          <w:marBottom w:val="0"/>
          <w:divBdr>
            <w:top w:val="none" w:sz="0" w:space="0" w:color="auto"/>
            <w:left w:val="none" w:sz="0" w:space="0" w:color="auto"/>
            <w:bottom w:val="none" w:sz="0" w:space="0" w:color="auto"/>
            <w:right w:val="none" w:sz="0" w:space="0" w:color="auto"/>
          </w:divBdr>
        </w:div>
        <w:div w:id="1778089408">
          <w:marLeft w:val="0"/>
          <w:marRight w:val="0"/>
          <w:marTop w:val="0"/>
          <w:marBottom w:val="0"/>
          <w:divBdr>
            <w:top w:val="none" w:sz="0" w:space="0" w:color="auto"/>
            <w:left w:val="none" w:sz="0" w:space="0" w:color="auto"/>
            <w:bottom w:val="none" w:sz="0" w:space="0" w:color="auto"/>
            <w:right w:val="none" w:sz="0" w:space="0" w:color="auto"/>
          </w:divBdr>
        </w:div>
        <w:div w:id="1819371378">
          <w:marLeft w:val="0"/>
          <w:marRight w:val="0"/>
          <w:marTop w:val="0"/>
          <w:marBottom w:val="0"/>
          <w:divBdr>
            <w:top w:val="none" w:sz="0" w:space="0" w:color="auto"/>
            <w:left w:val="none" w:sz="0" w:space="0" w:color="auto"/>
            <w:bottom w:val="none" w:sz="0" w:space="0" w:color="auto"/>
            <w:right w:val="none" w:sz="0" w:space="0" w:color="auto"/>
          </w:divBdr>
        </w:div>
        <w:div w:id="854463588">
          <w:marLeft w:val="0"/>
          <w:marRight w:val="0"/>
          <w:marTop w:val="0"/>
          <w:marBottom w:val="0"/>
          <w:divBdr>
            <w:top w:val="none" w:sz="0" w:space="0" w:color="auto"/>
            <w:left w:val="none" w:sz="0" w:space="0" w:color="auto"/>
            <w:bottom w:val="none" w:sz="0" w:space="0" w:color="auto"/>
            <w:right w:val="none" w:sz="0" w:space="0" w:color="auto"/>
          </w:divBdr>
        </w:div>
        <w:div w:id="1468549352">
          <w:marLeft w:val="0"/>
          <w:marRight w:val="0"/>
          <w:marTop w:val="0"/>
          <w:marBottom w:val="0"/>
          <w:divBdr>
            <w:top w:val="none" w:sz="0" w:space="0" w:color="auto"/>
            <w:left w:val="none" w:sz="0" w:space="0" w:color="auto"/>
            <w:bottom w:val="none" w:sz="0" w:space="0" w:color="auto"/>
            <w:right w:val="none" w:sz="0" w:space="0" w:color="auto"/>
          </w:divBdr>
        </w:div>
        <w:div w:id="279722224">
          <w:marLeft w:val="0"/>
          <w:marRight w:val="0"/>
          <w:marTop w:val="0"/>
          <w:marBottom w:val="0"/>
          <w:divBdr>
            <w:top w:val="none" w:sz="0" w:space="0" w:color="auto"/>
            <w:left w:val="none" w:sz="0" w:space="0" w:color="auto"/>
            <w:bottom w:val="none" w:sz="0" w:space="0" w:color="auto"/>
            <w:right w:val="none" w:sz="0" w:space="0" w:color="auto"/>
          </w:divBdr>
        </w:div>
      </w:divsChild>
    </w:div>
    <w:div w:id="703095919">
      <w:bodyDiv w:val="1"/>
      <w:marLeft w:val="0"/>
      <w:marRight w:val="0"/>
      <w:marTop w:val="0"/>
      <w:marBottom w:val="0"/>
      <w:divBdr>
        <w:top w:val="none" w:sz="0" w:space="0" w:color="auto"/>
        <w:left w:val="none" w:sz="0" w:space="0" w:color="auto"/>
        <w:bottom w:val="none" w:sz="0" w:space="0" w:color="auto"/>
        <w:right w:val="none" w:sz="0" w:space="0" w:color="auto"/>
      </w:divBdr>
      <w:divsChild>
        <w:div w:id="730542953">
          <w:marLeft w:val="0"/>
          <w:marRight w:val="0"/>
          <w:marTop w:val="0"/>
          <w:marBottom w:val="0"/>
          <w:divBdr>
            <w:top w:val="none" w:sz="0" w:space="0" w:color="auto"/>
            <w:left w:val="none" w:sz="0" w:space="0" w:color="auto"/>
            <w:bottom w:val="none" w:sz="0" w:space="0" w:color="auto"/>
            <w:right w:val="none" w:sz="0" w:space="0" w:color="auto"/>
          </w:divBdr>
        </w:div>
        <w:div w:id="1616672319">
          <w:marLeft w:val="0"/>
          <w:marRight w:val="0"/>
          <w:marTop w:val="0"/>
          <w:marBottom w:val="0"/>
          <w:divBdr>
            <w:top w:val="none" w:sz="0" w:space="0" w:color="auto"/>
            <w:left w:val="none" w:sz="0" w:space="0" w:color="auto"/>
            <w:bottom w:val="none" w:sz="0" w:space="0" w:color="auto"/>
            <w:right w:val="none" w:sz="0" w:space="0" w:color="auto"/>
          </w:divBdr>
        </w:div>
        <w:div w:id="142815810">
          <w:marLeft w:val="0"/>
          <w:marRight w:val="0"/>
          <w:marTop w:val="0"/>
          <w:marBottom w:val="0"/>
          <w:divBdr>
            <w:top w:val="none" w:sz="0" w:space="0" w:color="auto"/>
            <w:left w:val="none" w:sz="0" w:space="0" w:color="auto"/>
            <w:bottom w:val="none" w:sz="0" w:space="0" w:color="auto"/>
            <w:right w:val="none" w:sz="0" w:space="0" w:color="auto"/>
          </w:divBdr>
        </w:div>
        <w:div w:id="694624365">
          <w:marLeft w:val="0"/>
          <w:marRight w:val="0"/>
          <w:marTop w:val="0"/>
          <w:marBottom w:val="0"/>
          <w:divBdr>
            <w:top w:val="none" w:sz="0" w:space="0" w:color="auto"/>
            <w:left w:val="none" w:sz="0" w:space="0" w:color="auto"/>
            <w:bottom w:val="none" w:sz="0" w:space="0" w:color="auto"/>
            <w:right w:val="none" w:sz="0" w:space="0" w:color="auto"/>
          </w:divBdr>
        </w:div>
        <w:div w:id="176190659">
          <w:marLeft w:val="0"/>
          <w:marRight w:val="0"/>
          <w:marTop w:val="0"/>
          <w:marBottom w:val="0"/>
          <w:divBdr>
            <w:top w:val="none" w:sz="0" w:space="0" w:color="auto"/>
            <w:left w:val="none" w:sz="0" w:space="0" w:color="auto"/>
            <w:bottom w:val="none" w:sz="0" w:space="0" w:color="auto"/>
            <w:right w:val="none" w:sz="0" w:space="0" w:color="auto"/>
          </w:divBdr>
        </w:div>
        <w:div w:id="372384957">
          <w:marLeft w:val="0"/>
          <w:marRight w:val="0"/>
          <w:marTop w:val="0"/>
          <w:marBottom w:val="0"/>
          <w:divBdr>
            <w:top w:val="none" w:sz="0" w:space="0" w:color="auto"/>
            <w:left w:val="none" w:sz="0" w:space="0" w:color="auto"/>
            <w:bottom w:val="none" w:sz="0" w:space="0" w:color="auto"/>
            <w:right w:val="none" w:sz="0" w:space="0" w:color="auto"/>
          </w:divBdr>
        </w:div>
        <w:div w:id="1763253954">
          <w:marLeft w:val="0"/>
          <w:marRight w:val="0"/>
          <w:marTop w:val="0"/>
          <w:marBottom w:val="0"/>
          <w:divBdr>
            <w:top w:val="none" w:sz="0" w:space="0" w:color="auto"/>
            <w:left w:val="none" w:sz="0" w:space="0" w:color="auto"/>
            <w:bottom w:val="none" w:sz="0" w:space="0" w:color="auto"/>
            <w:right w:val="none" w:sz="0" w:space="0" w:color="auto"/>
          </w:divBdr>
        </w:div>
        <w:div w:id="206335742">
          <w:marLeft w:val="0"/>
          <w:marRight w:val="0"/>
          <w:marTop w:val="0"/>
          <w:marBottom w:val="0"/>
          <w:divBdr>
            <w:top w:val="none" w:sz="0" w:space="0" w:color="auto"/>
            <w:left w:val="none" w:sz="0" w:space="0" w:color="auto"/>
            <w:bottom w:val="none" w:sz="0" w:space="0" w:color="auto"/>
            <w:right w:val="none" w:sz="0" w:space="0" w:color="auto"/>
          </w:divBdr>
        </w:div>
        <w:div w:id="810293797">
          <w:marLeft w:val="0"/>
          <w:marRight w:val="0"/>
          <w:marTop w:val="0"/>
          <w:marBottom w:val="0"/>
          <w:divBdr>
            <w:top w:val="none" w:sz="0" w:space="0" w:color="auto"/>
            <w:left w:val="none" w:sz="0" w:space="0" w:color="auto"/>
            <w:bottom w:val="none" w:sz="0" w:space="0" w:color="auto"/>
            <w:right w:val="none" w:sz="0" w:space="0" w:color="auto"/>
          </w:divBdr>
        </w:div>
        <w:div w:id="116216289">
          <w:marLeft w:val="0"/>
          <w:marRight w:val="0"/>
          <w:marTop w:val="0"/>
          <w:marBottom w:val="0"/>
          <w:divBdr>
            <w:top w:val="none" w:sz="0" w:space="0" w:color="auto"/>
            <w:left w:val="none" w:sz="0" w:space="0" w:color="auto"/>
            <w:bottom w:val="none" w:sz="0" w:space="0" w:color="auto"/>
            <w:right w:val="none" w:sz="0" w:space="0" w:color="auto"/>
          </w:divBdr>
        </w:div>
        <w:div w:id="1279949030">
          <w:marLeft w:val="0"/>
          <w:marRight w:val="0"/>
          <w:marTop w:val="0"/>
          <w:marBottom w:val="0"/>
          <w:divBdr>
            <w:top w:val="none" w:sz="0" w:space="0" w:color="auto"/>
            <w:left w:val="none" w:sz="0" w:space="0" w:color="auto"/>
            <w:bottom w:val="none" w:sz="0" w:space="0" w:color="auto"/>
            <w:right w:val="none" w:sz="0" w:space="0" w:color="auto"/>
          </w:divBdr>
        </w:div>
        <w:div w:id="952784202">
          <w:marLeft w:val="0"/>
          <w:marRight w:val="0"/>
          <w:marTop w:val="0"/>
          <w:marBottom w:val="0"/>
          <w:divBdr>
            <w:top w:val="none" w:sz="0" w:space="0" w:color="auto"/>
            <w:left w:val="none" w:sz="0" w:space="0" w:color="auto"/>
            <w:bottom w:val="none" w:sz="0" w:space="0" w:color="auto"/>
            <w:right w:val="none" w:sz="0" w:space="0" w:color="auto"/>
          </w:divBdr>
        </w:div>
        <w:div w:id="221910550">
          <w:marLeft w:val="0"/>
          <w:marRight w:val="0"/>
          <w:marTop w:val="0"/>
          <w:marBottom w:val="0"/>
          <w:divBdr>
            <w:top w:val="none" w:sz="0" w:space="0" w:color="auto"/>
            <w:left w:val="none" w:sz="0" w:space="0" w:color="auto"/>
            <w:bottom w:val="none" w:sz="0" w:space="0" w:color="auto"/>
            <w:right w:val="none" w:sz="0" w:space="0" w:color="auto"/>
          </w:divBdr>
        </w:div>
        <w:div w:id="1472331941">
          <w:marLeft w:val="0"/>
          <w:marRight w:val="0"/>
          <w:marTop w:val="0"/>
          <w:marBottom w:val="0"/>
          <w:divBdr>
            <w:top w:val="none" w:sz="0" w:space="0" w:color="auto"/>
            <w:left w:val="none" w:sz="0" w:space="0" w:color="auto"/>
            <w:bottom w:val="none" w:sz="0" w:space="0" w:color="auto"/>
            <w:right w:val="none" w:sz="0" w:space="0" w:color="auto"/>
          </w:divBdr>
        </w:div>
        <w:div w:id="829516984">
          <w:marLeft w:val="0"/>
          <w:marRight w:val="0"/>
          <w:marTop w:val="0"/>
          <w:marBottom w:val="0"/>
          <w:divBdr>
            <w:top w:val="none" w:sz="0" w:space="0" w:color="auto"/>
            <w:left w:val="none" w:sz="0" w:space="0" w:color="auto"/>
            <w:bottom w:val="none" w:sz="0" w:space="0" w:color="auto"/>
            <w:right w:val="none" w:sz="0" w:space="0" w:color="auto"/>
          </w:divBdr>
        </w:div>
        <w:div w:id="2129622794">
          <w:marLeft w:val="0"/>
          <w:marRight w:val="0"/>
          <w:marTop w:val="0"/>
          <w:marBottom w:val="0"/>
          <w:divBdr>
            <w:top w:val="none" w:sz="0" w:space="0" w:color="auto"/>
            <w:left w:val="none" w:sz="0" w:space="0" w:color="auto"/>
            <w:bottom w:val="none" w:sz="0" w:space="0" w:color="auto"/>
            <w:right w:val="none" w:sz="0" w:space="0" w:color="auto"/>
          </w:divBdr>
        </w:div>
        <w:div w:id="1423334908">
          <w:marLeft w:val="0"/>
          <w:marRight w:val="0"/>
          <w:marTop w:val="0"/>
          <w:marBottom w:val="0"/>
          <w:divBdr>
            <w:top w:val="none" w:sz="0" w:space="0" w:color="auto"/>
            <w:left w:val="none" w:sz="0" w:space="0" w:color="auto"/>
            <w:bottom w:val="none" w:sz="0" w:space="0" w:color="auto"/>
            <w:right w:val="none" w:sz="0" w:space="0" w:color="auto"/>
          </w:divBdr>
        </w:div>
        <w:div w:id="1063941068">
          <w:marLeft w:val="0"/>
          <w:marRight w:val="0"/>
          <w:marTop w:val="0"/>
          <w:marBottom w:val="0"/>
          <w:divBdr>
            <w:top w:val="none" w:sz="0" w:space="0" w:color="auto"/>
            <w:left w:val="none" w:sz="0" w:space="0" w:color="auto"/>
            <w:bottom w:val="none" w:sz="0" w:space="0" w:color="auto"/>
            <w:right w:val="none" w:sz="0" w:space="0" w:color="auto"/>
          </w:divBdr>
        </w:div>
        <w:div w:id="1935170009">
          <w:marLeft w:val="0"/>
          <w:marRight w:val="0"/>
          <w:marTop w:val="0"/>
          <w:marBottom w:val="0"/>
          <w:divBdr>
            <w:top w:val="none" w:sz="0" w:space="0" w:color="auto"/>
            <w:left w:val="none" w:sz="0" w:space="0" w:color="auto"/>
            <w:bottom w:val="none" w:sz="0" w:space="0" w:color="auto"/>
            <w:right w:val="none" w:sz="0" w:space="0" w:color="auto"/>
          </w:divBdr>
        </w:div>
        <w:div w:id="128327665">
          <w:marLeft w:val="0"/>
          <w:marRight w:val="0"/>
          <w:marTop w:val="0"/>
          <w:marBottom w:val="0"/>
          <w:divBdr>
            <w:top w:val="none" w:sz="0" w:space="0" w:color="auto"/>
            <w:left w:val="none" w:sz="0" w:space="0" w:color="auto"/>
            <w:bottom w:val="none" w:sz="0" w:space="0" w:color="auto"/>
            <w:right w:val="none" w:sz="0" w:space="0" w:color="auto"/>
          </w:divBdr>
        </w:div>
        <w:div w:id="1932199777">
          <w:marLeft w:val="0"/>
          <w:marRight w:val="0"/>
          <w:marTop w:val="0"/>
          <w:marBottom w:val="0"/>
          <w:divBdr>
            <w:top w:val="none" w:sz="0" w:space="0" w:color="auto"/>
            <w:left w:val="none" w:sz="0" w:space="0" w:color="auto"/>
            <w:bottom w:val="none" w:sz="0" w:space="0" w:color="auto"/>
            <w:right w:val="none" w:sz="0" w:space="0" w:color="auto"/>
          </w:divBdr>
        </w:div>
        <w:div w:id="446124329">
          <w:marLeft w:val="0"/>
          <w:marRight w:val="0"/>
          <w:marTop w:val="0"/>
          <w:marBottom w:val="0"/>
          <w:divBdr>
            <w:top w:val="none" w:sz="0" w:space="0" w:color="auto"/>
            <w:left w:val="none" w:sz="0" w:space="0" w:color="auto"/>
            <w:bottom w:val="none" w:sz="0" w:space="0" w:color="auto"/>
            <w:right w:val="none" w:sz="0" w:space="0" w:color="auto"/>
          </w:divBdr>
        </w:div>
        <w:div w:id="1124688826">
          <w:marLeft w:val="0"/>
          <w:marRight w:val="0"/>
          <w:marTop w:val="0"/>
          <w:marBottom w:val="0"/>
          <w:divBdr>
            <w:top w:val="none" w:sz="0" w:space="0" w:color="auto"/>
            <w:left w:val="none" w:sz="0" w:space="0" w:color="auto"/>
            <w:bottom w:val="none" w:sz="0" w:space="0" w:color="auto"/>
            <w:right w:val="none" w:sz="0" w:space="0" w:color="auto"/>
          </w:divBdr>
        </w:div>
        <w:div w:id="207434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package" Target="embeddings/Microsoft_Excel____.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Excel____2.xls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92.168.0.59/certbpms/" TargetMode="External"/><Relationship Id="rId5" Type="http://schemas.openxmlformats.org/officeDocument/2006/relationships/webSettings" Target="webSettings.xml"/><Relationship Id="rId15" Type="http://schemas.openxmlformats.org/officeDocument/2006/relationships/package" Target="embeddings/Microsoft_Excel____1.xlsx"/><Relationship Id="rId10" Type="http://schemas.openxmlformats.org/officeDocument/2006/relationships/hyperlink" Target="http://192.168.0.123:8080/projects/RODT/issues/RODT-15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52850-6EED-421D-8B2F-274FAD09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864</Words>
  <Characters>4926</Characters>
  <Application>Microsoft Office Word</Application>
  <DocSecurity>0</DocSecurity>
  <Lines>41</Lines>
  <Paragraphs>11</Paragraphs>
  <ScaleCrop>false</ScaleCrop>
  <Company>NETCA</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cp:revision>
  <dcterms:created xsi:type="dcterms:W3CDTF">2019-12-31T01:38:00Z</dcterms:created>
  <dcterms:modified xsi:type="dcterms:W3CDTF">2019-12-31T09:20:00Z</dcterms:modified>
</cp:coreProperties>
</file>