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3F" w:rsidRPr="00A73624" w:rsidRDefault="0073193F" w:rsidP="00397056">
      <w:pPr>
        <w:pStyle w:val="a5"/>
        <w:spacing w:before="624"/>
      </w:pPr>
      <w:r w:rsidRPr="00A73624">
        <w:rPr>
          <w:rFonts w:hint="eastAsia"/>
        </w:rPr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060"/>
        <w:gridCol w:w="1294"/>
        <w:gridCol w:w="1139"/>
        <w:gridCol w:w="1987"/>
      </w:tblGrid>
      <w:tr w:rsidR="0073193F" w:rsidRPr="00497489">
        <w:trPr>
          <w:jc w:val="center"/>
        </w:trPr>
        <w:tc>
          <w:tcPr>
            <w:tcW w:w="1509" w:type="dxa"/>
            <w:vAlign w:val="center"/>
          </w:tcPr>
          <w:p w:rsidR="0073193F" w:rsidRPr="00607BB2" w:rsidRDefault="0073193F" w:rsidP="008B58EE">
            <w:r w:rsidRPr="00607BB2">
              <w:rPr>
                <w:rFonts w:hint="eastAsia"/>
              </w:rPr>
              <w:t>文件</w:t>
            </w:r>
            <w:r w:rsidRPr="00607BB2">
              <w:t>名：</w:t>
            </w:r>
          </w:p>
        </w:tc>
        <w:tc>
          <w:tcPr>
            <w:tcW w:w="4354" w:type="dxa"/>
            <w:gridSpan w:val="2"/>
          </w:tcPr>
          <w:p w:rsidR="0073193F" w:rsidRPr="00530A3A" w:rsidRDefault="00D2738A" w:rsidP="00AD65E9">
            <w:r w:rsidRPr="00D2738A">
              <w:rPr>
                <w:rFonts w:hint="eastAsia"/>
              </w:rPr>
              <w:t>中国电信集团招投标系统</w:t>
            </w:r>
            <w:r w:rsidRPr="00D2738A">
              <w:t>NETCA软件安装包</w:t>
            </w:r>
          </w:p>
        </w:tc>
        <w:tc>
          <w:tcPr>
            <w:tcW w:w="1139" w:type="dxa"/>
          </w:tcPr>
          <w:p w:rsidR="0073193F" w:rsidRPr="00607BB2" w:rsidRDefault="0073193F" w:rsidP="008B58EE">
            <w:r w:rsidRPr="00607BB2">
              <w:rPr>
                <w:rFonts w:hint="eastAsia"/>
              </w:rPr>
              <w:t>受控状态</w:t>
            </w:r>
          </w:p>
        </w:tc>
        <w:tc>
          <w:tcPr>
            <w:tcW w:w="1987" w:type="dxa"/>
          </w:tcPr>
          <w:p w:rsidR="0073193F" w:rsidRPr="00497489" w:rsidRDefault="0073193F" w:rsidP="008B58E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√是       否</w:t>
            </w:r>
          </w:p>
        </w:tc>
      </w:tr>
      <w:tr w:rsidR="0073193F" w:rsidRPr="00497489">
        <w:trPr>
          <w:jc w:val="center"/>
        </w:trPr>
        <w:tc>
          <w:tcPr>
            <w:tcW w:w="1509" w:type="dxa"/>
            <w:vAlign w:val="center"/>
          </w:tcPr>
          <w:p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编</w:t>
            </w:r>
            <w:r w:rsidRPr="00607BB2">
              <w:t xml:space="preserve">    号：</w:t>
            </w:r>
          </w:p>
        </w:tc>
        <w:tc>
          <w:tcPr>
            <w:tcW w:w="4354" w:type="dxa"/>
            <w:gridSpan w:val="2"/>
          </w:tcPr>
          <w:p w:rsidR="0073193F" w:rsidRPr="00607BB2" w:rsidRDefault="0073193F" w:rsidP="008B58EE">
            <w:r w:rsidRPr="0090290B">
              <w:t>NETCA-</w:t>
            </w:r>
            <w:r w:rsidR="00CD6C56">
              <w:rPr>
                <w:rFonts w:hint="eastAsia"/>
              </w:rPr>
              <w:t>T</w:t>
            </w:r>
            <w:r w:rsidRPr="0090290B">
              <w:t>01-PR0</w:t>
            </w:r>
            <w:r w:rsidR="007A4B5B">
              <w:rPr>
                <w:rFonts w:hint="eastAsia"/>
              </w:rPr>
              <w:t>3</w:t>
            </w:r>
          </w:p>
        </w:tc>
        <w:tc>
          <w:tcPr>
            <w:tcW w:w="1139" w:type="dxa"/>
          </w:tcPr>
          <w:p w:rsidR="0073193F" w:rsidRPr="00607BB2" w:rsidRDefault="0073193F" w:rsidP="008B58EE">
            <w:r w:rsidRPr="00607BB2">
              <w:rPr>
                <w:rFonts w:hint="eastAsia"/>
              </w:rPr>
              <w:t>版本号</w:t>
            </w:r>
          </w:p>
        </w:tc>
        <w:tc>
          <w:tcPr>
            <w:tcW w:w="1987" w:type="dxa"/>
          </w:tcPr>
          <w:p w:rsidR="0073193F" w:rsidRPr="00607BB2" w:rsidRDefault="0073193F" w:rsidP="00F4612C">
            <w:pPr>
              <w:jc w:val="center"/>
            </w:pPr>
            <w:r w:rsidRPr="00607BB2"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 w:rsidRPr="00607BB2">
              <w:rPr>
                <w:rFonts w:hint="eastAsia"/>
              </w:rPr>
              <w:t>.0</w:t>
            </w:r>
          </w:p>
        </w:tc>
      </w:tr>
      <w:tr w:rsidR="0073193F" w:rsidRPr="00497489">
        <w:trPr>
          <w:jc w:val="center"/>
        </w:trPr>
        <w:tc>
          <w:tcPr>
            <w:tcW w:w="1509" w:type="dxa"/>
            <w:vAlign w:val="center"/>
          </w:tcPr>
          <w:p w:rsidR="0073193F" w:rsidRPr="00607BB2" w:rsidRDefault="0073193F" w:rsidP="008B58EE">
            <w:r w:rsidRPr="00607BB2">
              <w:rPr>
                <w:rFonts w:hint="eastAsia"/>
              </w:rPr>
              <w:t>适用范围：</w:t>
            </w:r>
          </w:p>
        </w:tc>
        <w:tc>
          <w:tcPr>
            <w:tcW w:w="7480" w:type="dxa"/>
            <w:gridSpan w:val="4"/>
          </w:tcPr>
          <w:p w:rsidR="0073193F" w:rsidRDefault="0073193F" w:rsidP="008B58EE"/>
          <w:p w:rsidR="0073193F" w:rsidRPr="00261944" w:rsidRDefault="00261944" w:rsidP="008B58EE">
            <w:r w:rsidRPr="00A441B6">
              <w:rPr>
                <w:rFonts w:hint="eastAsia"/>
              </w:rPr>
              <w:t>本文件是《</w:t>
            </w:r>
            <w:r>
              <w:rPr>
                <w:rFonts w:hint="eastAsia"/>
              </w:rPr>
              <w:t>技术</w:t>
            </w:r>
            <w:r w:rsidRPr="00A441B6">
              <w:rPr>
                <w:rFonts w:hint="eastAsia"/>
              </w:rPr>
              <w:t>管理策略》的支持文件，为公司</w:t>
            </w:r>
            <w:r>
              <w:rPr>
                <w:rFonts w:hint="eastAsia"/>
              </w:rPr>
              <w:t>技术研发</w:t>
            </w:r>
            <w:r w:rsidRPr="00A441B6">
              <w:rPr>
                <w:rFonts w:hint="eastAsia"/>
              </w:rPr>
              <w:t>管理提供指引，适用于本公司。</w:t>
            </w:r>
          </w:p>
          <w:p w:rsidR="0073193F" w:rsidRPr="00261944" w:rsidRDefault="0073193F" w:rsidP="008B58EE"/>
        </w:tc>
      </w:tr>
      <w:tr w:rsidR="0073193F" w:rsidRPr="00497489">
        <w:trPr>
          <w:trHeight w:val="808"/>
          <w:jc w:val="center"/>
        </w:trPr>
        <w:tc>
          <w:tcPr>
            <w:tcW w:w="1509" w:type="dxa"/>
            <w:vAlign w:val="center"/>
          </w:tcPr>
          <w:p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起</w:t>
            </w:r>
            <w:r w:rsidRPr="00607BB2">
              <w:t xml:space="preserve"> 草 人：</w:t>
            </w:r>
          </w:p>
        </w:tc>
        <w:tc>
          <w:tcPr>
            <w:tcW w:w="3060" w:type="dxa"/>
            <w:vAlign w:val="center"/>
          </w:tcPr>
          <w:p w:rsidR="0073193F" w:rsidRPr="00F443E7" w:rsidRDefault="0073193F" w:rsidP="008B58EE"/>
        </w:tc>
        <w:tc>
          <w:tcPr>
            <w:tcW w:w="1294" w:type="dxa"/>
            <w:vAlign w:val="center"/>
          </w:tcPr>
          <w:p w:rsidR="0073193F" w:rsidRPr="00F443E7" w:rsidRDefault="0073193F" w:rsidP="008B58EE">
            <w:r w:rsidRPr="00607BB2">
              <w:rPr>
                <w:rFonts w:hint="eastAsia"/>
              </w:rPr>
              <w:t>批</w:t>
            </w:r>
            <w:r w:rsidRPr="00607BB2">
              <w:t xml:space="preserve"> 准 人：</w:t>
            </w:r>
          </w:p>
        </w:tc>
        <w:tc>
          <w:tcPr>
            <w:tcW w:w="3126" w:type="dxa"/>
            <w:gridSpan w:val="2"/>
            <w:vAlign w:val="center"/>
          </w:tcPr>
          <w:p w:rsidR="0073193F" w:rsidRPr="00F443E7" w:rsidRDefault="00261944" w:rsidP="008B58EE">
            <w:r>
              <w:rPr>
                <w:rFonts w:hint="eastAsia"/>
              </w:rPr>
              <w:t>黄志平</w:t>
            </w:r>
          </w:p>
        </w:tc>
      </w:tr>
      <w:tr w:rsidR="0073193F" w:rsidRPr="00497489">
        <w:trPr>
          <w:jc w:val="center"/>
        </w:trPr>
        <w:tc>
          <w:tcPr>
            <w:tcW w:w="1509" w:type="dxa"/>
            <w:vAlign w:val="center"/>
          </w:tcPr>
          <w:p w:rsidR="0073193F" w:rsidRPr="00607BB2" w:rsidRDefault="0073193F" w:rsidP="008B58EE">
            <w:r w:rsidRPr="00607BB2">
              <w:rPr>
                <w:rFonts w:hint="eastAsia"/>
              </w:rPr>
              <w:t>批准日期：</w:t>
            </w:r>
          </w:p>
        </w:tc>
        <w:tc>
          <w:tcPr>
            <w:tcW w:w="7480" w:type="dxa"/>
            <w:gridSpan w:val="4"/>
            <w:vAlign w:val="center"/>
          </w:tcPr>
          <w:p w:rsidR="0073193F" w:rsidRPr="00607BB2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年月日</w:t>
            </w:r>
          </w:p>
        </w:tc>
      </w:tr>
      <w:tr w:rsidR="0073193F" w:rsidRPr="00497489">
        <w:trPr>
          <w:jc w:val="center"/>
        </w:trPr>
        <w:tc>
          <w:tcPr>
            <w:tcW w:w="1509" w:type="dxa"/>
            <w:vAlign w:val="center"/>
          </w:tcPr>
          <w:p w:rsidR="0073193F" w:rsidRPr="00607BB2" w:rsidRDefault="0073193F" w:rsidP="008B58EE">
            <w:r w:rsidRPr="00607BB2">
              <w:rPr>
                <w:rFonts w:hint="eastAsia"/>
              </w:rPr>
              <w:t>生效日期：</w:t>
            </w:r>
          </w:p>
        </w:tc>
        <w:tc>
          <w:tcPr>
            <w:tcW w:w="7480" w:type="dxa"/>
            <w:gridSpan w:val="4"/>
          </w:tcPr>
          <w:p w:rsidR="0073193F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年月日</w:t>
            </w:r>
          </w:p>
        </w:tc>
      </w:tr>
    </w:tbl>
    <w:p w:rsidR="0073193F" w:rsidRPr="00C00147" w:rsidRDefault="0073193F" w:rsidP="00397056">
      <w:pPr>
        <w:pStyle w:val="a5"/>
        <w:spacing w:before="624"/>
      </w:pPr>
      <w:r w:rsidRPr="00C00147">
        <w:rPr>
          <w:rFonts w:hint="eastAsia"/>
        </w:rPr>
        <w:t>文件版权说明</w:t>
      </w:r>
    </w:p>
    <w:p w:rsidR="00DC40FA" w:rsidRPr="00607BB2" w:rsidRDefault="00DC40FA" w:rsidP="004A2778">
      <w:r w:rsidRPr="00607BB2">
        <w:rPr>
          <w:rFonts w:hint="eastAsia"/>
        </w:rPr>
        <w:t>1）本文件是广东省电子商务认证有限公司的内部管理文件，其版权归广东省电子商务认证有限公司所有，版权内容包括文件格式及内容。</w:t>
      </w:r>
    </w:p>
    <w:p w:rsidR="00DC40FA" w:rsidRPr="00607BB2" w:rsidRDefault="00DC40FA" w:rsidP="004A2778">
      <w:r w:rsidRPr="00607BB2">
        <w:rPr>
          <w:rFonts w:hint="eastAsia"/>
        </w:rPr>
        <w:t>2）任何人或组织未经广东省电子商务认证有限公司授权，不得对本文件进行复制、传播，更不得用于商业用途。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"/>
        <w:gridCol w:w="7740"/>
      </w:tblGrid>
      <w:tr w:rsidR="00DC40FA" w:rsidRPr="00497489">
        <w:trPr>
          <w:trHeight w:val="470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0FA" w:rsidRPr="00607BB2" w:rsidRDefault="00DC40FA" w:rsidP="004A2778">
            <w:r w:rsidRPr="00607BB2">
              <w:rPr>
                <w:rFonts w:hint="eastAsia"/>
              </w:rPr>
              <w:t>版本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0FA" w:rsidRPr="00607BB2" w:rsidRDefault="00DC40FA" w:rsidP="004A2778">
            <w:r w:rsidRPr="00607BB2">
              <w:rPr>
                <w:rFonts w:hint="eastAsia"/>
              </w:rPr>
              <w:t>说明</w:t>
            </w:r>
          </w:p>
        </w:tc>
      </w:tr>
      <w:tr w:rsidR="004A2778" w:rsidRPr="00497489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2778" w:rsidRPr="00607BB2" w:rsidRDefault="004A2778" w:rsidP="004A2778">
            <w:r w:rsidRPr="00607BB2">
              <w:rPr>
                <w:rFonts w:hint="eastAsia"/>
              </w:rPr>
              <w:t>V1.0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2778" w:rsidRPr="00F13F6B" w:rsidRDefault="004A2778" w:rsidP="004A2778">
            <w:r w:rsidRPr="00F13F6B">
              <w:rPr>
                <w:rFonts w:hint="eastAsia"/>
              </w:rPr>
              <w:t>为</w:t>
            </w:r>
            <w:r w:rsidR="00A73624">
              <w:rPr>
                <w:rFonts w:hint="eastAsia"/>
              </w:rPr>
              <w:t>规范公司技术</w:t>
            </w:r>
            <w:r w:rsidR="00261944">
              <w:rPr>
                <w:rFonts w:hint="eastAsia"/>
              </w:rPr>
              <w:t>研发</w:t>
            </w:r>
            <w:r w:rsidR="00A73624">
              <w:rPr>
                <w:rFonts w:hint="eastAsia"/>
              </w:rPr>
              <w:t>的</w:t>
            </w:r>
            <w:r w:rsidR="001D1AA9">
              <w:rPr>
                <w:rFonts w:hint="eastAsia"/>
              </w:rPr>
              <w:t>管理</w:t>
            </w:r>
            <w:r w:rsidRPr="00F13F6B">
              <w:rPr>
                <w:rFonts w:hint="eastAsia"/>
              </w:rPr>
              <w:t>而制定。</w:t>
            </w:r>
          </w:p>
        </w:tc>
      </w:tr>
      <w:tr w:rsidR="004A2778" w:rsidRPr="00497489">
        <w:trPr>
          <w:trHeight w:val="45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2778" w:rsidRPr="001D1AA9" w:rsidRDefault="004A2778" w:rsidP="004A2778"/>
        </w:tc>
      </w:tr>
      <w:tr w:rsidR="004A2778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2778" w:rsidRDefault="004A2778" w:rsidP="004A2778"/>
        </w:tc>
      </w:tr>
      <w:tr w:rsidR="003D7C77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</w:tr>
      <w:tr w:rsidR="003D7C77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</w:tr>
      <w:tr w:rsidR="003D7C77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</w:tr>
      <w:tr w:rsidR="003D7C77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</w:tr>
      <w:tr w:rsidR="003D7C77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</w:tr>
      <w:tr w:rsidR="003D7C77" w:rsidRPr="00497489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C77" w:rsidRPr="00607BB2" w:rsidRDefault="003D7C77" w:rsidP="004A2778"/>
        </w:tc>
      </w:tr>
    </w:tbl>
    <w:p w:rsidR="0073193F" w:rsidRDefault="0073193F" w:rsidP="00397056">
      <w:pPr>
        <w:pStyle w:val="a5"/>
        <w:spacing w:before="624"/>
        <w:sectPr w:rsidR="0073193F" w:rsidSect="00DC40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851" w:footer="851" w:gutter="0"/>
          <w:pgNumType w:start="1"/>
          <w:cols w:space="425"/>
          <w:titlePg/>
          <w:docGrid w:type="lines" w:linePitch="312"/>
        </w:sectPr>
      </w:pPr>
    </w:p>
    <w:p w:rsidR="0030134A" w:rsidRDefault="00A27F03" w:rsidP="0085485A">
      <w:pPr>
        <w:pStyle w:val="a5"/>
        <w:spacing w:beforeLines="100" w:before="312"/>
        <w:rPr>
          <w:sz w:val="32"/>
          <w:szCs w:val="32"/>
        </w:rPr>
      </w:pPr>
      <w:bookmarkStart w:id="0" w:name="OLE_LINK13"/>
      <w:bookmarkStart w:id="1" w:name="OLE_LINK14"/>
      <w:r>
        <w:rPr>
          <w:sz w:val="32"/>
          <w:szCs w:val="32"/>
        </w:rPr>
        <w:lastRenderedPageBreak/>
        <w:t>中国电信集团招投标系统</w:t>
      </w:r>
      <w:r w:rsidR="002934FC">
        <w:rPr>
          <w:rFonts w:hint="eastAsia"/>
          <w:sz w:val="32"/>
          <w:szCs w:val="32"/>
        </w:rPr>
        <w:t>NETC_Crypto_DX</w:t>
      </w:r>
      <w:r w:rsidR="0030134A" w:rsidRPr="0030134A">
        <w:rPr>
          <w:sz w:val="32"/>
          <w:szCs w:val="32"/>
        </w:rPr>
        <w:t>安装包说明</w:t>
      </w:r>
    </w:p>
    <w:bookmarkEnd w:id="0"/>
    <w:bookmarkEnd w:id="1"/>
    <w:p w:rsidR="006B2DE1" w:rsidRDefault="0097490A" w:rsidP="00BC6ED1">
      <w:pPr>
        <w:pStyle w:val="1"/>
      </w:pPr>
      <w:r w:rsidRPr="0047132F">
        <w:rPr>
          <w:rFonts w:hint="eastAsia"/>
        </w:rPr>
        <w:t xml:space="preserve">1 </w:t>
      </w:r>
      <w:r w:rsidR="00261944" w:rsidRPr="0047132F">
        <w:rPr>
          <w:rFonts w:hint="eastAsia"/>
        </w:rPr>
        <w:t>概述</w:t>
      </w:r>
    </w:p>
    <w:p w:rsidR="00BC6ED1" w:rsidRPr="00BC6ED1" w:rsidRDefault="00BC6ED1" w:rsidP="00BC6ED1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(1)、</w:t>
      </w:r>
      <w:r w:rsidRPr="00BC6ED1">
        <w:rPr>
          <w:b/>
        </w:rPr>
        <w:t>NETCA Crypto</w:t>
      </w:r>
    </w:p>
    <w:p w:rsidR="00BC6ED1" w:rsidRDefault="00BC6ED1" w:rsidP="00BC6ED1">
      <w:pPr>
        <w:spacing w:line="360" w:lineRule="auto"/>
        <w:ind w:firstLineChars="200" w:firstLine="420"/>
        <w:jc w:val="left"/>
      </w:pPr>
      <w:r>
        <w:rPr>
          <w:rFonts w:hint="eastAsia"/>
        </w:rPr>
        <w:t>将</w:t>
      </w:r>
      <w:r>
        <w:t>NETCA Crypto打成一个32位的安装包程序，其包含32位的NETCA Crypto文件和64位的NETCA Crypto文件，既可以运行在Win32系统上又可以运行在win64 系统上。在Win32系统下，要求安装包程序只安装32位的NETCA Crypto文件；在Win64 位系统下，安装包程序要同时安装32位的NETCA Crypto文件和64位的NETCA Crypto文件，并且32位的文件和64位的文件安装目录不同。</w:t>
      </w:r>
    </w:p>
    <w:p w:rsidR="00BC6ED1" w:rsidRPr="00BC6ED1" w:rsidRDefault="00BC6ED1" w:rsidP="00BC6ED1">
      <w:pPr>
        <w:ind w:firstLineChars="200" w:firstLine="422"/>
        <w:jc w:val="left"/>
        <w:rPr>
          <w:b/>
        </w:rPr>
      </w:pPr>
      <w:r w:rsidRPr="00BC6ED1">
        <w:rPr>
          <w:rFonts w:hint="eastAsia"/>
          <w:b/>
        </w:rPr>
        <w:t>（2）、</w:t>
      </w:r>
      <w:r w:rsidRPr="00BC6ED1">
        <w:rPr>
          <w:b/>
        </w:rPr>
        <w:t>安装说明</w:t>
      </w:r>
    </w:p>
    <w:p w:rsidR="00BC6ED1" w:rsidRDefault="00BC6ED1" w:rsidP="00BC6ED1">
      <w:pPr>
        <w:spacing w:line="360" w:lineRule="auto"/>
        <w:ind w:firstLineChars="200" w:firstLine="420"/>
        <w:jc w:val="left"/>
      </w:pPr>
      <w:r>
        <w:t xml:space="preserve"> 首先判断系统环境，如果Win32 系统，只安装32位的中间件文件；如果是Win64系统，则先安装32的中间件，然后再安装64位的中间件文件。32位的中间件文件和64位的中间件文件安装位置详细介绍见下文。</w:t>
      </w:r>
    </w:p>
    <w:p w:rsidR="00BC6ED1" w:rsidRDefault="00BC6ED1" w:rsidP="00BC6ED1">
      <w:pPr>
        <w:ind w:firstLineChars="200" w:firstLine="420"/>
        <w:jc w:val="left"/>
      </w:pPr>
    </w:p>
    <w:p w:rsidR="00BC6ED1" w:rsidRDefault="00BC6ED1" w:rsidP="00BC6ED1">
      <w:pPr>
        <w:ind w:firstLineChars="200" w:firstLine="420"/>
        <w:jc w:val="left"/>
      </w:pPr>
      <w:r>
        <w:t>2.1</w:t>
      </w:r>
      <w:r>
        <w:tab/>
        <w:t>打包清单说明</w:t>
      </w:r>
    </w:p>
    <w:p w:rsidR="00BC6ED1" w:rsidRDefault="00BC6ED1" w:rsidP="00BC6ED1">
      <w:pPr>
        <w:ind w:firstLineChars="200" w:firstLine="420"/>
        <w:jc w:val="left"/>
      </w:pPr>
      <w:r>
        <w:t></w:t>
      </w:r>
      <w:r>
        <w:tab/>
        <w:t>NETCA Crypto 文件清单</w:t>
      </w:r>
    </w:p>
    <w:p w:rsidR="00BC6ED1" w:rsidRDefault="00BC6ED1" w:rsidP="00BC6ED1">
      <w:pPr>
        <w:ind w:firstLineChars="200" w:firstLine="420"/>
        <w:jc w:val="left"/>
      </w:pPr>
    </w:p>
    <w:p w:rsidR="00520ECB" w:rsidRDefault="0097490A" w:rsidP="0097490A">
      <w:pPr>
        <w:pStyle w:val="1"/>
      </w:pPr>
      <w:r>
        <w:rPr>
          <w:rFonts w:hint="eastAsia"/>
        </w:rPr>
        <w:t xml:space="preserve">2 </w:t>
      </w:r>
      <w:r w:rsidR="00520ECB">
        <w:rPr>
          <w:rFonts w:hint="eastAsia"/>
        </w:rPr>
        <w:t>配置信息</w:t>
      </w:r>
    </w:p>
    <w:p w:rsidR="00520ECB" w:rsidRPr="0047132F" w:rsidRDefault="0097490A" w:rsidP="0047132F">
      <w:pPr>
        <w:pStyle w:val="2"/>
      </w:pPr>
      <w:r w:rsidRPr="0047132F">
        <w:rPr>
          <w:rFonts w:hint="eastAsia"/>
        </w:rPr>
        <w:t xml:space="preserve">2.1 </w:t>
      </w:r>
      <w:r w:rsidR="00520ECB" w:rsidRPr="0047132F">
        <w:rPr>
          <w:rFonts w:hint="eastAsia"/>
        </w:rPr>
        <w:t>基本信息</w:t>
      </w:r>
    </w:p>
    <w:p w:rsidR="00265D04" w:rsidRPr="0047132F" w:rsidRDefault="00265D04" w:rsidP="0030134A">
      <w:pPr>
        <w:pStyle w:val="af0"/>
        <w:numPr>
          <w:ilvl w:val="0"/>
          <w:numId w:val="54"/>
        </w:numPr>
        <w:spacing w:line="360" w:lineRule="auto"/>
        <w:ind w:firstLineChars="0"/>
      </w:pPr>
      <w:r w:rsidRPr="0047132F">
        <w:rPr>
          <w:rFonts w:hint="eastAsia"/>
        </w:rPr>
        <w:t>软件名称：</w:t>
      </w:r>
      <w:r w:rsidR="002934FC">
        <w:rPr>
          <w:rFonts w:hint="eastAsia"/>
          <w:sz w:val="32"/>
        </w:rPr>
        <w:t>NETC</w:t>
      </w:r>
      <w:r w:rsidR="00A47E4D">
        <w:rPr>
          <w:rFonts w:hint="eastAsia"/>
          <w:sz w:val="32"/>
        </w:rPr>
        <w:t>A</w:t>
      </w:r>
      <w:r w:rsidR="002934FC">
        <w:rPr>
          <w:rFonts w:hint="eastAsia"/>
          <w:sz w:val="32"/>
        </w:rPr>
        <w:t>_Crypto_DX</w:t>
      </w:r>
    </w:p>
    <w:p w:rsidR="007E0E16" w:rsidRPr="0047132F" w:rsidRDefault="00265D04" w:rsidP="0047132F">
      <w:pPr>
        <w:pStyle w:val="af0"/>
        <w:numPr>
          <w:ilvl w:val="0"/>
          <w:numId w:val="54"/>
        </w:numPr>
        <w:spacing w:line="360" w:lineRule="auto"/>
        <w:ind w:firstLineChars="0"/>
      </w:pPr>
      <w:r w:rsidRPr="0047132F">
        <w:rPr>
          <w:rFonts w:hint="eastAsia"/>
        </w:rPr>
        <w:t>软件目录：</w:t>
      </w:r>
      <w:r w:rsidR="00A90545">
        <w:rPr>
          <w:rFonts w:hint="eastAsia"/>
        </w:rPr>
        <w:t>无</w:t>
      </w:r>
    </w:p>
    <w:p w:rsidR="009956C6" w:rsidRDefault="00731E50" w:rsidP="0047132F">
      <w:pPr>
        <w:pStyle w:val="af0"/>
        <w:numPr>
          <w:ilvl w:val="0"/>
          <w:numId w:val="54"/>
        </w:numPr>
        <w:spacing w:line="360" w:lineRule="auto"/>
        <w:ind w:firstLineChars="0"/>
      </w:pPr>
      <w:r w:rsidRPr="0047132F">
        <w:rPr>
          <w:rFonts w:hint="eastAsia"/>
        </w:rPr>
        <w:t>图标：</w:t>
      </w:r>
      <w:r w:rsidR="009956C6">
        <w:rPr>
          <w:rFonts w:hint="eastAsia"/>
        </w:rPr>
        <w:t>无</w:t>
      </w:r>
    </w:p>
    <w:p w:rsidR="008D6447" w:rsidRPr="009956C6" w:rsidRDefault="008D6447" w:rsidP="0047132F">
      <w:pPr>
        <w:pStyle w:val="af0"/>
        <w:numPr>
          <w:ilvl w:val="0"/>
          <w:numId w:val="54"/>
        </w:numPr>
        <w:spacing w:line="360" w:lineRule="auto"/>
        <w:ind w:firstLineChars="0"/>
        <w:rPr>
          <w:rStyle w:val="af1"/>
          <w:color w:val="auto"/>
          <w:u w:val="none"/>
        </w:rPr>
      </w:pPr>
      <w:r w:rsidRPr="009956C6">
        <w:rPr>
          <w:rStyle w:val="af1"/>
          <w:rFonts w:hint="eastAsia"/>
          <w:color w:val="auto"/>
          <w:u w:val="none"/>
        </w:rPr>
        <w:t>开始菜单项：</w:t>
      </w:r>
      <w:r w:rsidR="009956C6">
        <w:rPr>
          <w:rStyle w:val="af1"/>
          <w:rFonts w:hint="eastAsia"/>
          <w:color w:val="auto"/>
          <w:u w:val="none"/>
        </w:rPr>
        <w:t>不</w:t>
      </w:r>
      <w:r w:rsidRPr="009956C6">
        <w:rPr>
          <w:rStyle w:val="af1"/>
          <w:rFonts w:hint="eastAsia"/>
          <w:color w:val="auto"/>
          <w:u w:val="none"/>
        </w:rPr>
        <w:t>存在</w:t>
      </w:r>
    </w:p>
    <w:p w:rsidR="00C87A50" w:rsidRDefault="008D6447" w:rsidP="00C87A50">
      <w:pPr>
        <w:pStyle w:val="af0"/>
        <w:numPr>
          <w:ilvl w:val="0"/>
          <w:numId w:val="54"/>
        </w:numPr>
        <w:spacing w:line="360" w:lineRule="auto"/>
        <w:ind w:firstLineChars="0"/>
        <w:rPr>
          <w:rStyle w:val="af1"/>
          <w:color w:val="auto"/>
          <w:u w:val="none"/>
        </w:rPr>
      </w:pPr>
      <w:r w:rsidRPr="005F081F">
        <w:rPr>
          <w:rStyle w:val="af1"/>
          <w:rFonts w:hint="eastAsia"/>
          <w:color w:val="auto"/>
          <w:u w:val="none"/>
        </w:rPr>
        <w:t>开始菜单卸载项：</w:t>
      </w:r>
      <w:r w:rsidR="009956C6">
        <w:rPr>
          <w:rStyle w:val="af1"/>
          <w:rFonts w:hint="eastAsia"/>
          <w:color w:val="auto"/>
          <w:u w:val="none"/>
        </w:rPr>
        <w:t>不</w:t>
      </w:r>
      <w:r w:rsidRPr="005F081F">
        <w:rPr>
          <w:rStyle w:val="af1"/>
          <w:rFonts w:hint="eastAsia"/>
          <w:color w:val="auto"/>
          <w:u w:val="none"/>
        </w:rPr>
        <w:t>存在</w:t>
      </w:r>
    </w:p>
    <w:p w:rsidR="00080768" w:rsidRPr="00C87A50" w:rsidRDefault="00080768" w:rsidP="00C87A50">
      <w:pPr>
        <w:pStyle w:val="af0"/>
        <w:numPr>
          <w:ilvl w:val="0"/>
          <w:numId w:val="54"/>
        </w:numPr>
        <w:spacing w:line="360" w:lineRule="auto"/>
        <w:ind w:firstLineChars="0"/>
        <w:rPr>
          <w:rStyle w:val="af1"/>
          <w:color w:val="auto"/>
          <w:u w:val="none"/>
        </w:rPr>
      </w:pPr>
      <w:r>
        <w:rPr>
          <w:rStyle w:val="af1"/>
          <w:rFonts w:hint="eastAsia"/>
          <w:color w:val="auto"/>
          <w:u w:val="none"/>
        </w:rPr>
        <w:t>UID，打包同事第一次打包时生成，并将其填写在此处以及记录在专门记录UID登记表上</w:t>
      </w:r>
    </w:p>
    <w:p w:rsidR="0097490A" w:rsidRPr="0069571F" w:rsidRDefault="0097490A" w:rsidP="0069571F">
      <w:pPr>
        <w:pStyle w:val="2"/>
      </w:pPr>
      <w:r w:rsidRPr="0069571F">
        <w:rPr>
          <w:rFonts w:hint="eastAsia"/>
        </w:rPr>
        <w:t xml:space="preserve">2.2 </w:t>
      </w:r>
      <w:r w:rsidR="00C87A50">
        <w:rPr>
          <w:rFonts w:hint="eastAsia"/>
        </w:rPr>
        <w:t>版本信息</w:t>
      </w:r>
    </w:p>
    <w:p w:rsidR="0097490A" w:rsidRPr="00E31BB2" w:rsidRDefault="0097490A" w:rsidP="0069571F">
      <w:pPr>
        <w:pStyle w:val="af0"/>
        <w:numPr>
          <w:ilvl w:val="0"/>
          <w:numId w:val="55"/>
        </w:numPr>
        <w:spacing w:line="360" w:lineRule="auto"/>
        <w:ind w:firstLineChars="0"/>
      </w:pPr>
      <w:r w:rsidRPr="00E31BB2">
        <w:rPr>
          <w:rFonts w:hint="eastAsia"/>
        </w:rPr>
        <w:t>安装包文件版本号：</w:t>
      </w:r>
      <w:r w:rsidR="00E25E80">
        <w:t>5</w:t>
      </w:r>
      <w:r w:rsidR="001A1172">
        <w:rPr>
          <w:rFonts w:hint="eastAsia"/>
        </w:rPr>
        <w:t>.</w:t>
      </w:r>
      <w:r w:rsidR="00F36D9C">
        <w:t>5</w:t>
      </w:r>
      <w:r w:rsidR="001A1172">
        <w:rPr>
          <w:rFonts w:hint="eastAsia"/>
        </w:rPr>
        <w:t>.</w:t>
      </w:r>
      <w:r w:rsidR="00E25E80">
        <w:t>1</w:t>
      </w:r>
      <w:r w:rsidR="009956C6">
        <w:rPr>
          <w:rFonts w:hint="eastAsia"/>
        </w:rPr>
        <w:t>.x</w:t>
      </w:r>
      <w:r w:rsidR="009A406F">
        <w:rPr>
          <w:rFonts w:hint="eastAsia"/>
        </w:rPr>
        <w:t>，</w:t>
      </w:r>
      <w:r>
        <w:rPr>
          <w:rFonts w:hint="eastAsia"/>
        </w:rPr>
        <w:t>其中x由打包同事决定</w:t>
      </w:r>
    </w:p>
    <w:p w:rsidR="0097490A" w:rsidRDefault="0097490A" w:rsidP="0069571F">
      <w:pPr>
        <w:pStyle w:val="af0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安装包</w:t>
      </w:r>
      <w:r w:rsidRPr="00E31BB2">
        <w:rPr>
          <w:rFonts w:hint="eastAsia"/>
        </w:rPr>
        <w:t>产品版本号：</w:t>
      </w:r>
      <w:r w:rsidR="00E25E80">
        <w:t>5</w:t>
      </w:r>
      <w:r w:rsidR="001A1172">
        <w:rPr>
          <w:rFonts w:hint="eastAsia"/>
        </w:rPr>
        <w:t>.</w:t>
      </w:r>
      <w:r w:rsidR="00F36D9C">
        <w:t>5</w:t>
      </w:r>
      <w:r w:rsidR="00DC0BBE">
        <w:rPr>
          <w:rFonts w:hint="eastAsia"/>
        </w:rPr>
        <w:t>.</w:t>
      </w:r>
      <w:r w:rsidR="00E25E80">
        <w:t>1</w:t>
      </w:r>
    </w:p>
    <w:p w:rsidR="00C87A50" w:rsidRDefault="00C87A50" w:rsidP="0069571F">
      <w:pPr>
        <w:pStyle w:val="af0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lastRenderedPageBreak/>
        <w:t>文件说明：网证通安全中间件_DX（32&amp;64）</w:t>
      </w:r>
    </w:p>
    <w:p w:rsidR="00C87A50" w:rsidRPr="00E31BB2" w:rsidRDefault="00C87A50" w:rsidP="00C87A50">
      <w:pPr>
        <w:pStyle w:val="af0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产品名称：网证通安全中间件</w:t>
      </w:r>
    </w:p>
    <w:p w:rsidR="0097490A" w:rsidRPr="0094477A" w:rsidRDefault="0097490A" w:rsidP="0097490A"/>
    <w:p w:rsidR="00520ECB" w:rsidRDefault="0069571F" w:rsidP="0097490A">
      <w:pPr>
        <w:pStyle w:val="2"/>
      </w:pPr>
      <w:r>
        <w:rPr>
          <w:rFonts w:hint="eastAsia"/>
        </w:rPr>
        <w:t xml:space="preserve">2.3 </w:t>
      </w:r>
      <w:r w:rsidR="00520ECB">
        <w:rPr>
          <w:rFonts w:hint="eastAsia"/>
        </w:rPr>
        <w:t>系统环境</w:t>
      </w:r>
    </w:p>
    <w:p w:rsidR="00484661" w:rsidRPr="0094477A" w:rsidRDefault="009652F9" w:rsidP="0094477A">
      <w:pPr>
        <w:ind w:firstLineChars="200" w:firstLine="420"/>
      </w:pPr>
      <w:r>
        <w:rPr>
          <w:rFonts w:hint="eastAsia"/>
        </w:rPr>
        <w:t>支持Windows XP,Windows</w:t>
      </w:r>
      <w:r w:rsidR="00565000">
        <w:rPr>
          <w:rFonts w:hint="eastAsia"/>
        </w:rPr>
        <w:t xml:space="preserve"> 2003 </w:t>
      </w:r>
      <w:r>
        <w:rPr>
          <w:rFonts w:hint="eastAsia"/>
        </w:rPr>
        <w:t>,Windows 7</w:t>
      </w:r>
      <w:r w:rsidR="000100A2">
        <w:rPr>
          <w:rFonts w:hint="eastAsia"/>
        </w:rPr>
        <w:t>,WIN8</w:t>
      </w:r>
      <w:r w:rsidR="00E25E80">
        <w:t>,WIN10</w:t>
      </w:r>
    </w:p>
    <w:p w:rsidR="00520ECB" w:rsidRDefault="0069571F" w:rsidP="0097490A">
      <w:pPr>
        <w:pStyle w:val="2"/>
      </w:pPr>
      <w:r>
        <w:rPr>
          <w:rFonts w:hint="eastAsia"/>
        </w:rPr>
        <w:t xml:space="preserve">2.4 </w:t>
      </w:r>
      <w:r w:rsidR="00520ECB">
        <w:rPr>
          <w:rFonts w:hint="eastAsia"/>
        </w:rPr>
        <w:t>文件</w:t>
      </w:r>
    </w:p>
    <w:p w:rsidR="00C4244B" w:rsidRDefault="00C4244B" w:rsidP="00E9461D">
      <w:pPr>
        <w:ind w:firstLineChars="200" w:firstLine="420"/>
      </w:pP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2841"/>
        <w:gridCol w:w="2251"/>
        <w:gridCol w:w="4228"/>
      </w:tblGrid>
      <w:tr w:rsidR="001E21D8" w:rsidTr="003B229F">
        <w:tc>
          <w:tcPr>
            <w:tcW w:w="0" w:type="auto"/>
          </w:tcPr>
          <w:p w:rsidR="001E21D8" w:rsidRDefault="001E21D8" w:rsidP="002E2D18">
            <w:r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1E21D8" w:rsidRDefault="001E21D8" w:rsidP="002E2D18">
            <w:r>
              <w:rPr>
                <w:rFonts w:hint="eastAsia"/>
              </w:rPr>
              <w:t>安装目录</w:t>
            </w:r>
          </w:p>
        </w:tc>
        <w:tc>
          <w:tcPr>
            <w:tcW w:w="0" w:type="auto"/>
          </w:tcPr>
          <w:p w:rsidR="001E21D8" w:rsidRDefault="001E21D8" w:rsidP="002E2D18">
            <w:r>
              <w:rPr>
                <w:rFonts w:hint="eastAsia"/>
              </w:rPr>
              <w:t>备注</w:t>
            </w:r>
          </w:p>
        </w:tc>
      </w:tr>
      <w:tr w:rsidR="00437C7B" w:rsidTr="003B229F">
        <w:tc>
          <w:tcPr>
            <w:tcW w:w="0" w:type="auto"/>
          </w:tcPr>
          <w:p w:rsidR="00437C7B" w:rsidRDefault="00437C7B" w:rsidP="002E2D18"/>
        </w:tc>
        <w:tc>
          <w:tcPr>
            <w:tcW w:w="0" w:type="auto"/>
          </w:tcPr>
          <w:p w:rsidR="00437C7B" w:rsidRDefault="00437C7B" w:rsidP="006D1087"/>
        </w:tc>
        <w:tc>
          <w:tcPr>
            <w:tcW w:w="0" w:type="auto"/>
          </w:tcPr>
          <w:p w:rsidR="00437C7B" w:rsidRDefault="00437C7B" w:rsidP="002E2D18"/>
        </w:tc>
      </w:tr>
      <w:tr w:rsidR="001B4C1F" w:rsidTr="003B229F">
        <w:tc>
          <w:tcPr>
            <w:tcW w:w="0" w:type="auto"/>
            <w:gridSpan w:val="3"/>
            <w:shd w:val="clear" w:color="auto" w:fill="B2A1C7" w:themeFill="accent4" w:themeFillTint="99"/>
          </w:tcPr>
          <w:p w:rsidR="001B4C1F" w:rsidRDefault="001B4C1F" w:rsidP="00F36D9C">
            <w:r>
              <w:rPr>
                <w:rFonts w:hint="eastAsia"/>
              </w:rPr>
              <w:t>NETCACrypto库</w:t>
            </w:r>
            <w:r w:rsidR="008C4C76">
              <w:rPr>
                <w:rFonts w:hint="eastAsia"/>
              </w:rPr>
              <w:t xml:space="preserve"> V5.</w:t>
            </w:r>
            <w:r w:rsidR="00F36D9C">
              <w:t>5</w:t>
            </w:r>
            <w:r w:rsidR="008C4C76">
              <w:rPr>
                <w:rFonts w:hint="eastAsia"/>
              </w:rPr>
              <w:t>.1</w:t>
            </w:r>
          </w:p>
        </w:tc>
      </w:tr>
      <w:tr w:rsidR="00BC6ED1" w:rsidTr="002334F5">
        <w:trPr>
          <w:trHeight w:val="1050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BC6ED1" w:rsidRPr="00BC6ED1" w:rsidRDefault="00E25E80" w:rsidP="002E5930">
            <w:pPr>
              <w:jc w:val="left"/>
            </w:pPr>
            <w:r>
              <w:rPr>
                <w:rFonts w:hint="eastAsia"/>
              </w:rPr>
              <w:t>参考</w:t>
            </w:r>
            <w:r>
              <w:t>标准版中间件打包说明</w:t>
            </w:r>
            <w:bookmarkStart w:id="2" w:name="_GoBack"/>
            <w:bookmarkEnd w:id="2"/>
          </w:p>
        </w:tc>
      </w:tr>
      <w:tr w:rsidR="002E5930" w:rsidTr="003B229F">
        <w:trPr>
          <w:trHeight w:val="552"/>
        </w:trPr>
        <w:tc>
          <w:tcPr>
            <w:tcW w:w="0" w:type="auto"/>
            <w:tcBorders>
              <w:bottom w:val="single" w:sz="4" w:space="0" w:color="auto"/>
            </w:tcBorders>
          </w:tcPr>
          <w:p w:rsidR="002E5930" w:rsidRDefault="002E5930" w:rsidP="002E2D18"/>
        </w:tc>
        <w:tc>
          <w:tcPr>
            <w:tcW w:w="0" w:type="auto"/>
            <w:tcBorders>
              <w:bottom w:val="single" w:sz="4" w:space="0" w:color="auto"/>
            </w:tcBorders>
          </w:tcPr>
          <w:p w:rsidR="002E5930" w:rsidRDefault="002E5930" w:rsidP="002E2D18"/>
        </w:tc>
        <w:tc>
          <w:tcPr>
            <w:tcW w:w="0" w:type="auto"/>
            <w:tcBorders>
              <w:bottom w:val="single" w:sz="4" w:space="0" w:color="auto"/>
            </w:tcBorders>
          </w:tcPr>
          <w:p w:rsidR="002E5930" w:rsidRDefault="002E5930" w:rsidP="000B5699">
            <w:pPr>
              <w:rPr>
                <w:color w:val="000000" w:themeColor="text1"/>
              </w:rPr>
            </w:pPr>
          </w:p>
        </w:tc>
      </w:tr>
      <w:tr w:rsidR="001B4C1F" w:rsidTr="003B229F">
        <w:tc>
          <w:tcPr>
            <w:tcW w:w="0" w:type="auto"/>
            <w:gridSpan w:val="3"/>
            <w:shd w:val="clear" w:color="auto" w:fill="4BACC6" w:themeFill="accent5"/>
          </w:tcPr>
          <w:p w:rsidR="001B4C1F" w:rsidRDefault="00CC28D3" w:rsidP="002E2D18">
            <w:r w:rsidRPr="00CC28D3">
              <w:t>http://192.168.0.11:8081/svn/rdrelease/软件发布/CertAppHelper/COM-Dll</w:t>
            </w:r>
          </w:p>
        </w:tc>
      </w:tr>
      <w:tr w:rsidR="001B4C1F" w:rsidTr="003B229F">
        <w:tc>
          <w:tcPr>
            <w:tcW w:w="0" w:type="auto"/>
          </w:tcPr>
          <w:p w:rsidR="001B4C1F" w:rsidRPr="00E36C54" w:rsidRDefault="00F3617A" w:rsidP="002E2D18">
            <w:r>
              <w:t>X</w:t>
            </w:r>
            <w:r>
              <w:rPr>
                <w:rFonts w:hint="eastAsia"/>
              </w:rPr>
              <w:t>86/</w:t>
            </w:r>
            <w:r w:rsidR="00695681" w:rsidRPr="00695681">
              <w:t>netcapscertapphlp.dll</w:t>
            </w:r>
          </w:p>
        </w:tc>
        <w:tc>
          <w:tcPr>
            <w:tcW w:w="0" w:type="auto"/>
          </w:tcPr>
          <w:p w:rsidR="001B4C1F" w:rsidRDefault="00695681" w:rsidP="002E2D18">
            <w:r>
              <w:rPr>
                <w:rFonts w:hint="eastAsia"/>
              </w:rPr>
              <w:t>32位系统：{sys}</w:t>
            </w:r>
          </w:p>
          <w:p w:rsidR="00695681" w:rsidRDefault="00695681" w:rsidP="002E2D18">
            <w:r>
              <w:rPr>
                <w:rFonts w:hint="eastAsia"/>
              </w:rPr>
              <w:t>64位系统 :{syswow64}</w:t>
            </w:r>
          </w:p>
        </w:tc>
        <w:tc>
          <w:tcPr>
            <w:tcW w:w="0" w:type="auto"/>
          </w:tcPr>
          <w:p w:rsidR="003626BE" w:rsidRDefault="0067741B" w:rsidP="002E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V1.0.2.</w:t>
            </w:r>
            <w:r w:rsidR="00E25E80">
              <w:rPr>
                <w:color w:val="FF0000"/>
              </w:rPr>
              <w:t>2</w:t>
            </w:r>
          </w:p>
          <w:p w:rsidR="001B4C1F" w:rsidRPr="0076588D" w:rsidRDefault="00695681" w:rsidP="002E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COM文件，需要注册，在crypto运行之后安装注册</w:t>
            </w:r>
          </w:p>
        </w:tc>
      </w:tr>
      <w:tr w:rsidR="00CC28D3" w:rsidTr="003B229F">
        <w:tc>
          <w:tcPr>
            <w:tcW w:w="0" w:type="auto"/>
          </w:tcPr>
          <w:p w:rsidR="00CC28D3" w:rsidRDefault="00CC28D3" w:rsidP="002E2D18"/>
          <w:p w:rsidR="007C275F" w:rsidRPr="00E36C54" w:rsidRDefault="007C275F" w:rsidP="002E2D18">
            <w:r>
              <w:rPr>
                <w:rFonts w:hint="eastAsia"/>
              </w:rPr>
              <w:t>X64/Netcapseertapphlp.dll</w:t>
            </w:r>
          </w:p>
        </w:tc>
        <w:tc>
          <w:tcPr>
            <w:tcW w:w="0" w:type="auto"/>
          </w:tcPr>
          <w:p w:rsidR="00CC28D3" w:rsidRDefault="00CC28D3" w:rsidP="002E2D18"/>
          <w:p w:rsidR="007C275F" w:rsidRDefault="007C275F" w:rsidP="002E2D18">
            <w:r>
              <w:rPr>
                <w:rFonts w:hint="eastAsia"/>
              </w:rPr>
              <w:t>64位系统{sys}</w:t>
            </w:r>
          </w:p>
        </w:tc>
        <w:tc>
          <w:tcPr>
            <w:tcW w:w="0" w:type="auto"/>
          </w:tcPr>
          <w:p w:rsidR="003626BE" w:rsidRDefault="0067741B" w:rsidP="002E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V1.0.2.</w:t>
            </w:r>
            <w:r w:rsidR="008C4C76">
              <w:rPr>
                <w:color w:val="FF0000"/>
              </w:rPr>
              <w:t>2</w:t>
            </w:r>
          </w:p>
          <w:p w:rsidR="00CC28D3" w:rsidRPr="0076588D" w:rsidRDefault="007C275F" w:rsidP="002E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COM文件，需要注册，在crypto运行之后安装注册</w:t>
            </w:r>
          </w:p>
        </w:tc>
      </w:tr>
      <w:tr w:rsidR="00CC28D3" w:rsidTr="003B229F">
        <w:tc>
          <w:tcPr>
            <w:tcW w:w="0" w:type="auto"/>
          </w:tcPr>
          <w:p w:rsidR="00CC28D3" w:rsidRPr="00E36C54" w:rsidRDefault="00CC28D3" w:rsidP="002E2D18"/>
        </w:tc>
        <w:tc>
          <w:tcPr>
            <w:tcW w:w="0" w:type="auto"/>
          </w:tcPr>
          <w:p w:rsidR="007C275F" w:rsidRDefault="007C275F" w:rsidP="002E2D18"/>
        </w:tc>
        <w:tc>
          <w:tcPr>
            <w:tcW w:w="0" w:type="auto"/>
          </w:tcPr>
          <w:p w:rsidR="007C275F" w:rsidRPr="0076588D" w:rsidRDefault="007C275F" w:rsidP="002E2D18">
            <w:pPr>
              <w:rPr>
                <w:color w:val="FF0000"/>
              </w:rPr>
            </w:pPr>
          </w:p>
        </w:tc>
      </w:tr>
      <w:tr w:rsidR="00CF266A" w:rsidTr="00CF266A">
        <w:tc>
          <w:tcPr>
            <w:tcW w:w="0" w:type="auto"/>
            <w:gridSpan w:val="3"/>
            <w:shd w:val="clear" w:color="auto" w:fill="808080" w:themeFill="background1" w:themeFillShade="80"/>
          </w:tcPr>
          <w:p w:rsidR="00CF266A" w:rsidRPr="00CF266A" w:rsidRDefault="00CF266A" w:rsidP="002E2D18">
            <w:r w:rsidRPr="00CF266A">
              <w:rPr>
                <w:rFonts w:hint="eastAsia"/>
              </w:rPr>
              <w:t>可信站点</w:t>
            </w:r>
          </w:p>
        </w:tc>
      </w:tr>
      <w:tr w:rsidR="00CF266A" w:rsidTr="003B229F">
        <w:tc>
          <w:tcPr>
            <w:tcW w:w="0" w:type="auto"/>
          </w:tcPr>
          <w:p w:rsidR="00CF266A" w:rsidRDefault="001E1758" w:rsidP="00CF266A">
            <w:pPr>
              <w:rPr>
                <w:color w:val="1F497D"/>
              </w:rPr>
            </w:pPr>
            <w:hyperlink r:id="rId14" w:history="1">
              <w:r w:rsidR="00CF266A">
                <w:rPr>
                  <w:rStyle w:val="af1"/>
                </w:rPr>
                <w:t>http://</w:t>
              </w:r>
              <w:r w:rsidR="00CF266A">
                <w:rPr>
                  <w:rStyle w:val="af1"/>
                  <w:rFonts w:hint="eastAsia"/>
                </w:rPr>
                <w:t>*.cnca.net</w:t>
              </w:r>
            </w:hyperlink>
          </w:p>
          <w:p w:rsidR="00CF266A" w:rsidRDefault="001E1758" w:rsidP="00CF266A">
            <w:pPr>
              <w:rPr>
                <w:color w:val="1F497D"/>
              </w:rPr>
            </w:pPr>
            <w:hyperlink r:id="rId15" w:history="1">
              <w:r w:rsidR="00CF266A" w:rsidRPr="00D954AE">
                <w:rPr>
                  <w:rStyle w:val="af1"/>
                  <w:rFonts w:hint="eastAsia"/>
                </w:rPr>
                <w:t>https://*.cnca.net</w:t>
              </w:r>
            </w:hyperlink>
          </w:p>
          <w:p w:rsidR="00CF266A" w:rsidRDefault="001E1758" w:rsidP="00CF266A">
            <w:pPr>
              <w:rPr>
                <w:color w:val="1F497D"/>
              </w:rPr>
            </w:pPr>
            <w:hyperlink r:id="rId16" w:history="1">
              <w:r w:rsidR="00CF266A" w:rsidRPr="00D954AE">
                <w:rPr>
                  <w:rStyle w:val="af1"/>
                  <w:rFonts w:hint="eastAsia"/>
                </w:rPr>
                <w:t>http://*.netca.net</w:t>
              </w:r>
            </w:hyperlink>
          </w:p>
          <w:p w:rsidR="00CF266A" w:rsidRDefault="001E1758" w:rsidP="00CF266A">
            <w:pPr>
              <w:rPr>
                <w:rStyle w:val="af1"/>
              </w:rPr>
            </w:pPr>
            <w:hyperlink r:id="rId17" w:history="1">
              <w:r w:rsidR="00CF266A" w:rsidRPr="00F66136">
                <w:rPr>
                  <w:rStyle w:val="af1"/>
                  <w:rFonts w:hint="eastAsia"/>
                </w:rPr>
                <w:t>https://*.netca.net</w:t>
              </w:r>
            </w:hyperlink>
          </w:p>
          <w:p w:rsidR="00CF266A" w:rsidRDefault="001E1758" w:rsidP="00CF266A">
            <w:pPr>
              <w:rPr>
                <w:rStyle w:val="af1"/>
              </w:rPr>
            </w:pPr>
            <w:hyperlink r:id="rId18" w:history="1">
              <w:r w:rsidR="00CF266A" w:rsidRPr="00735A4C">
                <w:rPr>
                  <w:rStyle w:val="af1"/>
                  <w:rFonts w:hint="eastAsia"/>
                </w:rPr>
                <w:t>http://*.netca.net.cn</w:t>
              </w:r>
            </w:hyperlink>
          </w:p>
          <w:p w:rsidR="00CF266A" w:rsidRDefault="001E1758" w:rsidP="00CF266A">
            <w:pPr>
              <w:rPr>
                <w:rStyle w:val="af1"/>
              </w:rPr>
            </w:pPr>
            <w:hyperlink r:id="rId19" w:history="1">
              <w:r w:rsidR="00CF266A" w:rsidRPr="00735A4C">
                <w:rPr>
                  <w:rStyle w:val="af1"/>
                  <w:rFonts w:hint="eastAsia"/>
                </w:rPr>
                <w:t>https://*.netca.net.cn</w:t>
              </w:r>
            </w:hyperlink>
          </w:p>
          <w:p w:rsidR="00CF266A" w:rsidRDefault="001E1758" w:rsidP="00CF266A">
            <w:pPr>
              <w:rPr>
                <w:rStyle w:val="af1"/>
              </w:rPr>
            </w:pPr>
            <w:hyperlink r:id="rId20" w:history="1">
              <w:r w:rsidR="00CF266A" w:rsidRPr="00735A4C">
                <w:rPr>
                  <w:rStyle w:val="af1"/>
                  <w:rFonts w:hint="eastAsia"/>
                </w:rPr>
                <w:t>https://*.netca.mobi</w:t>
              </w:r>
            </w:hyperlink>
          </w:p>
          <w:p w:rsidR="00CF266A" w:rsidRDefault="00CF266A" w:rsidP="00CF266A">
            <w:pPr>
              <w:rPr>
                <w:rStyle w:val="af1"/>
              </w:rPr>
            </w:pPr>
            <w:r>
              <w:rPr>
                <w:rStyle w:val="af1"/>
                <w:rFonts w:hint="eastAsia"/>
              </w:rPr>
              <w:t>http://*.netca.mobi</w:t>
            </w:r>
          </w:p>
          <w:p w:rsidR="00CF266A" w:rsidRPr="00CF266A" w:rsidRDefault="00CF266A" w:rsidP="00CF266A"/>
        </w:tc>
        <w:tc>
          <w:tcPr>
            <w:tcW w:w="0" w:type="auto"/>
          </w:tcPr>
          <w:p w:rsidR="00CF266A" w:rsidRDefault="00CF266A" w:rsidP="002E2D18">
            <w:r>
              <w:rPr>
                <w:rFonts w:hint="eastAsia"/>
              </w:rPr>
              <w:t>加入到可信站点中</w:t>
            </w:r>
          </w:p>
        </w:tc>
        <w:tc>
          <w:tcPr>
            <w:tcW w:w="0" w:type="auto"/>
          </w:tcPr>
          <w:p w:rsidR="00CF266A" w:rsidRPr="0076588D" w:rsidRDefault="00CF266A" w:rsidP="002E2D18">
            <w:pPr>
              <w:rPr>
                <w:color w:val="FF0000"/>
              </w:rPr>
            </w:pPr>
          </w:p>
        </w:tc>
      </w:tr>
    </w:tbl>
    <w:p w:rsidR="00CC28D3" w:rsidRPr="001E21D8" w:rsidRDefault="00CC28D3" w:rsidP="00CF266A"/>
    <w:p w:rsidR="00F526BF" w:rsidRDefault="00F526BF" w:rsidP="00E9461D">
      <w:pPr>
        <w:ind w:firstLineChars="200" w:firstLine="420"/>
      </w:pPr>
      <w:r>
        <w:rPr>
          <w:rFonts w:hint="eastAsia"/>
        </w:rPr>
        <w:t>其中：</w:t>
      </w:r>
    </w:p>
    <w:p w:rsidR="003C6A0E" w:rsidRDefault="003C6A0E" w:rsidP="00203AD0">
      <w:pPr>
        <w:pStyle w:val="af0"/>
        <w:numPr>
          <w:ilvl w:val="0"/>
          <w:numId w:val="56"/>
        </w:numPr>
        <w:ind w:firstLineChars="0"/>
      </w:pPr>
      <w:r>
        <w:rPr>
          <w:rFonts w:hint="eastAsia"/>
        </w:rPr>
        <w:t>{app}指软件安装目录</w:t>
      </w:r>
    </w:p>
    <w:p w:rsidR="00F526BF" w:rsidRDefault="00F526BF" w:rsidP="00203AD0">
      <w:pPr>
        <w:pStyle w:val="af0"/>
        <w:numPr>
          <w:ilvl w:val="0"/>
          <w:numId w:val="56"/>
        </w:numPr>
        <w:ind w:firstLineChars="0"/>
      </w:pPr>
      <w:r>
        <w:rPr>
          <w:rFonts w:hint="eastAsia"/>
        </w:rPr>
        <w:t>{sys}指windows的system目录</w:t>
      </w:r>
      <w:r w:rsidR="00203AD0">
        <w:rPr>
          <w:rFonts w:hint="eastAsia"/>
        </w:rPr>
        <w:t>，如果是在64为操作系统上，32位的程序所使用的系统目录为syswow64.</w:t>
      </w:r>
    </w:p>
    <w:p w:rsidR="00F526BF" w:rsidRPr="00C4244B" w:rsidRDefault="00F526BF" w:rsidP="00203AD0">
      <w:pPr>
        <w:pStyle w:val="af0"/>
        <w:numPr>
          <w:ilvl w:val="0"/>
          <w:numId w:val="56"/>
        </w:numPr>
        <w:ind w:firstLineChars="0"/>
      </w:pPr>
      <w:r>
        <w:rPr>
          <w:rFonts w:hint="eastAsia"/>
        </w:rPr>
        <w:t>{ALLUSERAPPDATA}指所有用户的Application Data目录</w:t>
      </w:r>
    </w:p>
    <w:p w:rsidR="00910142" w:rsidRDefault="0069571F" w:rsidP="0097490A">
      <w:pPr>
        <w:pStyle w:val="2"/>
      </w:pPr>
      <w:r>
        <w:rPr>
          <w:rFonts w:hint="eastAsia"/>
        </w:rPr>
        <w:lastRenderedPageBreak/>
        <w:t xml:space="preserve">2.5 </w:t>
      </w:r>
      <w:r w:rsidR="00910142">
        <w:rPr>
          <w:rFonts w:hint="eastAsia"/>
        </w:rPr>
        <w:t>注册表</w:t>
      </w:r>
    </w:p>
    <w:p w:rsidR="00350EEB" w:rsidRDefault="005D6CCA" w:rsidP="00350EEB">
      <w:pPr>
        <w:ind w:firstLineChars="200" w:firstLine="420"/>
      </w:pPr>
      <w:r>
        <w:rPr>
          <w:rFonts w:hint="eastAsia"/>
        </w:rPr>
        <w:t>如果需要操作注册表，请给出注册表文件。</w:t>
      </w:r>
    </w:p>
    <w:p w:rsidR="00910142" w:rsidRDefault="0069571F" w:rsidP="0097490A">
      <w:pPr>
        <w:pStyle w:val="2"/>
      </w:pPr>
      <w:r>
        <w:rPr>
          <w:rFonts w:hint="eastAsia"/>
        </w:rPr>
        <w:t xml:space="preserve">2.6 </w:t>
      </w:r>
      <w:r w:rsidR="00910142">
        <w:rPr>
          <w:rFonts w:hint="eastAsia"/>
        </w:rPr>
        <w:t>图标</w:t>
      </w:r>
    </w:p>
    <w:p w:rsidR="00350EEB" w:rsidRDefault="00B12360" w:rsidP="00350EEB">
      <w:pPr>
        <w:ind w:firstLineChars="200" w:firstLine="420"/>
      </w:pPr>
      <w:r>
        <w:rPr>
          <w:rFonts w:hint="eastAsia"/>
        </w:rPr>
        <w:t>一般来说，程序主程序都会有相应的图标，而软件的</w:t>
      </w:r>
      <w:r w:rsidR="00135210">
        <w:rPr>
          <w:rFonts w:hint="eastAsia"/>
        </w:rPr>
        <w:t>图标主程序的图标一致。</w:t>
      </w:r>
    </w:p>
    <w:p w:rsidR="00350EEB" w:rsidRDefault="0069571F" w:rsidP="0097490A">
      <w:pPr>
        <w:pStyle w:val="2"/>
      </w:pPr>
      <w:r>
        <w:rPr>
          <w:rFonts w:hint="eastAsia"/>
        </w:rPr>
        <w:t>2.7</w:t>
      </w:r>
      <w:r w:rsidR="00E81B45">
        <w:rPr>
          <w:rFonts w:hint="eastAsia"/>
        </w:rPr>
        <w:t>其它</w:t>
      </w:r>
    </w:p>
    <w:p w:rsidR="00240015" w:rsidRDefault="008E6FD1" w:rsidP="00240015">
      <w:pPr>
        <w:pStyle w:val="af0"/>
      </w:pPr>
      <w:r>
        <w:rPr>
          <w:rFonts w:hint="eastAsia"/>
        </w:rPr>
        <w:t>安装包存放位置：</w:t>
      </w:r>
    </w:p>
    <w:p w:rsidR="004F55B9" w:rsidRDefault="00376469" w:rsidP="00240015">
      <w:pPr>
        <w:pStyle w:val="af0"/>
      </w:pPr>
      <w:r w:rsidRPr="00376469">
        <w:t>http://192.168.0.11:8081/svn/rdrelease/软件发布/NETCA_CRYPTO/current/安装包</w:t>
      </w:r>
    </w:p>
    <w:p w:rsidR="00787658" w:rsidRDefault="00787658" w:rsidP="00240015">
      <w:pPr>
        <w:pStyle w:val="af0"/>
      </w:pPr>
      <w:r>
        <w:rPr>
          <w:rFonts w:hint="eastAsia"/>
        </w:rPr>
        <w:t>脚本存放位置：</w:t>
      </w:r>
    </w:p>
    <w:p w:rsidR="004F55B9" w:rsidRDefault="00376469" w:rsidP="00240015">
      <w:pPr>
        <w:pStyle w:val="af0"/>
      </w:pPr>
      <w:r w:rsidRPr="00376469">
        <w:t>http://192.168.0.11:8081/svn/rdrelease/软件发布/NETCA_CRYPTO/current/安装包</w:t>
      </w:r>
    </w:p>
    <w:p w:rsidR="00240015" w:rsidRDefault="0069571F" w:rsidP="0097490A">
      <w:pPr>
        <w:pStyle w:val="1"/>
      </w:pPr>
      <w:r>
        <w:rPr>
          <w:rFonts w:hint="eastAsia"/>
        </w:rPr>
        <w:t xml:space="preserve">3 </w:t>
      </w:r>
      <w:r w:rsidR="00240015">
        <w:rPr>
          <w:rFonts w:hint="eastAsia"/>
        </w:rPr>
        <w:t>配置变更</w:t>
      </w:r>
    </w:p>
    <w:p w:rsidR="00240015" w:rsidRDefault="00240015" w:rsidP="00240015">
      <w:pPr>
        <w:ind w:firstLineChars="200" w:firstLine="420"/>
      </w:pPr>
      <w:r>
        <w:rPr>
          <w:rFonts w:hint="eastAsia"/>
        </w:rPr>
        <w:t>为了便于记录与跟踪软件配置信息的变更，需要将变更的信息作完整的记录。</w:t>
      </w:r>
    </w:p>
    <w:p w:rsidR="008C4C76" w:rsidRDefault="008C4C76" w:rsidP="00240015">
      <w:pPr>
        <w:ind w:firstLineChars="200" w:firstLine="420"/>
      </w:pPr>
    </w:p>
    <w:p w:rsidR="00F36D9C" w:rsidRDefault="00F36D9C" w:rsidP="008C4C76">
      <w:pPr>
        <w:pStyle w:val="2"/>
      </w:pPr>
      <w:r>
        <w:rPr>
          <w:rFonts w:hint="eastAsia"/>
        </w:rPr>
        <w:t>变更</w:t>
      </w:r>
      <w:r>
        <w:t>时间：</w:t>
      </w:r>
      <w:r>
        <w:rPr>
          <w:rFonts w:hint="eastAsia"/>
        </w:rPr>
        <w:t>2018</w:t>
      </w:r>
      <w:r>
        <w:t>-05-22</w:t>
      </w:r>
    </w:p>
    <w:p w:rsidR="00F36D9C" w:rsidRDefault="00F36D9C" w:rsidP="00F36D9C">
      <w:r>
        <w:rPr>
          <w:rFonts w:hint="eastAsia"/>
        </w:rPr>
        <w:t>变更</w:t>
      </w:r>
      <w:r>
        <w:t>版本：</w:t>
      </w:r>
      <w:r>
        <w:rPr>
          <w:rFonts w:hint="eastAsia"/>
        </w:rPr>
        <w:t>V5.5.1</w:t>
      </w:r>
    </w:p>
    <w:p w:rsidR="00F36D9C" w:rsidRDefault="00F36D9C" w:rsidP="00F36D9C">
      <w:pPr>
        <w:rPr>
          <w:rFonts w:hint="eastAsia"/>
        </w:rPr>
      </w:pPr>
      <w:r>
        <w:rPr>
          <w:rFonts w:hint="eastAsia"/>
        </w:rPr>
        <w:t>变更原因:升级NETCACrypto库</w:t>
      </w:r>
      <w:r>
        <w:rPr>
          <w:rFonts w:hint="eastAsia"/>
        </w:rPr>
        <w:t>到V5.5.1版本</w:t>
      </w:r>
    </w:p>
    <w:p w:rsidR="008C4C76" w:rsidRDefault="008C4C76" w:rsidP="008C4C76">
      <w:pPr>
        <w:pStyle w:val="2"/>
      </w:pPr>
      <w:r>
        <w:rPr>
          <w:rFonts w:hint="eastAsia"/>
        </w:rPr>
        <w:t>变更时间:201</w:t>
      </w:r>
      <w:r>
        <w:t>7</w:t>
      </w:r>
      <w:r>
        <w:rPr>
          <w:rFonts w:hint="eastAsia"/>
        </w:rPr>
        <w:t>-0</w:t>
      </w:r>
      <w:r>
        <w:t>8</w:t>
      </w:r>
      <w:r>
        <w:rPr>
          <w:rFonts w:hint="eastAsia"/>
        </w:rPr>
        <w:t>-31</w:t>
      </w:r>
    </w:p>
    <w:p w:rsidR="008C4C76" w:rsidRDefault="008C4C76" w:rsidP="008C4C76">
      <w:pPr>
        <w:ind w:firstLineChars="200" w:firstLine="420"/>
      </w:pPr>
      <w:r>
        <w:rPr>
          <w:rFonts w:hint="eastAsia"/>
        </w:rPr>
        <w:t>变更版本:V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</w:p>
    <w:p w:rsidR="008C4C76" w:rsidRDefault="008C4C76" w:rsidP="008C4C76">
      <w:pPr>
        <w:ind w:firstLineChars="200" w:firstLine="420"/>
      </w:pPr>
      <w:r>
        <w:rPr>
          <w:rFonts w:hint="eastAsia"/>
        </w:rPr>
        <w:t>变更原因:升级NETCACrypto库到V5.2.1版，使用netcapseertapphlp.dll签名</w:t>
      </w:r>
      <w:r>
        <w:t>版本</w:t>
      </w:r>
    </w:p>
    <w:p w:rsidR="008C4C76" w:rsidRPr="008C4C76" w:rsidRDefault="008C4C76" w:rsidP="00240015">
      <w:pPr>
        <w:ind w:firstLineChars="200" w:firstLine="420"/>
      </w:pPr>
    </w:p>
    <w:p w:rsidR="002A680C" w:rsidRDefault="002A680C" w:rsidP="002A680C">
      <w:pPr>
        <w:pStyle w:val="2"/>
      </w:pPr>
      <w:r>
        <w:rPr>
          <w:rFonts w:hint="eastAsia"/>
        </w:rPr>
        <w:t>变更时间:2016-04-21</w:t>
      </w:r>
    </w:p>
    <w:p w:rsidR="002A680C" w:rsidRDefault="002A680C" w:rsidP="00240015">
      <w:pPr>
        <w:ind w:firstLineChars="200" w:firstLine="420"/>
      </w:pPr>
      <w:r>
        <w:rPr>
          <w:rFonts w:hint="eastAsia"/>
        </w:rPr>
        <w:t>变更版本:V1.8.3</w:t>
      </w:r>
    </w:p>
    <w:p w:rsidR="002A680C" w:rsidRDefault="002A680C" w:rsidP="00240015">
      <w:pPr>
        <w:ind w:firstLineChars="200" w:firstLine="420"/>
      </w:pPr>
      <w:r>
        <w:rPr>
          <w:rFonts w:hint="eastAsia"/>
        </w:rPr>
        <w:t>变更原因:升级NETCACrypto库</w:t>
      </w:r>
    </w:p>
    <w:p w:rsidR="008F072F" w:rsidRDefault="008F072F" w:rsidP="004F55B9">
      <w:pPr>
        <w:pStyle w:val="2"/>
      </w:pPr>
      <w:r>
        <w:rPr>
          <w:rFonts w:hint="eastAsia"/>
        </w:rPr>
        <w:t>变更时间2015-04-08</w:t>
      </w:r>
    </w:p>
    <w:p w:rsidR="008F072F" w:rsidRDefault="008F072F" w:rsidP="004F55B9">
      <w:pPr>
        <w:ind w:firstLineChars="200" w:firstLine="420"/>
      </w:pPr>
      <w:r>
        <w:rPr>
          <w:rFonts w:hint="eastAsia"/>
        </w:rPr>
        <w:t>变更版本:1.8.2</w:t>
      </w:r>
    </w:p>
    <w:p w:rsidR="008F072F" w:rsidRDefault="008F072F" w:rsidP="008F072F">
      <w:pPr>
        <w:ind w:firstLineChars="200" w:firstLine="420"/>
      </w:pPr>
      <w:r>
        <w:rPr>
          <w:rFonts w:hint="eastAsia"/>
        </w:rPr>
        <w:t>变更原因: 改进netcapseertapphlp.dll接口适配华申SM2证书</w:t>
      </w:r>
    </w:p>
    <w:p w:rsidR="008F072F" w:rsidRDefault="008F072F" w:rsidP="008F072F">
      <w:pPr>
        <w:ind w:firstLineChars="200" w:firstLine="420"/>
      </w:pPr>
      <w:r>
        <w:rPr>
          <w:rFonts w:hint="eastAsia"/>
        </w:rPr>
        <w:t>变更文件: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4394"/>
      </w:tblGrid>
      <w:tr w:rsidR="008F072F" w:rsidTr="005A3FED">
        <w:tc>
          <w:tcPr>
            <w:tcW w:w="2410" w:type="dxa"/>
            <w:shd w:val="clear" w:color="auto" w:fill="00B050"/>
          </w:tcPr>
          <w:p w:rsidR="008F072F" w:rsidRDefault="008F072F" w:rsidP="005A3FE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276" w:type="dxa"/>
            <w:shd w:val="clear" w:color="auto" w:fill="00B050"/>
          </w:tcPr>
          <w:p w:rsidR="008F072F" w:rsidRDefault="008F072F" w:rsidP="005A3FE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00B050"/>
          </w:tcPr>
          <w:p w:rsidR="008F072F" w:rsidRDefault="008F072F" w:rsidP="005A3FE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:rsidR="008F072F" w:rsidRDefault="008F072F" w:rsidP="005A3FE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8F072F" w:rsidRPr="00D151D1" w:rsidTr="005A3FED">
        <w:tc>
          <w:tcPr>
            <w:tcW w:w="2410" w:type="dxa"/>
            <w:shd w:val="clear" w:color="auto" w:fill="FFFFFF" w:themeFill="background1"/>
          </w:tcPr>
          <w:p w:rsidR="008F072F" w:rsidRPr="0045299A" w:rsidRDefault="008F072F" w:rsidP="005A3FED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Netcapseertapphlp.dll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8F072F" w:rsidRPr="0045299A" w:rsidRDefault="008F072F" w:rsidP="008F072F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V1.0.2.1</w:t>
            </w:r>
          </w:p>
        </w:tc>
        <w:tc>
          <w:tcPr>
            <w:tcW w:w="1134" w:type="dxa"/>
            <w:shd w:val="clear" w:color="auto" w:fill="FFFFFF" w:themeFill="background1"/>
          </w:tcPr>
          <w:p w:rsidR="008F072F" w:rsidRPr="0045299A" w:rsidRDefault="008F072F" w:rsidP="005A3FED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94" w:type="dxa"/>
            <w:shd w:val="clear" w:color="auto" w:fill="FFFFFF" w:themeFill="background1"/>
          </w:tcPr>
          <w:p w:rsidR="008F072F" w:rsidRPr="00D151D1" w:rsidRDefault="008F072F" w:rsidP="005A3FED">
            <w:r>
              <w:rPr>
                <w:rFonts w:hint="eastAsia"/>
              </w:rPr>
              <w:t>1、增加了在安装了华申客户端+crypto的环境下使用SM2证书和RSA证书进行签名和加解密的功能</w:t>
            </w:r>
          </w:p>
        </w:tc>
      </w:tr>
    </w:tbl>
    <w:p w:rsidR="008F072F" w:rsidRDefault="008F072F" w:rsidP="00240015">
      <w:pPr>
        <w:ind w:firstLineChars="200" w:firstLine="420"/>
      </w:pPr>
    </w:p>
    <w:p w:rsidR="00815BBB" w:rsidRDefault="00815BBB" w:rsidP="004F55B9">
      <w:pPr>
        <w:pStyle w:val="2"/>
      </w:pPr>
      <w:r>
        <w:rPr>
          <w:rFonts w:hint="eastAsia"/>
        </w:rPr>
        <w:t>变更时间2015-03-25</w:t>
      </w:r>
    </w:p>
    <w:p w:rsidR="00815BBB" w:rsidRDefault="00815BBB" w:rsidP="00815BBB">
      <w:pPr>
        <w:ind w:firstLineChars="200" w:firstLine="420"/>
      </w:pPr>
      <w:r>
        <w:rPr>
          <w:rFonts w:hint="eastAsia"/>
        </w:rPr>
        <w:t>变更版本:1.8.2</w:t>
      </w:r>
    </w:p>
    <w:p w:rsidR="00815BBB" w:rsidRDefault="00815BBB" w:rsidP="00815BBB">
      <w:pPr>
        <w:ind w:firstLineChars="200" w:firstLine="420"/>
      </w:pPr>
      <w:r>
        <w:rPr>
          <w:rFonts w:hint="eastAsia"/>
        </w:rPr>
        <w:lastRenderedPageBreak/>
        <w:t xml:space="preserve">变更原因: </w:t>
      </w:r>
      <w:r w:rsidR="00F20A2B">
        <w:rPr>
          <w:rFonts w:hint="eastAsia"/>
        </w:rPr>
        <w:t>去除</w:t>
      </w:r>
      <w:r>
        <w:rPr>
          <w:rFonts w:hint="eastAsia"/>
        </w:rPr>
        <w:t>新设备华申SM2</w:t>
      </w:r>
    </w:p>
    <w:p w:rsidR="00815BBB" w:rsidRDefault="00815BBB" w:rsidP="00815BBB">
      <w:pPr>
        <w:ind w:firstLineChars="200" w:firstLine="420"/>
      </w:pPr>
      <w:r>
        <w:rPr>
          <w:rFonts w:hint="eastAsia"/>
        </w:rPr>
        <w:t>变更文件: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4394"/>
      </w:tblGrid>
      <w:tr w:rsidR="00815BBB" w:rsidTr="00915170">
        <w:tc>
          <w:tcPr>
            <w:tcW w:w="2410" w:type="dxa"/>
            <w:shd w:val="clear" w:color="auto" w:fill="00B050"/>
          </w:tcPr>
          <w:p w:rsidR="00815BBB" w:rsidRDefault="00815BBB" w:rsidP="0091517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276" w:type="dxa"/>
            <w:shd w:val="clear" w:color="auto" w:fill="00B050"/>
          </w:tcPr>
          <w:p w:rsidR="00815BBB" w:rsidRDefault="00815BBB" w:rsidP="0091517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00B050"/>
          </w:tcPr>
          <w:p w:rsidR="00815BBB" w:rsidRDefault="00815BBB" w:rsidP="0091517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:rsidR="00815BBB" w:rsidRDefault="00815BBB" w:rsidP="0091517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815BBB" w:rsidRPr="00D151D1" w:rsidTr="00915170">
        <w:tc>
          <w:tcPr>
            <w:tcW w:w="2410" w:type="dxa"/>
            <w:shd w:val="clear" w:color="auto" w:fill="FFFFFF" w:themeFill="background1"/>
          </w:tcPr>
          <w:p w:rsidR="00815BBB" w:rsidRPr="0045299A" w:rsidRDefault="00815BBB" w:rsidP="00915170">
            <w:pPr>
              <w:spacing w:line="360" w:lineRule="auto"/>
              <w:rPr>
                <w:color w:val="000000" w:themeColor="text1"/>
              </w:rPr>
            </w:pPr>
            <w:r w:rsidRPr="00797967">
              <w:t>NETCAHSICKey.dll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815BBB" w:rsidRPr="0045299A" w:rsidRDefault="00815BBB" w:rsidP="0091517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V1.0.0.1</w:t>
            </w:r>
          </w:p>
        </w:tc>
        <w:tc>
          <w:tcPr>
            <w:tcW w:w="1134" w:type="dxa"/>
            <w:shd w:val="clear" w:color="auto" w:fill="FFFFFF" w:themeFill="background1"/>
          </w:tcPr>
          <w:p w:rsidR="00815BBB" w:rsidRPr="0045299A" w:rsidRDefault="00815BBB" w:rsidP="0091517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94" w:type="dxa"/>
            <w:shd w:val="clear" w:color="auto" w:fill="FFFFFF" w:themeFill="background1"/>
          </w:tcPr>
          <w:p w:rsidR="00815BBB" w:rsidRPr="00D151D1" w:rsidRDefault="00815BBB" w:rsidP="00915170"/>
        </w:tc>
      </w:tr>
      <w:tr w:rsidR="00815BBB" w:rsidRPr="0045299A" w:rsidTr="00915170">
        <w:tc>
          <w:tcPr>
            <w:tcW w:w="2410" w:type="dxa"/>
            <w:shd w:val="clear" w:color="auto" w:fill="FFFFFF" w:themeFill="background1"/>
          </w:tcPr>
          <w:p w:rsidR="00815BBB" w:rsidRPr="00A428F2" w:rsidRDefault="00815BBB" w:rsidP="00915170">
            <w:r w:rsidRPr="00797967">
              <w:t>NETCAHSICKey.reg</w:t>
            </w:r>
          </w:p>
        </w:tc>
        <w:tc>
          <w:tcPr>
            <w:tcW w:w="1276" w:type="dxa"/>
            <w:shd w:val="clear" w:color="auto" w:fill="FFFFFF" w:themeFill="background1"/>
          </w:tcPr>
          <w:p w:rsidR="00815BBB" w:rsidRPr="0045299A" w:rsidRDefault="00815BBB" w:rsidP="0091517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15BBB" w:rsidRPr="00FB370D" w:rsidRDefault="00815BBB" w:rsidP="009151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94" w:type="dxa"/>
            <w:shd w:val="clear" w:color="auto" w:fill="FFFFFF" w:themeFill="background1"/>
          </w:tcPr>
          <w:p w:rsidR="00815BBB" w:rsidRPr="0045299A" w:rsidRDefault="00815BBB" w:rsidP="00915170">
            <w:pPr>
              <w:rPr>
                <w:color w:val="000000" w:themeColor="text1"/>
              </w:rPr>
            </w:pPr>
          </w:p>
        </w:tc>
      </w:tr>
      <w:tr w:rsidR="00815BBB" w:rsidRPr="00FB370D" w:rsidTr="00915170">
        <w:tc>
          <w:tcPr>
            <w:tcW w:w="2410" w:type="dxa"/>
            <w:shd w:val="clear" w:color="auto" w:fill="FFFFFF" w:themeFill="background1"/>
          </w:tcPr>
          <w:p w:rsidR="00815BBB" w:rsidRPr="0045299A" w:rsidRDefault="00815BBB" w:rsidP="0091517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797967">
              <w:t>SKF_APP.dll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815BBB" w:rsidRPr="0045299A" w:rsidRDefault="00815BBB" w:rsidP="0091517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>
              <w:rPr>
                <w:rFonts w:hint="eastAsia"/>
                <w:color w:val="FF0000"/>
              </w:rPr>
              <w:t>V1.0.2.23</w:t>
            </w:r>
          </w:p>
        </w:tc>
        <w:tc>
          <w:tcPr>
            <w:tcW w:w="1134" w:type="dxa"/>
            <w:shd w:val="clear" w:color="auto" w:fill="FFFFFF" w:themeFill="background1"/>
          </w:tcPr>
          <w:p w:rsidR="00815BBB" w:rsidRPr="00CF266A" w:rsidRDefault="00815BBB" w:rsidP="009151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94" w:type="dxa"/>
            <w:shd w:val="clear" w:color="auto" w:fill="FFFFFF" w:themeFill="background1"/>
          </w:tcPr>
          <w:p w:rsidR="00815BBB" w:rsidRPr="00FB370D" w:rsidRDefault="00815BBB" w:rsidP="00915170">
            <w:pPr>
              <w:rPr>
                <w:color w:val="000000" w:themeColor="text1"/>
              </w:rPr>
            </w:pPr>
          </w:p>
        </w:tc>
      </w:tr>
      <w:tr w:rsidR="00815BBB" w:rsidRPr="00800731" w:rsidTr="00915170">
        <w:tc>
          <w:tcPr>
            <w:tcW w:w="2410" w:type="dxa"/>
            <w:shd w:val="clear" w:color="auto" w:fill="FFFFFF" w:themeFill="background1"/>
          </w:tcPr>
          <w:p w:rsidR="00815BBB" w:rsidRDefault="00815BBB" w:rsidP="0091517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797967">
              <w:t>SKF_IFD.dll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815BBB" w:rsidRPr="0045299A" w:rsidRDefault="00815BBB" w:rsidP="0091517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>
              <w:rPr>
                <w:rFonts w:hint="eastAsia"/>
                <w:color w:val="FF0000"/>
              </w:rPr>
              <w:t>V1.1.17.70</w:t>
            </w:r>
          </w:p>
        </w:tc>
        <w:tc>
          <w:tcPr>
            <w:tcW w:w="1134" w:type="dxa"/>
            <w:shd w:val="clear" w:color="auto" w:fill="FFFFFF" w:themeFill="background1"/>
          </w:tcPr>
          <w:p w:rsidR="00815BBB" w:rsidRDefault="00815BBB" w:rsidP="009151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94" w:type="dxa"/>
            <w:shd w:val="clear" w:color="auto" w:fill="FFFFFF" w:themeFill="background1"/>
          </w:tcPr>
          <w:p w:rsidR="00815BBB" w:rsidRPr="00800731" w:rsidRDefault="00815BBB" w:rsidP="00915170">
            <w:pPr>
              <w:rPr>
                <w:color w:val="000000" w:themeColor="text1"/>
              </w:rPr>
            </w:pPr>
          </w:p>
        </w:tc>
      </w:tr>
    </w:tbl>
    <w:p w:rsidR="00815BBB" w:rsidRDefault="00815BBB" w:rsidP="00240015">
      <w:pPr>
        <w:ind w:firstLineChars="200" w:firstLine="420"/>
      </w:pPr>
    </w:p>
    <w:p w:rsidR="00535365" w:rsidRDefault="00664912" w:rsidP="004F55B9">
      <w:pPr>
        <w:pStyle w:val="2"/>
      </w:pPr>
      <w:r>
        <w:rPr>
          <w:rFonts w:hint="eastAsia"/>
        </w:rPr>
        <w:t>变更时间2015-03-24</w:t>
      </w:r>
    </w:p>
    <w:p w:rsidR="00664912" w:rsidRDefault="00664912" w:rsidP="00240015">
      <w:pPr>
        <w:ind w:firstLineChars="200" w:firstLine="420"/>
      </w:pPr>
      <w:r>
        <w:rPr>
          <w:rFonts w:hint="eastAsia"/>
        </w:rPr>
        <w:t>变更版本:1.8.2</w:t>
      </w:r>
    </w:p>
    <w:p w:rsidR="00664912" w:rsidRDefault="00664912" w:rsidP="00240015">
      <w:pPr>
        <w:ind w:firstLineChars="200" w:firstLine="420"/>
      </w:pPr>
      <w:r>
        <w:rPr>
          <w:rFonts w:hint="eastAsia"/>
        </w:rPr>
        <w:t>变更原因: 接入新设备华申SM2</w:t>
      </w:r>
    </w:p>
    <w:p w:rsidR="00664912" w:rsidRDefault="00664912" w:rsidP="00240015">
      <w:pPr>
        <w:ind w:firstLineChars="200" w:firstLine="420"/>
      </w:pPr>
      <w:r>
        <w:rPr>
          <w:rFonts w:hint="eastAsia"/>
        </w:rPr>
        <w:t>变更文件: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4394"/>
      </w:tblGrid>
      <w:tr w:rsidR="00664912" w:rsidTr="00BF56E5">
        <w:tc>
          <w:tcPr>
            <w:tcW w:w="2410" w:type="dxa"/>
            <w:shd w:val="clear" w:color="auto" w:fill="00B050"/>
          </w:tcPr>
          <w:p w:rsidR="00664912" w:rsidRDefault="00664912" w:rsidP="00BF56E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276" w:type="dxa"/>
            <w:shd w:val="clear" w:color="auto" w:fill="00B050"/>
          </w:tcPr>
          <w:p w:rsidR="00664912" w:rsidRDefault="00664912" w:rsidP="00BF56E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00B050"/>
          </w:tcPr>
          <w:p w:rsidR="00664912" w:rsidRDefault="00664912" w:rsidP="00BF56E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:rsidR="00664912" w:rsidRDefault="00664912" w:rsidP="00BF56E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664912" w:rsidRPr="00D151D1" w:rsidTr="00BF56E5">
        <w:tc>
          <w:tcPr>
            <w:tcW w:w="2410" w:type="dxa"/>
            <w:shd w:val="clear" w:color="auto" w:fill="FFFFFF" w:themeFill="background1"/>
          </w:tcPr>
          <w:p w:rsidR="00664912" w:rsidRPr="0045299A" w:rsidRDefault="00664912" w:rsidP="00BF56E5">
            <w:pPr>
              <w:spacing w:line="360" w:lineRule="auto"/>
              <w:rPr>
                <w:color w:val="000000" w:themeColor="text1"/>
              </w:rPr>
            </w:pPr>
            <w:r w:rsidRPr="00797967">
              <w:t>NETCAHSICKey.dll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664912" w:rsidRPr="0045299A" w:rsidRDefault="00664912" w:rsidP="00BF56E5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V1.0.0.1</w:t>
            </w:r>
          </w:p>
        </w:tc>
        <w:tc>
          <w:tcPr>
            <w:tcW w:w="1134" w:type="dxa"/>
            <w:shd w:val="clear" w:color="auto" w:fill="FFFFFF" w:themeFill="background1"/>
          </w:tcPr>
          <w:p w:rsidR="00664912" w:rsidRPr="0045299A" w:rsidRDefault="00664912" w:rsidP="00BF56E5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94" w:type="dxa"/>
            <w:shd w:val="clear" w:color="auto" w:fill="FFFFFF" w:themeFill="background1"/>
          </w:tcPr>
          <w:p w:rsidR="00664912" w:rsidRPr="00D151D1" w:rsidRDefault="00664912" w:rsidP="00BF56E5"/>
        </w:tc>
      </w:tr>
      <w:tr w:rsidR="00664912" w:rsidRPr="0045299A" w:rsidTr="00BF56E5">
        <w:tc>
          <w:tcPr>
            <w:tcW w:w="2410" w:type="dxa"/>
            <w:shd w:val="clear" w:color="auto" w:fill="FFFFFF" w:themeFill="background1"/>
          </w:tcPr>
          <w:p w:rsidR="00664912" w:rsidRPr="00A428F2" w:rsidRDefault="00664912" w:rsidP="00BF56E5">
            <w:r w:rsidRPr="00797967">
              <w:t>NETCAHSICKey.reg</w:t>
            </w:r>
          </w:p>
        </w:tc>
        <w:tc>
          <w:tcPr>
            <w:tcW w:w="1276" w:type="dxa"/>
            <w:shd w:val="clear" w:color="auto" w:fill="FFFFFF" w:themeFill="background1"/>
          </w:tcPr>
          <w:p w:rsidR="00664912" w:rsidRPr="0045299A" w:rsidRDefault="00664912" w:rsidP="00BF56E5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64912" w:rsidRPr="00FB370D" w:rsidRDefault="00664912" w:rsidP="00BF56E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FFFFFF" w:themeFill="background1"/>
          </w:tcPr>
          <w:p w:rsidR="00664912" w:rsidRPr="0045299A" w:rsidRDefault="00664912" w:rsidP="00BF56E5">
            <w:pPr>
              <w:rPr>
                <w:color w:val="000000" w:themeColor="text1"/>
              </w:rPr>
            </w:pPr>
          </w:p>
        </w:tc>
      </w:tr>
      <w:tr w:rsidR="00664912" w:rsidRPr="00FB370D" w:rsidTr="00BF56E5">
        <w:tc>
          <w:tcPr>
            <w:tcW w:w="2410" w:type="dxa"/>
            <w:shd w:val="clear" w:color="auto" w:fill="FFFFFF" w:themeFill="background1"/>
          </w:tcPr>
          <w:p w:rsidR="00664912" w:rsidRPr="0045299A" w:rsidRDefault="00664912" w:rsidP="00BF56E5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797967">
              <w:t>SKF_APP.dll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664912" w:rsidRPr="0045299A" w:rsidRDefault="00664912" w:rsidP="00BF56E5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>
              <w:rPr>
                <w:rFonts w:hint="eastAsia"/>
                <w:color w:val="FF0000"/>
              </w:rPr>
              <w:t>V1.0.2.23</w:t>
            </w:r>
          </w:p>
        </w:tc>
        <w:tc>
          <w:tcPr>
            <w:tcW w:w="1134" w:type="dxa"/>
            <w:shd w:val="clear" w:color="auto" w:fill="FFFFFF" w:themeFill="background1"/>
          </w:tcPr>
          <w:p w:rsidR="00664912" w:rsidRPr="00CF266A" w:rsidRDefault="00664912" w:rsidP="00BF56E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94" w:type="dxa"/>
            <w:shd w:val="clear" w:color="auto" w:fill="FFFFFF" w:themeFill="background1"/>
          </w:tcPr>
          <w:p w:rsidR="00664912" w:rsidRPr="00FB370D" w:rsidRDefault="00664912" w:rsidP="00BF56E5">
            <w:pPr>
              <w:rPr>
                <w:color w:val="000000" w:themeColor="text1"/>
              </w:rPr>
            </w:pPr>
          </w:p>
        </w:tc>
      </w:tr>
      <w:tr w:rsidR="00664912" w:rsidRPr="00800731" w:rsidTr="00BF56E5">
        <w:tc>
          <w:tcPr>
            <w:tcW w:w="2410" w:type="dxa"/>
            <w:shd w:val="clear" w:color="auto" w:fill="FFFFFF" w:themeFill="background1"/>
          </w:tcPr>
          <w:p w:rsidR="00664912" w:rsidRDefault="00664912" w:rsidP="00BF56E5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 w:rsidRPr="00797967">
              <w:t>SKF_IFD.dll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664912" w:rsidRPr="0045299A" w:rsidRDefault="00664912" w:rsidP="00BF56E5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  <w:r>
              <w:rPr>
                <w:rFonts w:hint="eastAsia"/>
                <w:color w:val="FF0000"/>
              </w:rPr>
              <w:t>V1.1.17.70</w:t>
            </w:r>
          </w:p>
        </w:tc>
        <w:tc>
          <w:tcPr>
            <w:tcW w:w="1134" w:type="dxa"/>
            <w:shd w:val="clear" w:color="auto" w:fill="FFFFFF" w:themeFill="background1"/>
          </w:tcPr>
          <w:p w:rsidR="00664912" w:rsidRDefault="00664912" w:rsidP="00BF56E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94" w:type="dxa"/>
            <w:shd w:val="clear" w:color="auto" w:fill="FFFFFF" w:themeFill="background1"/>
          </w:tcPr>
          <w:p w:rsidR="00664912" w:rsidRPr="00800731" w:rsidRDefault="00664912" w:rsidP="00BF56E5">
            <w:pPr>
              <w:rPr>
                <w:color w:val="000000" w:themeColor="text1"/>
              </w:rPr>
            </w:pPr>
          </w:p>
        </w:tc>
      </w:tr>
    </w:tbl>
    <w:p w:rsidR="00664912" w:rsidRPr="00664912" w:rsidRDefault="00664912" w:rsidP="00240015">
      <w:pPr>
        <w:ind w:firstLineChars="200" w:firstLine="420"/>
      </w:pPr>
    </w:p>
    <w:p w:rsidR="00800731" w:rsidRDefault="00800731" w:rsidP="004F55B9">
      <w:pPr>
        <w:pStyle w:val="2"/>
      </w:pPr>
      <w:r>
        <w:rPr>
          <w:rFonts w:hint="eastAsia"/>
        </w:rPr>
        <w:t>变更时间：</w:t>
      </w:r>
      <w:r w:rsidR="00597C71">
        <w:rPr>
          <w:rFonts w:hint="eastAsia"/>
        </w:rPr>
        <w:t>2015-01-16</w:t>
      </w:r>
    </w:p>
    <w:p w:rsidR="00800731" w:rsidRDefault="00800731" w:rsidP="00800731">
      <w:pPr>
        <w:spacing w:line="360" w:lineRule="auto"/>
        <w:ind w:firstLineChars="200" w:firstLine="420"/>
      </w:pPr>
      <w:r>
        <w:rPr>
          <w:rFonts w:hint="eastAsia"/>
        </w:rPr>
        <w:t>变更版本：</w:t>
      </w:r>
      <w:r w:rsidR="00597C71">
        <w:rPr>
          <w:rFonts w:hint="eastAsia"/>
        </w:rPr>
        <w:t>1.8.1</w:t>
      </w:r>
    </w:p>
    <w:p w:rsidR="00800731" w:rsidRDefault="00800731" w:rsidP="00800731">
      <w:pPr>
        <w:spacing w:line="360" w:lineRule="auto"/>
        <w:ind w:firstLineChars="200" w:firstLine="420"/>
      </w:pPr>
      <w:r>
        <w:rPr>
          <w:rFonts w:hint="eastAsia"/>
        </w:rPr>
        <w:t>变更原因：</w:t>
      </w:r>
      <w:r>
        <w:t xml:space="preserve"> </w:t>
      </w:r>
      <w:r w:rsidR="00FD7B89">
        <w:rPr>
          <w:rFonts w:hint="eastAsia"/>
        </w:rPr>
        <w:t>Netcapseertapphlp.dll</w:t>
      </w:r>
      <w:r w:rsidR="00597C71">
        <w:rPr>
          <w:rFonts w:hint="eastAsia"/>
        </w:rPr>
        <w:t>新增五个接口</w:t>
      </w:r>
    </w:p>
    <w:p w:rsidR="00800731" w:rsidRDefault="00800731" w:rsidP="00800731">
      <w:pPr>
        <w:spacing w:line="360" w:lineRule="auto"/>
        <w:ind w:firstLineChars="200" w:firstLine="420"/>
      </w:pPr>
      <w:r>
        <w:rPr>
          <w:rFonts w:hint="eastAsia"/>
        </w:rPr>
        <w:t>变更文件: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134"/>
        <w:gridCol w:w="4394"/>
      </w:tblGrid>
      <w:tr w:rsidR="00800731" w:rsidTr="00F23610">
        <w:tc>
          <w:tcPr>
            <w:tcW w:w="2410" w:type="dxa"/>
            <w:shd w:val="clear" w:color="auto" w:fill="00B050"/>
          </w:tcPr>
          <w:p w:rsidR="00800731" w:rsidRDefault="00800731" w:rsidP="00F2361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276" w:type="dxa"/>
            <w:shd w:val="clear" w:color="auto" w:fill="00B050"/>
          </w:tcPr>
          <w:p w:rsidR="00800731" w:rsidRDefault="00800731" w:rsidP="00F2361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00B050"/>
          </w:tcPr>
          <w:p w:rsidR="00800731" w:rsidRDefault="00800731" w:rsidP="00F2361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:rsidR="00800731" w:rsidRDefault="00800731" w:rsidP="00F23610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800731" w:rsidTr="00F23610">
        <w:tc>
          <w:tcPr>
            <w:tcW w:w="9214" w:type="dxa"/>
            <w:gridSpan w:val="4"/>
            <w:shd w:val="clear" w:color="auto" w:fill="00B050"/>
          </w:tcPr>
          <w:p w:rsidR="00800731" w:rsidRPr="000B2F1E" w:rsidRDefault="00800731" w:rsidP="00F23610">
            <w:pPr>
              <w:spacing w:line="360" w:lineRule="auto"/>
            </w:pPr>
          </w:p>
        </w:tc>
      </w:tr>
      <w:tr w:rsidR="00800731" w:rsidRPr="0045299A" w:rsidTr="00F23610">
        <w:tc>
          <w:tcPr>
            <w:tcW w:w="9214" w:type="dxa"/>
            <w:gridSpan w:val="4"/>
            <w:shd w:val="clear" w:color="auto" w:fill="FFFFFF" w:themeFill="background1"/>
          </w:tcPr>
          <w:p w:rsidR="00800731" w:rsidRPr="0045299A" w:rsidRDefault="00800731" w:rsidP="00F23610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800731" w:rsidRPr="0045299A" w:rsidTr="00F23610">
        <w:tc>
          <w:tcPr>
            <w:tcW w:w="2410" w:type="dxa"/>
            <w:shd w:val="clear" w:color="auto" w:fill="FFFFFF" w:themeFill="background1"/>
          </w:tcPr>
          <w:p w:rsidR="00800731" w:rsidRPr="0045299A" w:rsidRDefault="00597C71" w:rsidP="00F2361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Netcapseertapphlp.dll</w:t>
            </w:r>
          </w:p>
        </w:tc>
        <w:tc>
          <w:tcPr>
            <w:tcW w:w="1276" w:type="dxa"/>
            <w:shd w:val="clear" w:color="auto" w:fill="FFFFFF" w:themeFill="background1"/>
          </w:tcPr>
          <w:p w:rsidR="00800731" w:rsidRPr="0045299A" w:rsidRDefault="00597C71" w:rsidP="00F2361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1.0.1.5</w:t>
            </w:r>
          </w:p>
        </w:tc>
        <w:tc>
          <w:tcPr>
            <w:tcW w:w="1134" w:type="dxa"/>
            <w:shd w:val="clear" w:color="auto" w:fill="FFFFFF" w:themeFill="background1"/>
          </w:tcPr>
          <w:p w:rsidR="00800731" w:rsidRPr="0045299A" w:rsidRDefault="00597C71" w:rsidP="00F23610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4394" w:type="dxa"/>
            <w:shd w:val="clear" w:color="auto" w:fill="FFFFFF" w:themeFill="background1"/>
          </w:tcPr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rFonts w:hint="eastAsia"/>
                <w:color w:val="000000" w:themeColor="text1"/>
              </w:rPr>
              <w:t>增加的功能：</w:t>
            </w:r>
          </w:p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1、数据签名接口又COM接口提供，开发商只需要在HTML页面中调用COM的签名接口就能完成签名，接口不能抛异常；</w:t>
            </w:r>
          </w:p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2、数据验签接口由COM接口提够，开发商只需要在HTML页面中调用COM的签名接口就能完成签名验证，接口不能抛异常；</w:t>
            </w:r>
          </w:p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3、文件签名接口由COM接口提供，开发商只</w:t>
            </w:r>
            <w:r w:rsidRPr="00597C71">
              <w:rPr>
                <w:color w:val="000000" w:themeColor="text1"/>
              </w:rPr>
              <w:lastRenderedPageBreak/>
              <w:t>需要在HTML页面中调用COM的签名接口就能完成签名，接口不能抛异常；</w:t>
            </w:r>
          </w:p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4、文件签名验证接口由COM接口提供，开发商只需要在HTML页面中调用COM的签名接口就能完成签名验证，接口不能抛异常；</w:t>
            </w:r>
          </w:p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5、增加获取最后的错误信息的接口；</w:t>
            </w:r>
          </w:p>
          <w:p w:rsidR="00597C71" w:rsidRPr="00597C71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6、增加选择证书的接口，不抛异常；</w:t>
            </w:r>
          </w:p>
          <w:p w:rsidR="00800731" w:rsidRPr="0045299A" w:rsidRDefault="00597C71" w:rsidP="00597C71">
            <w:pPr>
              <w:spacing w:line="360" w:lineRule="auto"/>
              <w:rPr>
                <w:color w:val="000000" w:themeColor="text1"/>
              </w:rPr>
            </w:pPr>
            <w:r w:rsidRPr="00597C71">
              <w:rPr>
                <w:color w:val="000000" w:themeColor="text1"/>
              </w:rPr>
              <w:t>7、增加PIN码验证的接口，不抛异常；</w:t>
            </w:r>
          </w:p>
        </w:tc>
      </w:tr>
      <w:tr w:rsidR="00800731" w:rsidRPr="0045299A" w:rsidTr="00F23610">
        <w:tc>
          <w:tcPr>
            <w:tcW w:w="2410" w:type="dxa"/>
            <w:shd w:val="clear" w:color="auto" w:fill="FFFFFF" w:themeFill="background1"/>
          </w:tcPr>
          <w:p w:rsidR="00800731" w:rsidRPr="00A428F2" w:rsidRDefault="00800731" w:rsidP="00F23610"/>
        </w:tc>
        <w:tc>
          <w:tcPr>
            <w:tcW w:w="1276" w:type="dxa"/>
            <w:shd w:val="clear" w:color="auto" w:fill="FFFFFF" w:themeFill="background1"/>
          </w:tcPr>
          <w:p w:rsidR="00800731" w:rsidRPr="0045299A" w:rsidRDefault="00800731" w:rsidP="00F2361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00731" w:rsidRPr="00FB370D" w:rsidRDefault="00800731" w:rsidP="00F23610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FFFFFF" w:themeFill="background1"/>
          </w:tcPr>
          <w:p w:rsidR="00800731" w:rsidRPr="0045299A" w:rsidRDefault="00800731" w:rsidP="00F23610">
            <w:pPr>
              <w:rPr>
                <w:color w:val="000000" w:themeColor="text1"/>
              </w:rPr>
            </w:pPr>
          </w:p>
        </w:tc>
      </w:tr>
      <w:tr w:rsidR="00800731" w:rsidRPr="0045299A" w:rsidTr="00F23610">
        <w:tc>
          <w:tcPr>
            <w:tcW w:w="2410" w:type="dxa"/>
            <w:shd w:val="clear" w:color="auto" w:fill="FFFFFF" w:themeFill="background1"/>
          </w:tcPr>
          <w:p w:rsidR="00800731" w:rsidRPr="0045299A" w:rsidRDefault="00800731" w:rsidP="00F2361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00731" w:rsidRPr="0045299A" w:rsidRDefault="00800731" w:rsidP="00F2361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00731" w:rsidRPr="00CF266A" w:rsidRDefault="00800731" w:rsidP="00F23610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FFFFFF" w:themeFill="background1"/>
          </w:tcPr>
          <w:p w:rsidR="00800731" w:rsidRPr="00FB370D" w:rsidRDefault="00800731" w:rsidP="00F23610">
            <w:pPr>
              <w:rPr>
                <w:color w:val="000000" w:themeColor="text1"/>
              </w:rPr>
            </w:pPr>
          </w:p>
        </w:tc>
      </w:tr>
      <w:tr w:rsidR="00800731" w:rsidRPr="0045299A" w:rsidTr="00F23610">
        <w:tc>
          <w:tcPr>
            <w:tcW w:w="2410" w:type="dxa"/>
            <w:shd w:val="clear" w:color="auto" w:fill="FFFFFF" w:themeFill="background1"/>
          </w:tcPr>
          <w:p w:rsidR="00800731" w:rsidRDefault="00800731" w:rsidP="00F2361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00731" w:rsidRPr="0045299A" w:rsidRDefault="00800731" w:rsidP="00F23610">
            <w:pPr>
              <w:rPr>
                <w:rFonts w:ascii="Times New Roman" w:eastAsiaTheme="minorEastAsia" w:hAnsi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00731" w:rsidRDefault="00800731" w:rsidP="00F23610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FFFFFF" w:themeFill="background1"/>
          </w:tcPr>
          <w:p w:rsidR="00800731" w:rsidRPr="00800731" w:rsidRDefault="00800731" w:rsidP="00F23610">
            <w:pPr>
              <w:rPr>
                <w:color w:val="000000" w:themeColor="text1"/>
              </w:rPr>
            </w:pPr>
          </w:p>
        </w:tc>
      </w:tr>
    </w:tbl>
    <w:p w:rsidR="00800731" w:rsidRPr="00800731" w:rsidRDefault="00800731" w:rsidP="00240015">
      <w:pPr>
        <w:ind w:firstLineChars="200" w:firstLine="420"/>
      </w:pPr>
    </w:p>
    <w:p w:rsidR="00800731" w:rsidRDefault="00800731" w:rsidP="00240015">
      <w:pPr>
        <w:ind w:firstLineChars="200" w:firstLine="420"/>
      </w:pPr>
    </w:p>
    <w:sectPr w:rsidR="00800731" w:rsidSect="00261944">
      <w:headerReference w:type="even" r:id="rId21"/>
      <w:pgSz w:w="11906" w:h="16838" w:code="9"/>
      <w:pgMar w:top="1588" w:right="1418" w:bottom="1588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58" w:rsidRDefault="001E1758" w:rsidP="004A2778">
      <w:r>
        <w:separator/>
      </w:r>
    </w:p>
    <w:p w:rsidR="001E1758" w:rsidRDefault="001E1758" w:rsidP="004A2778"/>
    <w:p w:rsidR="001E1758" w:rsidRDefault="001E1758"/>
    <w:p w:rsidR="001E1758" w:rsidRDefault="001E1758"/>
    <w:p w:rsidR="001E1758" w:rsidRDefault="001E1758"/>
  </w:endnote>
  <w:endnote w:type="continuationSeparator" w:id="0">
    <w:p w:rsidR="001E1758" w:rsidRDefault="001E1758" w:rsidP="004A2778">
      <w:r>
        <w:continuationSeparator/>
      </w:r>
    </w:p>
    <w:p w:rsidR="001E1758" w:rsidRDefault="001E1758" w:rsidP="004A2778"/>
    <w:p w:rsidR="001E1758" w:rsidRDefault="001E1758"/>
    <w:p w:rsidR="001E1758" w:rsidRDefault="001E1758"/>
    <w:p w:rsidR="001E1758" w:rsidRDefault="001E1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DE" w:rsidRDefault="00751BD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DE" w:rsidRDefault="00751BD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DE" w:rsidRPr="00497489" w:rsidRDefault="00751BDE" w:rsidP="004A2778">
    <w:pPr>
      <w:pStyle w:val="a7"/>
    </w:pPr>
    <w:r w:rsidRPr="00497489">
      <w:rPr>
        <w:rFonts w:hint="eastAsia"/>
      </w:rPr>
      <w:t>地址：广州市</w:t>
    </w:r>
    <w:r>
      <w:rPr>
        <w:rFonts w:hint="eastAsia"/>
      </w:rPr>
      <w:t>天河区</w:t>
    </w:r>
    <w:r w:rsidRPr="00497489">
      <w:rPr>
        <w:rFonts w:hint="eastAsia"/>
      </w:rPr>
      <w:t>广州大道</w:t>
    </w:r>
    <w:r>
      <w:rPr>
        <w:rFonts w:hint="eastAsia"/>
      </w:rPr>
      <w:t>中9</w:t>
    </w:r>
    <w:r w:rsidRPr="00497489">
      <w:rPr>
        <w:rFonts w:hint="eastAsia"/>
      </w:rPr>
      <w:t>38号</w:t>
    </w:r>
    <w:r>
      <w:rPr>
        <w:rFonts w:hint="eastAsia"/>
      </w:rPr>
      <w:t>3、</w:t>
    </w:r>
    <w:r w:rsidRPr="00497489">
      <w:rPr>
        <w:rFonts w:hint="eastAsia"/>
      </w:rPr>
      <w:t>7、8楼邮编：</w:t>
    </w:r>
    <w:r w:rsidRPr="00497489">
      <w:t>510</w:t>
    </w:r>
    <w:r w:rsidRPr="00497489">
      <w:rPr>
        <w:rFonts w:hint="eastAsia"/>
      </w:rPr>
      <w:t>62</w:t>
    </w:r>
    <w:r w:rsidRPr="00497489">
      <w:t>0</w:t>
    </w:r>
    <w:r w:rsidRPr="00497489">
      <w:rPr>
        <w:rFonts w:hint="eastAsia"/>
      </w:rPr>
      <w:t xml:space="preserve">   电话：0</w:t>
    </w:r>
    <w:r w:rsidRPr="00497489">
      <w:t>20-</w:t>
    </w:r>
    <w:r w:rsidRPr="00497489">
      <w:rPr>
        <w:rFonts w:hint="eastAsia"/>
      </w:rPr>
      <w:t xml:space="preserve">38861610 、38862316 </w:t>
    </w:r>
  </w:p>
  <w:p w:rsidR="00751BDE" w:rsidRPr="00497489" w:rsidRDefault="00751BDE" w:rsidP="004A2778">
    <w:pPr>
      <w:pStyle w:val="a7"/>
    </w:pPr>
    <w:r w:rsidRPr="00497489">
      <w:rPr>
        <w:rFonts w:hint="eastAsia"/>
      </w:rPr>
      <w:t>网址：www.</w:t>
    </w:r>
    <w:r w:rsidRPr="00497489">
      <w:t>cnca.net</w:t>
    </w:r>
    <w:r w:rsidRPr="00497489">
      <w:rPr>
        <w:rFonts w:hint="eastAsia"/>
      </w:rPr>
      <w:t>传真：0</w:t>
    </w:r>
    <w:r w:rsidRPr="00497489">
      <w:t>20-</w:t>
    </w:r>
    <w:r w:rsidRPr="00497489">
      <w:rPr>
        <w:rFonts w:hint="eastAsia"/>
      </w:rPr>
      <w:t xml:space="preserve">38861676         客服热线：800-830-1330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58" w:rsidRDefault="001E1758" w:rsidP="004A2778">
      <w:r>
        <w:separator/>
      </w:r>
    </w:p>
    <w:p w:rsidR="001E1758" w:rsidRDefault="001E1758" w:rsidP="004A2778"/>
    <w:p w:rsidR="001E1758" w:rsidRDefault="001E1758"/>
    <w:p w:rsidR="001E1758" w:rsidRDefault="001E1758"/>
    <w:p w:rsidR="001E1758" w:rsidRDefault="001E1758"/>
  </w:footnote>
  <w:footnote w:type="continuationSeparator" w:id="0">
    <w:p w:rsidR="001E1758" w:rsidRDefault="001E1758" w:rsidP="004A2778">
      <w:r>
        <w:continuationSeparator/>
      </w:r>
    </w:p>
    <w:p w:rsidR="001E1758" w:rsidRDefault="001E1758" w:rsidP="004A2778"/>
    <w:p w:rsidR="001E1758" w:rsidRDefault="001E1758"/>
    <w:p w:rsidR="001E1758" w:rsidRDefault="001E1758"/>
    <w:p w:rsidR="001E1758" w:rsidRDefault="001E17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DE" w:rsidRDefault="00751BD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5040"/>
      <w:gridCol w:w="3960"/>
    </w:tblGrid>
    <w:tr w:rsidR="00751BDE" w:rsidTr="004D6C30">
      <w:trPr>
        <w:trHeight w:val="466"/>
        <w:jc w:val="center"/>
      </w:trPr>
      <w:tc>
        <w:tcPr>
          <w:tcW w:w="5040" w:type="dxa"/>
          <w:vMerge w:val="restart"/>
        </w:tcPr>
        <w:p w:rsidR="00751BDE" w:rsidRDefault="00751BDE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7216" behindDoc="0" locked="0" layoutInCell="1" allowOverlap="0" wp14:anchorId="4A3356A2" wp14:editId="2E8F5840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0" name="图片 10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:rsidR="00751BDE" w:rsidRPr="00AF0C3C" w:rsidRDefault="00751BDE" w:rsidP="004D6C30">
          <w:pPr>
            <w:pStyle w:val="a6"/>
            <w:pBdr>
              <w:bottom w:val="none" w:sz="0" w:space="0" w:color="auto"/>
            </w:pBdr>
            <w:ind w:leftChars="377" w:left="792"/>
            <w:jc w:val="right"/>
          </w:pPr>
          <w:r w:rsidRPr="00AF0C3C">
            <w:t>NETCA-</w:t>
          </w:r>
          <w:r>
            <w:rPr>
              <w:rFonts w:hint="eastAsia"/>
            </w:rPr>
            <w:t>T</w:t>
          </w:r>
          <w:r w:rsidRPr="00AF0C3C">
            <w:t>01-PR</w:t>
          </w:r>
          <w:r>
            <w:rPr>
              <w:rFonts w:hint="eastAsia"/>
            </w:rPr>
            <w:t>03研发管理程序</w:t>
          </w:r>
        </w:p>
      </w:tc>
    </w:tr>
    <w:tr w:rsidR="00751BDE" w:rsidTr="004D6C30">
      <w:trPr>
        <w:trHeight w:val="316"/>
        <w:jc w:val="center"/>
      </w:trPr>
      <w:tc>
        <w:tcPr>
          <w:tcW w:w="5040" w:type="dxa"/>
          <w:vMerge/>
        </w:tcPr>
        <w:p w:rsidR="00751BDE" w:rsidRDefault="00751BDE" w:rsidP="004A2778">
          <w:pPr>
            <w:pStyle w:val="a6"/>
          </w:pPr>
        </w:p>
      </w:tc>
      <w:tc>
        <w:tcPr>
          <w:tcW w:w="3960" w:type="dxa"/>
          <w:vAlign w:val="center"/>
        </w:tcPr>
        <w:p w:rsidR="00751BDE" w:rsidRDefault="00751BDE" w:rsidP="004D6C30">
          <w:pPr>
            <w:pStyle w:val="a6"/>
            <w:pBdr>
              <w:bottom w:val="none" w:sz="0" w:space="0" w:color="auto"/>
            </w:pBdr>
          </w:pPr>
          <w:r w:rsidRPr="006D1B68">
            <w:rPr>
              <w:rFonts w:hint="eastAsia"/>
            </w:rPr>
            <w:t>版本号：</w:t>
          </w:r>
          <w:r>
            <w:rPr>
              <w:rFonts w:hint="eastAsia"/>
            </w:rPr>
            <w:t>V1</w:t>
          </w:r>
          <w:r w:rsidRPr="006D1B68">
            <w:rPr>
              <w:rFonts w:hint="eastAsia"/>
            </w:rPr>
            <w:t>.0   第</w:t>
          </w:r>
          <w:r w:rsidRPr="006D1B68">
            <w:rPr>
              <w:rStyle w:val="a8"/>
            </w:rPr>
            <w:fldChar w:fldCharType="begin"/>
          </w:r>
          <w:r w:rsidRPr="006D1B68">
            <w:rPr>
              <w:rStyle w:val="a8"/>
            </w:rPr>
            <w:instrText xml:space="preserve"> PAGE </w:instrText>
          </w:r>
          <w:r w:rsidRPr="006D1B68">
            <w:rPr>
              <w:rStyle w:val="a8"/>
            </w:rPr>
            <w:fldChar w:fldCharType="separate"/>
          </w:r>
          <w:r w:rsidR="00F36D9C">
            <w:rPr>
              <w:rStyle w:val="a8"/>
              <w:noProof/>
            </w:rPr>
            <w:t>2</w:t>
          </w:r>
          <w:r w:rsidRPr="006D1B68">
            <w:rPr>
              <w:rStyle w:val="a8"/>
            </w:rPr>
            <w:fldChar w:fldCharType="end"/>
          </w:r>
          <w:r w:rsidRPr="006D1B68">
            <w:rPr>
              <w:rStyle w:val="a8"/>
              <w:rFonts w:hint="eastAsia"/>
            </w:rPr>
            <w:t>页 共页</w:t>
          </w:r>
        </w:p>
      </w:tc>
    </w:tr>
  </w:tbl>
  <w:p w:rsidR="00751BDE" w:rsidRPr="00FD1273" w:rsidRDefault="00751BDE" w:rsidP="00FD1273">
    <w:pPr>
      <w:pStyle w:val="a6"/>
      <w:pBdr>
        <w:bottom w:val="single" w:sz="6" w:space="0" w:color="auto"/>
      </w:pBdr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040"/>
      <w:gridCol w:w="3960"/>
    </w:tblGrid>
    <w:tr w:rsidR="00751BDE">
      <w:trPr>
        <w:trHeight w:val="466"/>
      </w:trPr>
      <w:tc>
        <w:tcPr>
          <w:tcW w:w="5040" w:type="dxa"/>
          <w:vMerge w:val="restart"/>
        </w:tcPr>
        <w:p w:rsidR="00751BDE" w:rsidRDefault="00751BDE" w:rsidP="008B58EE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8240" behindDoc="0" locked="0" layoutInCell="1" allowOverlap="0" wp14:anchorId="4C396019" wp14:editId="5028788C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2" name="图片 12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:rsidR="00751BDE" w:rsidRPr="00C00147" w:rsidRDefault="00751BDE" w:rsidP="008B58EE">
          <w:pPr>
            <w:pStyle w:val="a6"/>
            <w:pBdr>
              <w:bottom w:val="none" w:sz="0" w:space="0" w:color="auto"/>
            </w:pBdr>
            <w:tabs>
              <w:tab w:val="left" w:pos="1932"/>
            </w:tabs>
            <w:ind w:firstLineChars="750" w:firstLine="157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密级：</w:t>
          </w:r>
        </w:p>
      </w:tc>
    </w:tr>
    <w:tr w:rsidR="00751BDE">
      <w:trPr>
        <w:trHeight w:val="472"/>
      </w:trPr>
      <w:tc>
        <w:tcPr>
          <w:tcW w:w="5040" w:type="dxa"/>
          <w:vMerge/>
        </w:tcPr>
        <w:p w:rsidR="00751BDE" w:rsidRDefault="00751BDE" w:rsidP="008B58EE">
          <w:pPr>
            <w:pStyle w:val="a6"/>
          </w:pPr>
        </w:p>
      </w:tc>
      <w:tc>
        <w:tcPr>
          <w:tcW w:w="3960" w:type="dxa"/>
          <w:vAlign w:val="center"/>
        </w:tcPr>
        <w:p w:rsidR="00751BDE" w:rsidRPr="00C00147" w:rsidRDefault="00751BDE" w:rsidP="008B58EE">
          <w:pPr>
            <w:pStyle w:val="a6"/>
            <w:pBdr>
              <w:bottom w:val="none" w:sz="0" w:space="0" w:color="auto"/>
            </w:pBdr>
            <w:tabs>
              <w:tab w:val="left" w:pos="1512"/>
            </w:tabs>
            <w:ind w:firstLineChars="550" w:firstLine="115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保密期限：</w:t>
          </w:r>
        </w:p>
      </w:tc>
    </w:tr>
  </w:tbl>
  <w:p w:rsidR="00751BDE" w:rsidRPr="0073193F" w:rsidRDefault="00751BDE" w:rsidP="0073193F">
    <w:pPr>
      <w:pStyle w:val="a6"/>
      <w:rPr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DE" w:rsidRDefault="00751BDE" w:rsidP="004A27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1A5A20F3"/>
    <w:multiLevelType w:val="hybridMultilevel"/>
    <w:tmpl w:val="2E642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057A57"/>
    <w:multiLevelType w:val="hybridMultilevel"/>
    <w:tmpl w:val="8774D4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4624EC"/>
    <w:multiLevelType w:val="multilevel"/>
    <w:tmpl w:val="B1C8B526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1B26C00"/>
    <w:multiLevelType w:val="hybridMultilevel"/>
    <w:tmpl w:val="3738C1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1D46FB"/>
    <w:multiLevelType w:val="hybridMultilevel"/>
    <w:tmpl w:val="752A65AA"/>
    <w:lvl w:ilvl="0" w:tplc="6B9E2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862F5"/>
    <w:multiLevelType w:val="hybridMultilevel"/>
    <w:tmpl w:val="52223D06"/>
    <w:lvl w:ilvl="0" w:tplc="26AE4F0C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0A0DAC"/>
    <w:multiLevelType w:val="hybridMultilevel"/>
    <w:tmpl w:val="9998C1F8"/>
    <w:lvl w:ilvl="0" w:tplc="BCE2CB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407A58AB"/>
    <w:multiLevelType w:val="hybridMultilevel"/>
    <w:tmpl w:val="CE0E6C20"/>
    <w:lvl w:ilvl="0" w:tplc="26AE4F0C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2282F71"/>
    <w:multiLevelType w:val="hybridMultilevel"/>
    <w:tmpl w:val="6BCE2984"/>
    <w:lvl w:ilvl="0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42C71DE7"/>
    <w:multiLevelType w:val="multilevel"/>
    <w:tmpl w:val="1B561998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43031DE"/>
    <w:multiLevelType w:val="hybridMultilevel"/>
    <w:tmpl w:val="4EAEC9F0"/>
    <w:lvl w:ilvl="0" w:tplc="D9E4A71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7891248"/>
    <w:multiLevelType w:val="multilevel"/>
    <w:tmpl w:val="A5CAE8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480A7C9D"/>
    <w:multiLevelType w:val="multilevel"/>
    <w:tmpl w:val="1E4805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4A1C55FD"/>
    <w:multiLevelType w:val="singleLevel"/>
    <w:tmpl w:val="27A0A010"/>
    <w:lvl w:ilvl="0">
      <w:start w:val="1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5" w15:restartNumberingAfterBreak="0">
    <w:nsid w:val="59AB3E5A"/>
    <w:multiLevelType w:val="hybridMultilevel"/>
    <w:tmpl w:val="8C56519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EC900A9"/>
    <w:multiLevelType w:val="multilevel"/>
    <w:tmpl w:val="06FA1F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5FA7637E"/>
    <w:multiLevelType w:val="hybridMultilevel"/>
    <w:tmpl w:val="5AACCDB2"/>
    <w:lvl w:ilvl="0" w:tplc="8272F3F4">
      <w:start w:val="1"/>
      <w:numFmt w:val="bullet"/>
      <w:lvlText w:val="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5D2CC6BA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749E5094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B75824F0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910A9092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A06844E0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C39A7B64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20164BCA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E60283A6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18" w15:restartNumberingAfterBreak="0">
    <w:nsid w:val="5FB44CCA"/>
    <w:multiLevelType w:val="hybridMultilevel"/>
    <w:tmpl w:val="5E70653E"/>
    <w:lvl w:ilvl="0" w:tplc="0409000B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 w15:restartNumberingAfterBreak="0">
    <w:nsid w:val="610C5538"/>
    <w:multiLevelType w:val="hybridMultilevel"/>
    <w:tmpl w:val="26D6463C"/>
    <w:lvl w:ilvl="0" w:tplc="53E021C0">
      <w:start w:val="1"/>
      <w:numFmt w:val="bullet"/>
      <w:lvlText w:val="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21EA55E4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A2505FF6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D19E1824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959630DE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1B6C47E6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CCCE706C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6ACEE3D0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6818EA9E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20" w15:restartNumberingAfterBreak="0">
    <w:nsid w:val="62BB5CEC"/>
    <w:multiLevelType w:val="hybridMultilevel"/>
    <w:tmpl w:val="46326DFC"/>
    <w:lvl w:ilvl="0" w:tplc="0409000B">
      <w:start w:val="1"/>
      <w:numFmt w:val="bullet"/>
      <w:lvlText w:val="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21" w15:restartNumberingAfterBreak="0">
    <w:nsid w:val="649A2F5E"/>
    <w:multiLevelType w:val="multilevel"/>
    <w:tmpl w:val="BC3E44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69983A06"/>
    <w:multiLevelType w:val="hybridMultilevel"/>
    <w:tmpl w:val="6D3E860E"/>
    <w:lvl w:ilvl="0" w:tplc="26AE4F0C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B156364"/>
    <w:multiLevelType w:val="hybridMultilevel"/>
    <w:tmpl w:val="9170D8C2"/>
    <w:lvl w:ilvl="0" w:tplc="31CCBCC8">
      <w:start w:val="1"/>
      <w:numFmt w:val="decimal"/>
      <w:lvlText w:val="%1."/>
      <w:lvlJc w:val="left"/>
      <w:pPr>
        <w:tabs>
          <w:tab w:val="num" w:pos="1800"/>
        </w:tabs>
        <w:ind w:left="1800" w:hanging="420"/>
      </w:pPr>
      <w:rPr>
        <w:rFonts w:hint="eastAsia"/>
      </w:rPr>
    </w:lvl>
    <w:lvl w:ilvl="1" w:tplc="26AE4F0C">
      <w:start w:val="1"/>
      <w:numFmt w:val="decimal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50CA538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C8A3B84"/>
    <w:multiLevelType w:val="hybridMultilevel"/>
    <w:tmpl w:val="348433FC"/>
    <w:lvl w:ilvl="0" w:tplc="0409000B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D9E098D"/>
    <w:multiLevelType w:val="hybridMultilevel"/>
    <w:tmpl w:val="3F086D5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6" w15:restartNumberingAfterBreak="0">
    <w:nsid w:val="6E271CD1"/>
    <w:multiLevelType w:val="hybridMultilevel"/>
    <w:tmpl w:val="59F0ABD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742747E1"/>
    <w:multiLevelType w:val="hybridMultilevel"/>
    <w:tmpl w:val="0CA43BAE"/>
    <w:lvl w:ilvl="0" w:tplc="E49E0C7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D165BEC"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6E3DA8"/>
    <w:multiLevelType w:val="hybridMultilevel"/>
    <w:tmpl w:val="4C780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E33983"/>
    <w:multiLevelType w:val="singleLevel"/>
    <w:tmpl w:val="4A54F074"/>
    <w:lvl w:ilvl="0">
      <w:start w:val="1"/>
      <w:numFmt w:val="lowerLetter"/>
      <w:lvlText w:val="%1）"/>
      <w:lvlJc w:val="left"/>
      <w:pPr>
        <w:tabs>
          <w:tab w:val="num" w:pos="735"/>
        </w:tabs>
        <w:ind w:left="735" w:hanging="33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2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4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27">
    <w:abstractNumId w:val="0"/>
    <w:lvlOverride w:ilvl="0">
      <w:lvl w:ilvl="0">
        <w:numFmt w:val="bullet"/>
        <w:pStyle w:val="a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8"/>
  </w:num>
  <w:num w:numId="29">
    <w:abstractNumId w:val="20"/>
  </w:num>
  <w:num w:numId="30">
    <w:abstractNumId w:val="17"/>
  </w:num>
  <w:num w:numId="31">
    <w:abstractNumId w:val="19"/>
  </w:num>
  <w:num w:numId="32">
    <w:abstractNumId w:val="15"/>
  </w:num>
  <w:num w:numId="33">
    <w:abstractNumId w:val="25"/>
  </w:num>
  <w:num w:numId="34">
    <w:abstractNumId w:val="11"/>
  </w:num>
  <w:num w:numId="35">
    <w:abstractNumId w:val="23"/>
  </w:num>
  <w:num w:numId="36">
    <w:abstractNumId w:val="6"/>
  </w:num>
  <w:num w:numId="37">
    <w:abstractNumId w:val="22"/>
  </w:num>
  <w:num w:numId="38">
    <w:abstractNumId w:val="8"/>
  </w:num>
  <w:num w:numId="39">
    <w:abstractNumId w:val="27"/>
  </w:num>
  <w:num w:numId="40">
    <w:abstractNumId w:val="3"/>
  </w:num>
  <w:num w:numId="41">
    <w:abstractNumId w:val="16"/>
  </w:num>
  <w:num w:numId="42">
    <w:abstractNumId w:val="13"/>
  </w:num>
  <w:num w:numId="43">
    <w:abstractNumId w:val="21"/>
  </w:num>
  <w:num w:numId="44">
    <w:abstractNumId w:val="12"/>
  </w:num>
  <w:num w:numId="45">
    <w:abstractNumId w:val="10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4"/>
  </w:num>
  <w:num w:numId="51">
    <w:abstractNumId w:val="7"/>
  </w:num>
  <w:num w:numId="52">
    <w:abstractNumId w:val="5"/>
  </w:num>
  <w:num w:numId="53">
    <w:abstractNumId w:val="26"/>
  </w:num>
  <w:num w:numId="54">
    <w:abstractNumId w:val="28"/>
  </w:num>
  <w:num w:numId="55">
    <w:abstractNumId w:val="1"/>
  </w:num>
  <w:num w:numId="56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DE1"/>
    <w:rsid w:val="00002CE5"/>
    <w:rsid w:val="000100A2"/>
    <w:rsid w:val="000107D2"/>
    <w:rsid w:val="00016DD7"/>
    <w:rsid w:val="00020372"/>
    <w:rsid w:val="000226CB"/>
    <w:rsid w:val="00026A85"/>
    <w:rsid w:val="00027379"/>
    <w:rsid w:val="0003349D"/>
    <w:rsid w:val="00033AA0"/>
    <w:rsid w:val="000472AD"/>
    <w:rsid w:val="00047A8D"/>
    <w:rsid w:val="00053377"/>
    <w:rsid w:val="00055BF1"/>
    <w:rsid w:val="00061924"/>
    <w:rsid w:val="00065D33"/>
    <w:rsid w:val="00072173"/>
    <w:rsid w:val="000767AA"/>
    <w:rsid w:val="00076817"/>
    <w:rsid w:val="000806F7"/>
    <w:rsid w:val="00080768"/>
    <w:rsid w:val="00085914"/>
    <w:rsid w:val="0009215C"/>
    <w:rsid w:val="00095496"/>
    <w:rsid w:val="00097C68"/>
    <w:rsid w:val="000B5699"/>
    <w:rsid w:val="000B5841"/>
    <w:rsid w:val="000B5CA8"/>
    <w:rsid w:val="000B6BF5"/>
    <w:rsid w:val="000C3305"/>
    <w:rsid w:val="000C5952"/>
    <w:rsid w:val="000D666E"/>
    <w:rsid w:val="000E1169"/>
    <w:rsid w:val="000E54CC"/>
    <w:rsid w:val="000F3D87"/>
    <w:rsid w:val="001039B2"/>
    <w:rsid w:val="00110889"/>
    <w:rsid w:val="00110C56"/>
    <w:rsid w:val="00114030"/>
    <w:rsid w:val="00115917"/>
    <w:rsid w:val="00134B36"/>
    <w:rsid w:val="00135210"/>
    <w:rsid w:val="0013740C"/>
    <w:rsid w:val="0013752B"/>
    <w:rsid w:val="00142DE7"/>
    <w:rsid w:val="001521ED"/>
    <w:rsid w:val="00163404"/>
    <w:rsid w:val="0016790E"/>
    <w:rsid w:val="001679D3"/>
    <w:rsid w:val="0017018E"/>
    <w:rsid w:val="0018397F"/>
    <w:rsid w:val="00183ADD"/>
    <w:rsid w:val="00190F8C"/>
    <w:rsid w:val="00191E80"/>
    <w:rsid w:val="001A1172"/>
    <w:rsid w:val="001A4519"/>
    <w:rsid w:val="001A5A72"/>
    <w:rsid w:val="001A5CF7"/>
    <w:rsid w:val="001B4C1F"/>
    <w:rsid w:val="001B56D4"/>
    <w:rsid w:val="001D1AA9"/>
    <w:rsid w:val="001D6804"/>
    <w:rsid w:val="001E1758"/>
    <w:rsid w:val="001E21D8"/>
    <w:rsid w:val="001F061B"/>
    <w:rsid w:val="001F2F9C"/>
    <w:rsid w:val="001F48BC"/>
    <w:rsid w:val="001F76BA"/>
    <w:rsid w:val="00203AD0"/>
    <w:rsid w:val="002212BD"/>
    <w:rsid w:val="0022338C"/>
    <w:rsid w:val="00223428"/>
    <w:rsid w:val="00230F4E"/>
    <w:rsid w:val="00234444"/>
    <w:rsid w:val="002359B5"/>
    <w:rsid w:val="00240015"/>
    <w:rsid w:val="00240023"/>
    <w:rsid w:val="00242732"/>
    <w:rsid w:val="002454B7"/>
    <w:rsid w:val="00245714"/>
    <w:rsid w:val="002463F2"/>
    <w:rsid w:val="00246509"/>
    <w:rsid w:val="00250EA0"/>
    <w:rsid w:val="00253082"/>
    <w:rsid w:val="002574D7"/>
    <w:rsid w:val="00261944"/>
    <w:rsid w:val="00261EB5"/>
    <w:rsid w:val="00265D04"/>
    <w:rsid w:val="00267A0F"/>
    <w:rsid w:val="00267B06"/>
    <w:rsid w:val="0027002A"/>
    <w:rsid w:val="00270F30"/>
    <w:rsid w:val="002742C8"/>
    <w:rsid w:val="002763E7"/>
    <w:rsid w:val="00290A96"/>
    <w:rsid w:val="00292C63"/>
    <w:rsid w:val="002934FC"/>
    <w:rsid w:val="00294FD6"/>
    <w:rsid w:val="0029791F"/>
    <w:rsid w:val="00297E1F"/>
    <w:rsid w:val="002A3E07"/>
    <w:rsid w:val="002A680C"/>
    <w:rsid w:val="002C0691"/>
    <w:rsid w:val="002D08A9"/>
    <w:rsid w:val="002D5D99"/>
    <w:rsid w:val="002E1437"/>
    <w:rsid w:val="002E2346"/>
    <w:rsid w:val="002E2D18"/>
    <w:rsid w:val="002E3F46"/>
    <w:rsid w:val="002E5930"/>
    <w:rsid w:val="002E78E2"/>
    <w:rsid w:val="002F6059"/>
    <w:rsid w:val="0030061B"/>
    <w:rsid w:val="0030134A"/>
    <w:rsid w:val="00301435"/>
    <w:rsid w:val="0030796A"/>
    <w:rsid w:val="0031145C"/>
    <w:rsid w:val="00311C09"/>
    <w:rsid w:val="00312C7C"/>
    <w:rsid w:val="0031655F"/>
    <w:rsid w:val="00317FEB"/>
    <w:rsid w:val="00325C95"/>
    <w:rsid w:val="00341F03"/>
    <w:rsid w:val="00344520"/>
    <w:rsid w:val="00345888"/>
    <w:rsid w:val="00350EEB"/>
    <w:rsid w:val="003521BD"/>
    <w:rsid w:val="00356240"/>
    <w:rsid w:val="00360C54"/>
    <w:rsid w:val="003626BE"/>
    <w:rsid w:val="00362AC5"/>
    <w:rsid w:val="00363DEE"/>
    <w:rsid w:val="00373649"/>
    <w:rsid w:val="00376469"/>
    <w:rsid w:val="0038720E"/>
    <w:rsid w:val="0039494A"/>
    <w:rsid w:val="00395974"/>
    <w:rsid w:val="00396AB3"/>
    <w:rsid w:val="00397056"/>
    <w:rsid w:val="003A0FE2"/>
    <w:rsid w:val="003B0F80"/>
    <w:rsid w:val="003B229F"/>
    <w:rsid w:val="003B3E3B"/>
    <w:rsid w:val="003B4EA5"/>
    <w:rsid w:val="003C21D3"/>
    <w:rsid w:val="003C6A0E"/>
    <w:rsid w:val="003D287A"/>
    <w:rsid w:val="003D375E"/>
    <w:rsid w:val="003D7C77"/>
    <w:rsid w:val="003E0A09"/>
    <w:rsid w:val="003E3C59"/>
    <w:rsid w:val="003F7F99"/>
    <w:rsid w:val="00404541"/>
    <w:rsid w:val="004140B4"/>
    <w:rsid w:val="00415098"/>
    <w:rsid w:val="004202CF"/>
    <w:rsid w:val="004309E1"/>
    <w:rsid w:val="004309FA"/>
    <w:rsid w:val="0043360F"/>
    <w:rsid w:val="00437C7B"/>
    <w:rsid w:val="00444462"/>
    <w:rsid w:val="0044764F"/>
    <w:rsid w:val="0045110B"/>
    <w:rsid w:val="004527DF"/>
    <w:rsid w:val="0045299A"/>
    <w:rsid w:val="0047132F"/>
    <w:rsid w:val="004714B5"/>
    <w:rsid w:val="004753F7"/>
    <w:rsid w:val="00476CEE"/>
    <w:rsid w:val="00480E16"/>
    <w:rsid w:val="0048276F"/>
    <w:rsid w:val="00484661"/>
    <w:rsid w:val="00486E4E"/>
    <w:rsid w:val="00487775"/>
    <w:rsid w:val="004939AC"/>
    <w:rsid w:val="00493E82"/>
    <w:rsid w:val="0049495F"/>
    <w:rsid w:val="00496F60"/>
    <w:rsid w:val="00497489"/>
    <w:rsid w:val="004A03F5"/>
    <w:rsid w:val="004A06CD"/>
    <w:rsid w:val="004A2778"/>
    <w:rsid w:val="004A397F"/>
    <w:rsid w:val="004A5C8D"/>
    <w:rsid w:val="004B1332"/>
    <w:rsid w:val="004B3B9C"/>
    <w:rsid w:val="004B41B4"/>
    <w:rsid w:val="004B5D54"/>
    <w:rsid w:val="004B73D2"/>
    <w:rsid w:val="004C31CF"/>
    <w:rsid w:val="004C5F5C"/>
    <w:rsid w:val="004C621F"/>
    <w:rsid w:val="004C660A"/>
    <w:rsid w:val="004C67AC"/>
    <w:rsid w:val="004D0106"/>
    <w:rsid w:val="004D6C30"/>
    <w:rsid w:val="004D71A1"/>
    <w:rsid w:val="004D7857"/>
    <w:rsid w:val="004E05AA"/>
    <w:rsid w:val="004E134C"/>
    <w:rsid w:val="004F32AF"/>
    <w:rsid w:val="004F55B9"/>
    <w:rsid w:val="004F571D"/>
    <w:rsid w:val="004F5A84"/>
    <w:rsid w:val="00510B1F"/>
    <w:rsid w:val="0052065F"/>
    <w:rsid w:val="00520ECB"/>
    <w:rsid w:val="00524FFF"/>
    <w:rsid w:val="00535365"/>
    <w:rsid w:val="00536A3B"/>
    <w:rsid w:val="00546362"/>
    <w:rsid w:val="00550551"/>
    <w:rsid w:val="005519FD"/>
    <w:rsid w:val="0055385C"/>
    <w:rsid w:val="00565000"/>
    <w:rsid w:val="00566FF9"/>
    <w:rsid w:val="005856C9"/>
    <w:rsid w:val="005914B0"/>
    <w:rsid w:val="0059284E"/>
    <w:rsid w:val="00595342"/>
    <w:rsid w:val="00597AD9"/>
    <w:rsid w:val="00597C71"/>
    <w:rsid w:val="005B2F2B"/>
    <w:rsid w:val="005C008E"/>
    <w:rsid w:val="005C76D0"/>
    <w:rsid w:val="005D6767"/>
    <w:rsid w:val="005D67C0"/>
    <w:rsid w:val="005D6CCA"/>
    <w:rsid w:val="005E1EC6"/>
    <w:rsid w:val="005E2154"/>
    <w:rsid w:val="005E4EAC"/>
    <w:rsid w:val="005F00CA"/>
    <w:rsid w:val="005F06FB"/>
    <w:rsid w:val="005F081F"/>
    <w:rsid w:val="005F44A6"/>
    <w:rsid w:val="00607454"/>
    <w:rsid w:val="00607BB2"/>
    <w:rsid w:val="00613A0E"/>
    <w:rsid w:val="00623ECA"/>
    <w:rsid w:val="00623F73"/>
    <w:rsid w:val="006265D8"/>
    <w:rsid w:val="00626D77"/>
    <w:rsid w:val="00627125"/>
    <w:rsid w:val="00632C1F"/>
    <w:rsid w:val="00642585"/>
    <w:rsid w:val="00650499"/>
    <w:rsid w:val="00652466"/>
    <w:rsid w:val="006547A6"/>
    <w:rsid w:val="006552EA"/>
    <w:rsid w:val="00661CD4"/>
    <w:rsid w:val="0066272F"/>
    <w:rsid w:val="00663F33"/>
    <w:rsid w:val="00664912"/>
    <w:rsid w:val="00671D89"/>
    <w:rsid w:val="0067741B"/>
    <w:rsid w:val="006843F4"/>
    <w:rsid w:val="0068600D"/>
    <w:rsid w:val="00695681"/>
    <w:rsid w:val="0069571F"/>
    <w:rsid w:val="006A1A4D"/>
    <w:rsid w:val="006A32E5"/>
    <w:rsid w:val="006A69C0"/>
    <w:rsid w:val="006B2DE1"/>
    <w:rsid w:val="006B5230"/>
    <w:rsid w:val="006B6448"/>
    <w:rsid w:val="006C3230"/>
    <w:rsid w:val="006C3F74"/>
    <w:rsid w:val="006C45D2"/>
    <w:rsid w:val="006D1087"/>
    <w:rsid w:val="006D5708"/>
    <w:rsid w:val="006D60C9"/>
    <w:rsid w:val="006E2FDD"/>
    <w:rsid w:val="006F616D"/>
    <w:rsid w:val="00706E86"/>
    <w:rsid w:val="00706F10"/>
    <w:rsid w:val="00713C5E"/>
    <w:rsid w:val="00714C58"/>
    <w:rsid w:val="007150DC"/>
    <w:rsid w:val="00717418"/>
    <w:rsid w:val="00720ED6"/>
    <w:rsid w:val="00723741"/>
    <w:rsid w:val="00724DC3"/>
    <w:rsid w:val="007265C8"/>
    <w:rsid w:val="0073193F"/>
    <w:rsid w:val="00731A7A"/>
    <w:rsid w:val="00731E50"/>
    <w:rsid w:val="00750F37"/>
    <w:rsid w:val="00751BDE"/>
    <w:rsid w:val="007523B1"/>
    <w:rsid w:val="00756823"/>
    <w:rsid w:val="00762D56"/>
    <w:rsid w:val="0076302E"/>
    <w:rsid w:val="00773268"/>
    <w:rsid w:val="00776278"/>
    <w:rsid w:val="00776E9E"/>
    <w:rsid w:val="00782ACD"/>
    <w:rsid w:val="00787658"/>
    <w:rsid w:val="00787D5F"/>
    <w:rsid w:val="00794A71"/>
    <w:rsid w:val="00797967"/>
    <w:rsid w:val="007A0727"/>
    <w:rsid w:val="007A4B5B"/>
    <w:rsid w:val="007A5C49"/>
    <w:rsid w:val="007B5A51"/>
    <w:rsid w:val="007C114C"/>
    <w:rsid w:val="007C1D3A"/>
    <w:rsid w:val="007C275F"/>
    <w:rsid w:val="007D3480"/>
    <w:rsid w:val="007E0E16"/>
    <w:rsid w:val="007E676D"/>
    <w:rsid w:val="007E6ACB"/>
    <w:rsid w:val="007E7876"/>
    <w:rsid w:val="00800731"/>
    <w:rsid w:val="00802B54"/>
    <w:rsid w:val="00803369"/>
    <w:rsid w:val="00806926"/>
    <w:rsid w:val="00813187"/>
    <w:rsid w:val="00815737"/>
    <w:rsid w:val="00815BBB"/>
    <w:rsid w:val="00816A95"/>
    <w:rsid w:val="008301A3"/>
    <w:rsid w:val="00831E14"/>
    <w:rsid w:val="00845934"/>
    <w:rsid w:val="0085485A"/>
    <w:rsid w:val="0086403F"/>
    <w:rsid w:val="008648D6"/>
    <w:rsid w:val="00866366"/>
    <w:rsid w:val="008712AD"/>
    <w:rsid w:val="00877FF1"/>
    <w:rsid w:val="00880C1F"/>
    <w:rsid w:val="00890764"/>
    <w:rsid w:val="00891114"/>
    <w:rsid w:val="0089540C"/>
    <w:rsid w:val="0089593D"/>
    <w:rsid w:val="0089597A"/>
    <w:rsid w:val="008969CF"/>
    <w:rsid w:val="008A4310"/>
    <w:rsid w:val="008B0223"/>
    <w:rsid w:val="008B26AF"/>
    <w:rsid w:val="008B58EE"/>
    <w:rsid w:val="008B6D27"/>
    <w:rsid w:val="008B7C76"/>
    <w:rsid w:val="008C3166"/>
    <w:rsid w:val="008C39D6"/>
    <w:rsid w:val="008C4C76"/>
    <w:rsid w:val="008C52D6"/>
    <w:rsid w:val="008C712A"/>
    <w:rsid w:val="008D116F"/>
    <w:rsid w:val="008D3CF1"/>
    <w:rsid w:val="008D544B"/>
    <w:rsid w:val="008D6447"/>
    <w:rsid w:val="008E0894"/>
    <w:rsid w:val="008E6725"/>
    <w:rsid w:val="008E6FD1"/>
    <w:rsid w:val="008F072F"/>
    <w:rsid w:val="008F15FD"/>
    <w:rsid w:val="0090290B"/>
    <w:rsid w:val="009058C5"/>
    <w:rsid w:val="00910142"/>
    <w:rsid w:val="00911BE5"/>
    <w:rsid w:val="009232D9"/>
    <w:rsid w:val="0092482A"/>
    <w:rsid w:val="00924C7B"/>
    <w:rsid w:val="00926646"/>
    <w:rsid w:val="00926945"/>
    <w:rsid w:val="00927FAB"/>
    <w:rsid w:val="0094477A"/>
    <w:rsid w:val="00953848"/>
    <w:rsid w:val="0095687F"/>
    <w:rsid w:val="00956CF1"/>
    <w:rsid w:val="00957C42"/>
    <w:rsid w:val="009604F8"/>
    <w:rsid w:val="009652F9"/>
    <w:rsid w:val="00966326"/>
    <w:rsid w:val="0097433A"/>
    <w:rsid w:val="0097490A"/>
    <w:rsid w:val="0097631C"/>
    <w:rsid w:val="009812E3"/>
    <w:rsid w:val="00982E7B"/>
    <w:rsid w:val="009836D2"/>
    <w:rsid w:val="009850B9"/>
    <w:rsid w:val="0098599A"/>
    <w:rsid w:val="009867B4"/>
    <w:rsid w:val="00995297"/>
    <w:rsid w:val="0099533C"/>
    <w:rsid w:val="009956C6"/>
    <w:rsid w:val="009A2784"/>
    <w:rsid w:val="009A3E96"/>
    <w:rsid w:val="009A406F"/>
    <w:rsid w:val="009A54E5"/>
    <w:rsid w:val="009A6163"/>
    <w:rsid w:val="009B447F"/>
    <w:rsid w:val="009C2A1D"/>
    <w:rsid w:val="009C3096"/>
    <w:rsid w:val="009C45EC"/>
    <w:rsid w:val="009D0D38"/>
    <w:rsid w:val="009E7CB5"/>
    <w:rsid w:val="009F7158"/>
    <w:rsid w:val="00A03F85"/>
    <w:rsid w:val="00A07171"/>
    <w:rsid w:val="00A12ADF"/>
    <w:rsid w:val="00A1340D"/>
    <w:rsid w:val="00A17A0A"/>
    <w:rsid w:val="00A21BBB"/>
    <w:rsid w:val="00A27DA4"/>
    <w:rsid w:val="00A27F03"/>
    <w:rsid w:val="00A27FEE"/>
    <w:rsid w:val="00A3135D"/>
    <w:rsid w:val="00A33C10"/>
    <w:rsid w:val="00A3464B"/>
    <w:rsid w:val="00A353E5"/>
    <w:rsid w:val="00A36AC7"/>
    <w:rsid w:val="00A40A7A"/>
    <w:rsid w:val="00A428F2"/>
    <w:rsid w:val="00A44946"/>
    <w:rsid w:val="00A47E4D"/>
    <w:rsid w:val="00A553F4"/>
    <w:rsid w:val="00A73624"/>
    <w:rsid w:val="00A74A2A"/>
    <w:rsid w:val="00A839BD"/>
    <w:rsid w:val="00A85A66"/>
    <w:rsid w:val="00A90545"/>
    <w:rsid w:val="00AA1F80"/>
    <w:rsid w:val="00AB10C6"/>
    <w:rsid w:val="00AB4AC0"/>
    <w:rsid w:val="00AB7C15"/>
    <w:rsid w:val="00AC518F"/>
    <w:rsid w:val="00AC545B"/>
    <w:rsid w:val="00AD0BBB"/>
    <w:rsid w:val="00AD14AF"/>
    <w:rsid w:val="00AD65E9"/>
    <w:rsid w:val="00AE14C0"/>
    <w:rsid w:val="00AE3155"/>
    <w:rsid w:val="00AF0C3C"/>
    <w:rsid w:val="00AF1B9E"/>
    <w:rsid w:val="00AF214D"/>
    <w:rsid w:val="00AF2386"/>
    <w:rsid w:val="00AF7967"/>
    <w:rsid w:val="00B12360"/>
    <w:rsid w:val="00B13742"/>
    <w:rsid w:val="00B13B4F"/>
    <w:rsid w:val="00B1419C"/>
    <w:rsid w:val="00B14701"/>
    <w:rsid w:val="00B147D7"/>
    <w:rsid w:val="00B21CFD"/>
    <w:rsid w:val="00B22056"/>
    <w:rsid w:val="00B222CB"/>
    <w:rsid w:val="00B24AAA"/>
    <w:rsid w:val="00B25BB8"/>
    <w:rsid w:val="00B27718"/>
    <w:rsid w:val="00B41F40"/>
    <w:rsid w:val="00B46DC9"/>
    <w:rsid w:val="00B46EDF"/>
    <w:rsid w:val="00B51AE2"/>
    <w:rsid w:val="00B54FE1"/>
    <w:rsid w:val="00B568D8"/>
    <w:rsid w:val="00B56965"/>
    <w:rsid w:val="00B5744C"/>
    <w:rsid w:val="00B95FB5"/>
    <w:rsid w:val="00BA53F3"/>
    <w:rsid w:val="00BA6779"/>
    <w:rsid w:val="00BC50C3"/>
    <w:rsid w:val="00BC561F"/>
    <w:rsid w:val="00BC6ED1"/>
    <w:rsid w:val="00BD27A9"/>
    <w:rsid w:val="00BD5CC0"/>
    <w:rsid w:val="00BE5BFC"/>
    <w:rsid w:val="00BF05C5"/>
    <w:rsid w:val="00BF4138"/>
    <w:rsid w:val="00BF74BC"/>
    <w:rsid w:val="00C00368"/>
    <w:rsid w:val="00C05EB3"/>
    <w:rsid w:val="00C05F45"/>
    <w:rsid w:val="00C10995"/>
    <w:rsid w:val="00C200E0"/>
    <w:rsid w:val="00C23208"/>
    <w:rsid w:val="00C325A8"/>
    <w:rsid w:val="00C4083F"/>
    <w:rsid w:val="00C41CA6"/>
    <w:rsid w:val="00C4244B"/>
    <w:rsid w:val="00C446F0"/>
    <w:rsid w:val="00C45D6B"/>
    <w:rsid w:val="00C62B22"/>
    <w:rsid w:val="00C643C1"/>
    <w:rsid w:val="00C66D4E"/>
    <w:rsid w:val="00C71F22"/>
    <w:rsid w:val="00C723E5"/>
    <w:rsid w:val="00C76077"/>
    <w:rsid w:val="00C77857"/>
    <w:rsid w:val="00C77895"/>
    <w:rsid w:val="00C862F8"/>
    <w:rsid w:val="00C86618"/>
    <w:rsid w:val="00C87A50"/>
    <w:rsid w:val="00C92F84"/>
    <w:rsid w:val="00C941F6"/>
    <w:rsid w:val="00C94E03"/>
    <w:rsid w:val="00CA0E80"/>
    <w:rsid w:val="00CA6533"/>
    <w:rsid w:val="00CB2EA9"/>
    <w:rsid w:val="00CC28D3"/>
    <w:rsid w:val="00CC4FB1"/>
    <w:rsid w:val="00CD5FF4"/>
    <w:rsid w:val="00CD6C56"/>
    <w:rsid w:val="00CD7148"/>
    <w:rsid w:val="00CE161E"/>
    <w:rsid w:val="00CE52B5"/>
    <w:rsid w:val="00CF266A"/>
    <w:rsid w:val="00D01D3C"/>
    <w:rsid w:val="00D023F5"/>
    <w:rsid w:val="00D151D1"/>
    <w:rsid w:val="00D2393E"/>
    <w:rsid w:val="00D24ECD"/>
    <w:rsid w:val="00D25FCC"/>
    <w:rsid w:val="00D2738A"/>
    <w:rsid w:val="00D27BFA"/>
    <w:rsid w:val="00D46802"/>
    <w:rsid w:val="00D51984"/>
    <w:rsid w:val="00D54AA9"/>
    <w:rsid w:val="00D56654"/>
    <w:rsid w:val="00D570D8"/>
    <w:rsid w:val="00D65E80"/>
    <w:rsid w:val="00D70585"/>
    <w:rsid w:val="00D72EB6"/>
    <w:rsid w:val="00D762E5"/>
    <w:rsid w:val="00D77867"/>
    <w:rsid w:val="00D838B8"/>
    <w:rsid w:val="00D83C21"/>
    <w:rsid w:val="00D908D7"/>
    <w:rsid w:val="00D912DB"/>
    <w:rsid w:val="00D97EA6"/>
    <w:rsid w:val="00DA7A0B"/>
    <w:rsid w:val="00DB0662"/>
    <w:rsid w:val="00DB1B9E"/>
    <w:rsid w:val="00DB276C"/>
    <w:rsid w:val="00DB69E0"/>
    <w:rsid w:val="00DC0BBE"/>
    <w:rsid w:val="00DC40FA"/>
    <w:rsid w:val="00DD4115"/>
    <w:rsid w:val="00DD6395"/>
    <w:rsid w:val="00DD6474"/>
    <w:rsid w:val="00DE10E9"/>
    <w:rsid w:val="00DF27FA"/>
    <w:rsid w:val="00E0201D"/>
    <w:rsid w:val="00E06D88"/>
    <w:rsid w:val="00E0762C"/>
    <w:rsid w:val="00E07D49"/>
    <w:rsid w:val="00E170C9"/>
    <w:rsid w:val="00E20D81"/>
    <w:rsid w:val="00E2313B"/>
    <w:rsid w:val="00E25E80"/>
    <w:rsid w:val="00E33A26"/>
    <w:rsid w:val="00E4667C"/>
    <w:rsid w:val="00E46DD8"/>
    <w:rsid w:val="00E50512"/>
    <w:rsid w:val="00E51473"/>
    <w:rsid w:val="00E5392C"/>
    <w:rsid w:val="00E600B2"/>
    <w:rsid w:val="00E617AE"/>
    <w:rsid w:val="00E631AB"/>
    <w:rsid w:val="00E715C9"/>
    <w:rsid w:val="00E765ED"/>
    <w:rsid w:val="00E81B45"/>
    <w:rsid w:val="00E8343F"/>
    <w:rsid w:val="00E85A21"/>
    <w:rsid w:val="00E85A59"/>
    <w:rsid w:val="00E9461D"/>
    <w:rsid w:val="00E95AFD"/>
    <w:rsid w:val="00EA2726"/>
    <w:rsid w:val="00EA2A30"/>
    <w:rsid w:val="00EA4A3B"/>
    <w:rsid w:val="00EA53F4"/>
    <w:rsid w:val="00EB1036"/>
    <w:rsid w:val="00ED51A8"/>
    <w:rsid w:val="00EE13CC"/>
    <w:rsid w:val="00EE2DDF"/>
    <w:rsid w:val="00EE6CB2"/>
    <w:rsid w:val="00EF4E84"/>
    <w:rsid w:val="00F018C6"/>
    <w:rsid w:val="00F0395E"/>
    <w:rsid w:val="00F046C2"/>
    <w:rsid w:val="00F10C4A"/>
    <w:rsid w:val="00F10E85"/>
    <w:rsid w:val="00F15101"/>
    <w:rsid w:val="00F16B22"/>
    <w:rsid w:val="00F20005"/>
    <w:rsid w:val="00F20A2B"/>
    <w:rsid w:val="00F21024"/>
    <w:rsid w:val="00F23747"/>
    <w:rsid w:val="00F2674C"/>
    <w:rsid w:val="00F3617A"/>
    <w:rsid w:val="00F36D9C"/>
    <w:rsid w:val="00F400D1"/>
    <w:rsid w:val="00F42B36"/>
    <w:rsid w:val="00F4612C"/>
    <w:rsid w:val="00F505A6"/>
    <w:rsid w:val="00F526BF"/>
    <w:rsid w:val="00F54915"/>
    <w:rsid w:val="00F578B2"/>
    <w:rsid w:val="00F701A0"/>
    <w:rsid w:val="00F7066C"/>
    <w:rsid w:val="00F723F5"/>
    <w:rsid w:val="00F8246E"/>
    <w:rsid w:val="00F92265"/>
    <w:rsid w:val="00F93977"/>
    <w:rsid w:val="00F96FAD"/>
    <w:rsid w:val="00FA062B"/>
    <w:rsid w:val="00FA2BDC"/>
    <w:rsid w:val="00FA6213"/>
    <w:rsid w:val="00FB2399"/>
    <w:rsid w:val="00FB370D"/>
    <w:rsid w:val="00FB5967"/>
    <w:rsid w:val="00FB7472"/>
    <w:rsid w:val="00FC49CF"/>
    <w:rsid w:val="00FD1273"/>
    <w:rsid w:val="00FD6794"/>
    <w:rsid w:val="00FD7B89"/>
    <w:rsid w:val="00FE292A"/>
    <w:rsid w:val="00FE2D3D"/>
    <w:rsid w:val="00FE584E"/>
    <w:rsid w:val="00FF1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BC37E42-7D5D-41C4-9FAA-BD106FA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2778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47132F"/>
    <w:pPr>
      <w:keepNext/>
      <w:keepLines/>
      <w:spacing w:after="120" w:line="578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link w:val="2Char"/>
    <w:autoRedefine/>
    <w:qFormat/>
    <w:rsid w:val="0069571F"/>
    <w:pPr>
      <w:spacing w:beforeLines="50" w:before="156" w:line="360" w:lineRule="auto"/>
      <w:outlineLvl w:val="1"/>
    </w:pPr>
    <w:rPr>
      <w:szCs w:val="21"/>
    </w:rPr>
  </w:style>
  <w:style w:type="paragraph" w:styleId="3">
    <w:name w:val="heading 3"/>
    <w:basedOn w:val="a0"/>
    <w:next w:val="a1"/>
    <w:link w:val="3Char"/>
    <w:autoRedefine/>
    <w:qFormat/>
    <w:rsid w:val="0052065F"/>
    <w:pPr>
      <w:numPr>
        <w:ilvl w:val="2"/>
        <w:numId w:val="1"/>
      </w:numPr>
      <w:spacing w:line="360" w:lineRule="auto"/>
      <w:outlineLvl w:val="2"/>
    </w:pPr>
    <w:rPr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2"/>
    <w:link w:val="3"/>
    <w:rsid w:val="0052065F"/>
    <w:rPr>
      <w:rFonts w:ascii="宋体" w:hAnsi="宋体"/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6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Char">
    <w:name w:val="标题 2 Char"/>
    <w:basedOn w:val="a2"/>
    <w:link w:val="2"/>
    <w:rsid w:val="0069571F"/>
    <w:rPr>
      <w:rFonts w:ascii="宋体" w:hAnsi="宋体"/>
      <w:kern w:val="2"/>
      <w:sz w:val="21"/>
      <w:szCs w:val="21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Char"/>
    <w:rsid w:val="00924C7B"/>
    <w:rPr>
      <w:sz w:val="18"/>
      <w:szCs w:val="18"/>
    </w:rPr>
  </w:style>
  <w:style w:type="character" w:customStyle="1" w:styleId="Char">
    <w:name w:val="文档结构图 Char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0">
    <w:name w:val="List Paragraph"/>
    <w:basedOn w:val="a0"/>
    <w:uiPriority w:val="34"/>
    <w:qFormat/>
    <w:rsid w:val="00350EEB"/>
    <w:pPr>
      <w:ind w:firstLineChars="200" w:firstLine="420"/>
    </w:pPr>
  </w:style>
  <w:style w:type="character" w:styleId="af1">
    <w:name w:val="Hyperlink"/>
    <w:basedOn w:val="a2"/>
    <w:rsid w:val="00776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*.netca.net.cn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*.netca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*.netca.net" TargetMode="External"/><Relationship Id="rId20" Type="http://schemas.openxmlformats.org/officeDocument/2006/relationships/hyperlink" Target="https://*.netca.mob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*.cnca.ne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*.netca.net.c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21.33.212.110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052E4-8F10-49BA-8A1A-0BC42652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2208</TotalTime>
  <Pages>6</Pages>
  <Words>496</Words>
  <Characters>2833</Characters>
  <Application>Microsoft Office Word</Application>
  <DocSecurity>0</DocSecurity>
  <Lines>23</Lines>
  <Paragraphs>6</Paragraphs>
  <ScaleCrop>false</ScaleCrop>
  <Company>cnca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NETCA-LNN</cp:lastModifiedBy>
  <cp:revision>460</cp:revision>
  <cp:lastPrinted>1900-12-31T16:00:00Z</cp:lastPrinted>
  <dcterms:created xsi:type="dcterms:W3CDTF">2011-04-20T05:58:00Z</dcterms:created>
  <dcterms:modified xsi:type="dcterms:W3CDTF">2018-05-22T07:38:00Z</dcterms:modified>
</cp:coreProperties>
</file>