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r w:rsidRPr="003B0C3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311661" wp14:editId="61347CCD">
                <wp:simplePos x="0" y="0"/>
                <wp:positionH relativeFrom="margin">
                  <wp:align>center</wp:align>
                </wp:positionH>
                <wp:positionV relativeFrom="paragraph">
                  <wp:posOffset>137160</wp:posOffset>
                </wp:positionV>
                <wp:extent cx="3893820" cy="975360"/>
                <wp:effectExtent l="0" t="0" r="11430" b="15240"/>
                <wp:wrapNone/>
                <wp:docPr id="1" name="文本框 1"/>
                <wp:cNvGraphicFramePr/>
                <a:graphic xmlns:a="http://schemas.openxmlformats.org/drawingml/2006/main">
                  <a:graphicData uri="http://schemas.microsoft.com/office/word/2010/wordprocessingShape">
                    <wps:wsp>
                      <wps:cNvSpPr txBox="1"/>
                      <wps:spPr>
                        <a:xfrm>
                          <a:off x="0" y="0"/>
                          <a:ext cx="3893820" cy="975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6971" w:rsidRPr="005106B4" w:rsidRDefault="00E26971" w:rsidP="005106B4">
                            <w:pPr>
                              <w:jc w:val="center"/>
                              <w:rPr>
                                <w:rFonts w:ascii="黑体" w:eastAsia="黑体" w:hAnsi="黑体"/>
                                <w:b/>
                                <w:sz w:val="48"/>
                                <w:szCs w:val="48"/>
                              </w:rPr>
                            </w:pPr>
                            <w:r w:rsidRPr="005106B4">
                              <w:rPr>
                                <w:rFonts w:ascii="黑体" w:eastAsia="黑体" w:hAnsi="黑体"/>
                                <w:b/>
                                <w:sz w:val="48"/>
                                <w:szCs w:val="48"/>
                              </w:rPr>
                              <w:t>网证通安全中间件白皮书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311661" id="_x0000_t202" coordsize="21600,21600" o:spt="202" path="m,l,21600r21600,l21600,xe">
                <v:stroke joinstyle="miter"/>
                <v:path gradientshapeok="t" o:connecttype="rect"/>
              </v:shapetype>
              <v:shape id="文本框 1" o:spid="_x0000_s1026" type="#_x0000_t202" style="position:absolute;left:0;text-align:left;margin-left:0;margin-top:10.8pt;width:306.6pt;height:76.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" fillcolor="white [3201]" strokeweight=".5pt">
                <v:textbox>
                  <w:txbxContent>
                    <w:p w:rsidR="00E26971" w:rsidRPr="005106B4" w:rsidRDefault="00E26971" w:rsidP="005106B4">
                      <w:pPr>
                        <w:jc w:val="center"/>
                        <w:rPr>
                          <w:rFonts w:ascii="黑体" w:eastAsia="黑体" w:hAnsi="黑体"/>
                          <w:b/>
                          <w:sz w:val="48"/>
                          <w:szCs w:val="48"/>
                        </w:rPr>
                      </w:pPr>
                      <w:r w:rsidRPr="005106B4">
                        <w:rPr>
                          <w:rFonts w:ascii="黑体" w:eastAsia="黑体" w:hAnsi="黑体"/>
                          <w:b/>
                          <w:sz w:val="48"/>
                          <w:szCs w:val="48"/>
                        </w:rPr>
                        <w:t>网证通安全中间件白皮书</w:t>
                      </w:r>
                    </w:p>
                  </w:txbxContent>
                </v:textbox>
                <w10:wrap anchorx="margin"/>
              </v:shape>
            </w:pict>
          </mc:Fallback>
        </mc:AlternateContent>
      </w: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p w:rsidR="00E26971" w:rsidRPr="003B0C3D" w:rsidRDefault="00E26971" w:rsidP="00E26971">
      <w:pPr>
        <w:rPr>
          <w:rFonts w:ascii="Times New Roman" w:hAnsi="Times New Roman" w:cs="Times New Roman"/>
        </w:rPr>
      </w:pPr>
    </w:p>
    <w:sdt>
      <w:sdtPr>
        <w:rPr>
          <w:rFonts w:asciiTheme="minorHAnsi" w:eastAsiaTheme="minorEastAsia" w:hAnsiTheme="minorHAnsi" w:cstheme="minorBidi"/>
          <w:color w:val="auto"/>
          <w:kern w:val="2"/>
          <w:sz w:val="21"/>
          <w:szCs w:val="22"/>
          <w:lang w:val="zh-CN"/>
        </w:rPr>
        <w:id w:val="-752272593"/>
        <w:docPartObj>
          <w:docPartGallery w:val="Table of Contents"/>
          <w:docPartUnique/>
        </w:docPartObj>
      </w:sdtPr>
      <w:sdtEndPr>
        <w:rPr>
          <w:b/>
          <w:bCs/>
        </w:rPr>
      </w:sdtEndPr>
      <w:sdtContent>
        <w:p w:rsidR="003B0C3D" w:rsidRDefault="003B0C3D">
          <w:pPr>
            <w:pStyle w:val="TOC"/>
          </w:pPr>
          <w:r>
            <w:rPr>
              <w:lang w:val="zh-CN"/>
            </w:rPr>
            <w:t>目录</w:t>
          </w:r>
        </w:p>
        <w:p w:rsidR="00E57E0C" w:rsidRDefault="003B0C3D">
          <w:pPr>
            <w:pStyle w:val="10"/>
            <w:tabs>
              <w:tab w:val="right" w:leader="dot" w:pos="8296"/>
            </w:tabs>
            <w:rPr>
              <w:noProof/>
            </w:rPr>
          </w:pPr>
          <w:r>
            <w:fldChar w:fldCharType="begin"/>
          </w:r>
          <w:r>
            <w:instrText xml:space="preserve"> TOC \o "1-3" \h \z \u </w:instrText>
          </w:r>
          <w:r>
            <w:fldChar w:fldCharType="separate"/>
          </w:r>
          <w:hyperlink w:anchor="_Toc457805898" w:history="1">
            <w:r w:rsidR="00E57E0C" w:rsidRPr="00EE189B">
              <w:rPr>
                <w:rStyle w:val="a7"/>
                <w:rFonts w:ascii="Times New Roman" w:hAnsi="Times New Roman" w:cs="Times New Roman" w:hint="eastAsia"/>
                <w:noProof/>
              </w:rPr>
              <w:t>一、产品简介</w:t>
            </w:r>
            <w:r w:rsidR="00E57E0C">
              <w:rPr>
                <w:noProof/>
                <w:webHidden/>
              </w:rPr>
              <w:tab/>
            </w:r>
            <w:r w:rsidR="00E57E0C">
              <w:rPr>
                <w:noProof/>
                <w:webHidden/>
              </w:rPr>
              <w:fldChar w:fldCharType="begin"/>
            </w:r>
            <w:r w:rsidR="00E57E0C">
              <w:rPr>
                <w:noProof/>
                <w:webHidden/>
              </w:rPr>
              <w:instrText xml:space="preserve"> PAGEREF _Toc457805898 \h </w:instrText>
            </w:r>
            <w:r w:rsidR="00E57E0C">
              <w:rPr>
                <w:noProof/>
                <w:webHidden/>
              </w:rPr>
            </w:r>
            <w:r w:rsidR="00E57E0C">
              <w:rPr>
                <w:noProof/>
                <w:webHidden/>
              </w:rPr>
              <w:fldChar w:fldCharType="separate"/>
            </w:r>
            <w:r w:rsidR="00E57E0C">
              <w:rPr>
                <w:noProof/>
                <w:webHidden/>
              </w:rPr>
              <w:t>3</w:t>
            </w:r>
            <w:r w:rsidR="00E57E0C">
              <w:rPr>
                <w:noProof/>
                <w:webHidden/>
              </w:rPr>
              <w:fldChar w:fldCharType="end"/>
            </w:r>
          </w:hyperlink>
        </w:p>
        <w:p w:rsidR="00E57E0C" w:rsidRDefault="00E57E0C">
          <w:pPr>
            <w:pStyle w:val="10"/>
            <w:tabs>
              <w:tab w:val="right" w:leader="dot" w:pos="8296"/>
            </w:tabs>
            <w:rPr>
              <w:noProof/>
            </w:rPr>
          </w:pPr>
          <w:hyperlink w:anchor="_Toc457805899" w:history="1">
            <w:r w:rsidRPr="00EE189B">
              <w:rPr>
                <w:rStyle w:val="a7"/>
                <w:rFonts w:ascii="Times New Roman" w:hAnsi="Times New Roman" w:cs="Times New Roman" w:hint="eastAsia"/>
                <w:noProof/>
              </w:rPr>
              <w:t>二、产品特点</w:t>
            </w:r>
            <w:r>
              <w:rPr>
                <w:noProof/>
                <w:webHidden/>
              </w:rPr>
              <w:tab/>
            </w:r>
            <w:r>
              <w:rPr>
                <w:noProof/>
                <w:webHidden/>
              </w:rPr>
              <w:fldChar w:fldCharType="begin"/>
            </w:r>
            <w:r>
              <w:rPr>
                <w:noProof/>
                <w:webHidden/>
              </w:rPr>
              <w:instrText xml:space="preserve"> PAGEREF _Toc457805899 \h </w:instrText>
            </w:r>
            <w:r>
              <w:rPr>
                <w:noProof/>
                <w:webHidden/>
              </w:rPr>
            </w:r>
            <w:r>
              <w:rPr>
                <w:noProof/>
                <w:webHidden/>
              </w:rPr>
              <w:fldChar w:fldCharType="separate"/>
            </w:r>
            <w:r>
              <w:rPr>
                <w:noProof/>
                <w:webHidden/>
              </w:rPr>
              <w:t>3</w:t>
            </w:r>
            <w:r>
              <w:rPr>
                <w:noProof/>
                <w:webHidden/>
              </w:rPr>
              <w:fldChar w:fldCharType="end"/>
            </w:r>
          </w:hyperlink>
        </w:p>
        <w:p w:rsidR="00E57E0C" w:rsidRDefault="00E57E0C">
          <w:pPr>
            <w:pStyle w:val="20"/>
            <w:tabs>
              <w:tab w:val="right" w:leader="dot" w:pos="8296"/>
            </w:tabs>
            <w:rPr>
              <w:noProof/>
            </w:rPr>
          </w:pPr>
          <w:hyperlink w:anchor="_Toc457805900" w:history="1">
            <w:r w:rsidRPr="00EE189B">
              <w:rPr>
                <w:rStyle w:val="a7"/>
                <w:rFonts w:ascii="Times New Roman" w:hAnsi="Times New Roman" w:cs="Times New Roman"/>
                <w:noProof/>
              </w:rPr>
              <w:t>2.1</w:t>
            </w:r>
            <w:r w:rsidRPr="00EE189B">
              <w:rPr>
                <w:rStyle w:val="a7"/>
                <w:rFonts w:ascii="Times New Roman" w:hAnsi="Times New Roman" w:cs="Times New Roman" w:hint="eastAsia"/>
                <w:noProof/>
              </w:rPr>
              <w:t>应用环境</w:t>
            </w:r>
            <w:r>
              <w:rPr>
                <w:noProof/>
                <w:webHidden/>
              </w:rPr>
              <w:tab/>
            </w:r>
            <w:r>
              <w:rPr>
                <w:noProof/>
                <w:webHidden/>
              </w:rPr>
              <w:fldChar w:fldCharType="begin"/>
            </w:r>
            <w:r>
              <w:rPr>
                <w:noProof/>
                <w:webHidden/>
              </w:rPr>
              <w:instrText xml:space="preserve"> PAGEREF _Toc457805900 \h </w:instrText>
            </w:r>
            <w:r>
              <w:rPr>
                <w:noProof/>
                <w:webHidden/>
              </w:rPr>
            </w:r>
            <w:r>
              <w:rPr>
                <w:noProof/>
                <w:webHidden/>
              </w:rPr>
              <w:fldChar w:fldCharType="separate"/>
            </w:r>
            <w:r>
              <w:rPr>
                <w:noProof/>
                <w:webHidden/>
              </w:rPr>
              <w:t>3</w:t>
            </w:r>
            <w:r>
              <w:rPr>
                <w:noProof/>
                <w:webHidden/>
              </w:rPr>
              <w:fldChar w:fldCharType="end"/>
            </w:r>
          </w:hyperlink>
        </w:p>
        <w:p w:rsidR="00E57E0C" w:rsidRDefault="00E57E0C">
          <w:pPr>
            <w:pStyle w:val="20"/>
            <w:tabs>
              <w:tab w:val="right" w:leader="dot" w:pos="8296"/>
            </w:tabs>
            <w:rPr>
              <w:noProof/>
            </w:rPr>
          </w:pPr>
          <w:hyperlink w:anchor="_Toc457805901" w:history="1">
            <w:r w:rsidRPr="00EE189B">
              <w:rPr>
                <w:rStyle w:val="a7"/>
                <w:rFonts w:ascii="Times New Roman" w:hAnsi="Times New Roman" w:cs="Times New Roman"/>
                <w:noProof/>
              </w:rPr>
              <w:t>2.2 API</w:t>
            </w:r>
            <w:r w:rsidRPr="00EE189B">
              <w:rPr>
                <w:rStyle w:val="a7"/>
                <w:rFonts w:ascii="Times New Roman" w:hAnsi="Times New Roman" w:cs="Times New Roman" w:hint="eastAsia"/>
                <w:noProof/>
              </w:rPr>
              <w:t>接口</w:t>
            </w:r>
            <w:r>
              <w:rPr>
                <w:noProof/>
                <w:webHidden/>
              </w:rPr>
              <w:tab/>
            </w:r>
            <w:r>
              <w:rPr>
                <w:noProof/>
                <w:webHidden/>
              </w:rPr>
              <w:fldChar w:fldCharType="begin"/>
            </w:r>
            <w:r>
              <w:rPr>
                <w:noProof/>
                <w:webHidden/>
              </w:rPr>
              <w:instrText xml:space="preserve"> PAGEREF _Toc457805901 \h </w:instrText>
            </w:r>
            <w:r>
              <w:rPr>
                <w:noProof/>
                <w:webHidden/>
              </w:rPr>
            </w:r>
            <w:r>
              <w:rPr>
                <w:noProof/>
                <w:webHidden/>
              </w:rPr>
              <w:fldChar w:fldCharType="separate"/>
            </w:r>
            <w:r>
              <w:rPr>
                <w:noProof/>
                <w:webHidden/>
              </w:rPr>
              <w:t>3</w:t>
            </w:r>
            <w:r>
              <w:rPr>
                <w:noProof/>
                <w:webHidden/>
              </w:rPr>
              <w:fldChar w:fldCharType="end"/>
            </w:r>
          </w:hyperlink>
        </w:p>
        <w:p w:rsidR="00E57E0C" w:rsidRDefault="00E57E0C">
          <w:pPr>
            <w:pStyle w:val="20"/>
            <w:tabs>
              <w:tab w:val="right" w:leader="dot" w:pos="8296"/>
            </w:tabs>
            <w:rPr>
              <w:noProof/>
            </w:rPr>
          </w:pPr>
          <w:hyperlink w:anchor="_Toc457805902" w:history="1">
            <w:r w:rsidRPr="00EE189B">
              <w:rPr>
                <w:rStyle w:val="a7"/>
                <w:rFonts w:ascii="Times New Roman" w:hAnsi="Times New Roman" w:cs="Times New Roman"/>
                <w:noProof/>
              </w:rPr>
              <w:t xml:space="preserve">2.2 </w:t>
            </w:r>
            <w:r w:rsidRPr="00EE189B">
              <w:rPr>
                <w:rStyle w:val="a7"/>
                <w:rFonts w:ascii="Times New Roman" w:hAnsi="Times New Roman" w:cs="Times New Roman" w:hint="eastAsia"/>
                <w:noProof/>
              </w:rPr>
              <w:t>支持算法</w:t>
            </w:r>
            <w:r>
              <w:rPr>
                <w:noProof/>
                <w:webHidden/>
              </w:rPr>
              <w:tab/>
            </w:r>
            <w:r>
              <w:rPr>
                <w:noProof/>
                <w:webHidden/>
              </w:rPr>
              <w:fldChar w:fldCharType="begin"/>
            </w:r>
            <w:r>
              <w:rPr>
                <w:noProof/>
                <w:webHidden/>
              </w:rPr>
              <w:instrText xml:space="preserve"> PAGEREF _Toc457805902 \h </w:instrText>
            </w:r>
            <w:r>
              <w:rPr>
                <w:noProof/>
                <w:webHidden/>
              </w:rPr>
            </w:r>
            <w:r>
              <w:rPr>
                <w:noProof/>
                <w:webHidden/>
              </w:rPr>
              <w:fldChar w:fldCharType="separate"/>
            </w:r>
            <w:r>
              <w:rPr>
                <w:noProof/>
                <w:webHidden/>
              </w:rPr>
              <w:t>3</w:t>
            </w:r>
            <w:r>
              <w:rPr>
                <w:noProof/>
                <w:webHidden/>
              </w:rPr>
              <w:fldChar w:fldCharType="end"/>
            </w:r>
          </w:hyperlink>
        </w:p>
        <w:p w:rsidR="00E57E0C" w:rsidRDefault="00E57E0C">
          <w:pPr>
            <w:pStyle w:val="10"/>
            <w:tabs>
              <w:tab w:val="right" w:leader="dot" w:pos="8296"/>
            </w:tabs>
            <w:rPr>
              <w:noProof/>
            </w:rPr>
          </w:pPr>
          <w:hyperlink w:anchor="_Toc457805903" w:history="1">
            <w:r w:rsidRPr="00EE189B">
              <w:rPr>
                <w:rStyle w:val="a7"/>
                <w:rFonts w:ascii="Times New Roman" w:hAnsi="Times New Roman" w:cs="Times New Roman" w:hint="eastAsia"/>
                <w:noProof/>
              </w:rPr>
              <w:t>三、产品功能</w:t>
            </w:r>
            <w:r>
              <w:rPr>
                <w:noProof/>
                <w:webHidden/>
              </w:rPr>
              <w:tab/>
            </w:r>
            <w:r>
              <w:rPr>
                <w:noProof/>
                <w:webHidden/>
              </w:rPr>
              <w:fldChar w:fldCharType="begin"/>
            </w:r>
            <w:r>
              <w:rPr>
                <w:noProof/>
                <w:webHidden/>
              </w:rPr>
              <w:instrText xml:space="preserve"> PAGEREF _Toc457805903 \h </w:instrText>
            </w:r>
            <w:r>
              <w:rPr>
                <w:noProof/>
                <w:webHidden/>
              </w:rPr>
            </w:r>
            <w:r>
              <w:rPr>
                <w:noProof/>
                <w:webHidden/>
              </w:rPr>
              <w:fldChar w:fldCharType="separate"/>
            </w:r>
            <w:r>
              <w:rPr>
                <w:noProof/>
                <w:webHidden/>
              </w:rPr>
              <w:t>4</w:t>
            </w:r>
            <w:r>
              <w:rPr>
                <w:noProof/>
                <w:webHidden/>
              </w:rPr>
              <w:fldChar w:fldCharType="end"/>
            </w:r>
          </w:hyperlink>
        </w:p>
        <w:p w:rsidR="00E57E0C" w:rsidRDefault="00E57E0C">
          <w:pPr>
            <w:pStyle w:val="20"/>
            <w:tabs>
              <w:tab w:val="right" w:leader="dot" w:pos="8296"/>
            </w:tabs>
            <w:rPr>
              <w:noProof/>
            </w:rPr>
          </w:pPr>
          <w:hyperlink w:anchor="_Toc457805904" w:history="1">
            <w:r w:rsidRPr="00EE189B">
              <w:rPr>
                <w:rStyle w:val="a7"/>
                <w:rFonts w:ascii="Times New Roman" w:hAnsi="Times New Roman" w:cs="Times New Roman"/>
                <w:noProof/>
              </w:rPr>
              <w:t xml:space="preserve">3.1 </w:t>
            </w:r>
            <w:r w:rsidRPr="00EE189B">
              <w:rPr>
                <w:rStyle w:val="a7"/>
                <w:rFonts w:ascii="Times New Roman" w:hAnsi="Times New Roman" w:cs="Times New Roman" w:hint="eastAsia"/>
                <w:noProof/>
              </w:rPr>
              <w:t>加密运算</w:t>
            </w:r>
            <w:r>
              <w:rPr>
                <w:noProof/>
                <w:webHidden/>
              </w:rPr>
              <w:tab/>
            </w:r>
            <w:r>
              <w:rPr>
                <w:noProof/>
                <w:webHidden/>
              </w:rPr>
              <w:fldChar w:fldCharType="begin"/>
            </w:r>
            <w:r>
              <w:rPr>
                <w:noProof/>
                <w:webHidden/>
              </w:rPr>
              <w:instrText xml:space="preserve"> PAGEREF _Toc457805904 \h </w:instrText>
            </w:r>
            <w:r>
              <w:rPr>
                <w:noProof/>
                <w:webHidden/>
              </w:rPr>
            </w:r>
            <w:r>
              <w:rPr>
                <w:noProof/>
                <w:webHidden/>
              </w:rPr>
              <w:fldChar w:fldCharType="separate"/>
            </w:r>
            <w:r>
              <w:rPr>
                <w:noProof/>
                <w:webHidden/>
              </w:rPr>
              <w:t>4</w:t>
            </w:r>
            <w:r>
              <w:rPr>
                <w:noProof/>
                <w:webHidden/>
              </w:rPr>
              <w:fldChar w:fldCharType="end"/>
            </w:r>
          </w:hyperlink>
        </w:p>
        <w:p w:rsidR="00E57E0C" w:rsidRDefault="00E57E0C">
          <w:pPr>
            <w:pStyle w:val="20"/>
            <w:tabs>
              <w:tab w:val="right" w:leader="dot" w:pos="8296"/>
            </w:tabs>
            <w:rPr>
              <w:noProof/>
            </w:rPr>
          </w:pPr>
          <w:hyperlink w:anchor="_Toc457805905" w:history="1">
            <w:r w:rsidRPr="00EE189B">
              <w:rPr>
                <w:rStyle w:val="a7"/>
                <w:rFonts w:ascii="Times New Roman" w:hAnsi="Times New Roman" w:cs="Times New Roman"/>
                <w:noProof/>
              </w:rPr>
              <w:t xml:space="preserve">3.2 </w:t>
            </w:r>
            <w:r w:rsidRPr="00EE189B">
              <w:rPr>
                <w:rStyle w:val="a7"/>
                <w:rFonts w:ascii="Times New Roman" w:hAnsi="Times New Roman" w:cs="Times New Roman" w:hint="eastAsia"/>
                <w:noProof/>
              </w:rPr>
              <w:t>证书及其管理</w:t>
            </w:r>
            <w:r>
              <w:rPr>
                <w:noProof/>
                <w:webHidden/>
              </w:rPr>
              <w:tab/>
            </w:r>
            <w:r>
              <w:rPr>
                <w:noProof/>
                <w:webHidden/>
              </w:rPr>
              <w:fldChar w:fldCharType="begin"/>
            </w:r>
            <w:r>
              <w:rPr>
                <w:noProof/>
                <w:webHidden/>
              </w:rPr>
              <w:instrText xml:space="preserve"> PAGEREF _Toc457805905 \h </w:instrText>
            </w:r>
            <w:r>
              <w:rPr>
                <w:noProof/>
                <w:webHidden/>
              </w:rPr>
            </w:r>
            <w:r>
              <w:rPr>
                <w:noProof/>
                <w:webHidden/>
              </w:rPr>
              <w:fldChar w:fldCharType="separate"/>
            </w:r>
            <w:r>
              <w:rPr>
                <w:noProof/>
                <w:webHidden/>
              </w:rPr>
              <w:t>4</w:t>
            </w:r>
            <w:r>
              <w:rPr>
                <w:noProof/>
                <w:webHidden/>
              </w:rPr>
              <w:fldChar w:fldCharType="end"/>
            </w:r>
          </w:hyperlink>
        </w:p>
        <w:p w:rsidR="00E57E0C" w:rsidRDefault="00E57E0C">
          <w:pPr>
            <w:pStyle w:val="20"/>
            <w:tabs>
              <w:tab w:val="right" w:leader="dot" w:pos="8296"/>
            </w:tabs>
            <w:rPr>
              <w:noProof/>
            </w:rPr>
          </w:pPr>
          <w:hyperlink w:anchor="_Toc457805906" w:history="1">
            <w:r w:rsidRPr="00EE189B">
              <w:rPr>
                <w:rStyle w:val="a7"/>
                <w:rFonts w:ascii="Times New Roman" w:hAnsi="Times New Roman" w:cs="Times New Roman"/>
                <w:noProof/>
              </w:rPr>
              <w:t xml:space="preserve">3.3 </w:t>
            </w:r>
            <w:r w:rsidRPr="00EE189B">
              <w:rPr>
                <w:rStyle w:val="a7"/>
                <w:rFonts w:ascii="Times New Roman" w:hAnsi="Times New Roman" w:cs="Times New Roman" w:hint="eastAsia"/>
                <w:noProof/>
              </w:rPr>
              <w:t>数字信封</w:t>
            </w:r>
            <w:r>
              <w:rPr>
                <w:noProof/>
                <w:webHidden/>
              </w:rPr>
              <w:tab/>
            </w:r>
            <w:r>
              <w:rPr>
                <w:noProof/>
                <w:webHidden/>
              </w:rPr>
              <w:fldChar w:fldCharType="begin"/>
            </w:r>
            <w:r>
              <w:rPr>
                <w:noProof/>
                <w:webHidden/>
              </w:rPr>
              <w:instrText xml:space="preserve"> PAGEREF _Toc457805906 \h </w:instrText>
            </w:r>
            <w:r>
              <w:rPr>
                <w:noProof/>
                <w:webHidden/>
              </w:rPr>
            </w:r>
            <w:r>
              <w:rPr>
                <w:noProof/>
                <w:webHidden/>
              </w:rPr>
              <w:fldChar w:fldCharType="separate"/>
            </w:r>
            <w:r>
              <w:rPr>
                <w:noProof/>
                <w:webHidden/>
              </w:rPr>
              <w:t>5</w:t>
            </w:r>
            <w:r>
              <w:rPr>
                <w:noProof/>
                <w:webHidden/>
              </w:rPr>
              <w:fldChar w:fldCharType="end"/>
            </w:r>
          </w:hyperlink>
        </w:p>
        <w:p w:rsidR="00E57E0C" w:rsidRDefault="00E57E0C">
          <w:pPr>
            <w:pStyle w:val="20"/>
            <w:tabs>
              <w:tab w:val="right" w:leader="dot" w:pos="8296"/>
            </w:tabs>
            <w:rPr>
              <w:noProof/>
            </w:rPr>
          </w:pPr>
          <w:hyperlink w:anchor="_Toc457805907" w:history="1">
            <w:r w:rsidRPr="00EE189B">
              <w:rPr>
                <w:rStyle w:val="a7"/>
                <w:rFonts w:ascii="Times New Roman" w:hAnsi="Times New Roman" w:cs="Times New Roman"/>
                <w:noProof/>
              </w:rPr>
              <w:t>3.4 SignedData</w:t>
            </w:r>
            <w:r>
              <w:rPr>
                <w:noProof/>
                <w:webHidden/>
              </w:rPr>
              <w:tab/>
            </w:r>
            <w:r>
              <w:rPr>
                <w:noProof/>
                <w:webHidden/>
              </w:rPr>
              <w:fldChar w:fldCharType="begin"/>
            </w:r>
            <w:r>
              <w:rPr>
                <w:noProof/>
                <w:webHidden/>
              </w:rPr>
              <w:instrText xml:space="preserve"> PAGEREF _Toc457805907 \h </w:instrText>
            </w:r>
            <w:r>
              <w:rPr>
                <w:noProof/>
                <w:webHidden/>
              </w:rPr>
            </w:r>
            <w:r>
              <w:rPr>
                <w:noProof/>
                <w:webHidden/>
              </w:rPr>
              <w:fldChar w:fldCharType="separate"/>
            </w:r>
            <w:r>
              <w:rPr>
                <w:noProof/>
                <w:webHidden/>
              </w:rPr>
              <w:t>5</w:t>
            </w:r>
            <w:r>
              <w:rPr>
                <w:noProof/>
                <w:webHidden/>
              </w:rPr>
              <w:fldChar w:fldCharType="end"/>
            </w:r>
          </w:hyperlink>
        </w:p>
        <w:p w:rsidR="00E57E0C" w:rsidRDefault="00E57E0C">
          <w:pPr>
            <w:pStyle w:val="20"/>
            <w:tabs>
              <w:tab w:val="right" w:leader="dot" w:pos="8296"/>
            </w:tabs>
            <w:rPr>
              <w:noProof/>
            </w:rPr>
          </w:pPr>
          <w:hyperlink w:anchor="_Toc457805908" w:history="1">
            <w:r w:rsidRPr="00EE189B">
              <w:rPr>
                <w:rStyle w:val="a7"/>
                <w:rFonts w:ascii="Times New Roman" w:hAnsi="Times New Roman" w:cs="Times New Roman"/>
                <w:noProof/>
              </w:rPr>
              <w:t xml:space="preserve">3.5 </w:t>
            </w:r>
            <w:r w:rsidRPr="00EE189B">
              <w:rPr>
                <w:rStyle w:val="a7"/>
                <w:rFonts w:ascii="Times New Roman" w:hAnsi="Times New Roman" w:cs="Times New Roman" w:hint="eastAsia"/>
                <w:noProof/>
              </w:rPr>
              <w:t>时间戳</w:t>
            </w:r>
            <w:r>
              <w:rPr>
                <w:noProof/>
                <w:webHidden/>
              </w:rPr>
              <w:tab/>
            </w:r>
            <w:r>
              <w:rPr>
                <w:noProof/>
                <w:webHidden/>
              </w:rPr>
              <w:fldChar w:fldCharType="begin"/>
            </w:r>
            <w:r>
              <w:rPr>
                <w:noProof/>
                <w:webHidden/>
              </w:rPr>
              <w:instrText xml:space="preserve"> PAGEREF _Toc457805908 \h </w:instrText>
            </w:r>
            <w:r>
              <w:rPr>
                <w:noProof/>
                <w:webHidden/>
              </w:rPr>
            </w:r>
            <w:r>
              <w:rPr>
                <w:noProof/>
                <w:webHidden/>
              </w:rPr>
              <w:fldChar w:fldCharType="separate"/>
            </w:r>
            <w:r>
              <w:rPr>
                <w:noProof/>
                <w:webHidden/>
              </w:rPr>
              <w:t>5</w:t>
            </w:r>
            <w:r>
              <w:rPr>
                <w:noProof/>
                <w:webHidden/>
              </w:rPr>
              <w:fldChar w:fldCharType="end"/>
            </w:r>
          </w:hyperlink>
        </w:p>
        <w:p w:rsidR="00E57E0C" w:rsidRDefault="00E57E0C">
          <w:pPr>
            <w:pStyle w:val="20"/>
            <w:tabs>
              <w:tab w:val="right" w:leader="dot" w:pos="8296"/>
            </w:tabs>
            <w:rPr>
              <w:noProof/>
            </w:rPr>
          </w:pPr>
          <w:hyperlink w:anchor="_Toc457805909" w:history="1">
            <w:r w:rsidRPr="00EE189B">
              <w:rPr>
                <w:rStyle w:val="a7"/>
                <w:rFonts w:ascii="Times New Roman" w:hAnsi="Times New Roman" w:cs="Times New Roman"/>
                <w:noProof/>
              </w:rPr>
              <w:t>3.6 S/MIME</w:t>
            </w:r>
            <w:r>
              <w:rPr>
                <w:noProof/>
                <w:webHidden/>
              </w:rPr>
              <w:tab/>
            </w:r>
            <w:r>
              <w:rPr>
                <w:noProof/>
                <w:webHidden/>
              </w:rPr>
              <w:fldChar w:fldCharType="begin"/>
            </w:r>
            <w:r>
              <w:rPr>
                <w:noProof/>
                <w:webHidden/>
              </w:rPr>
              <w:instrText xml:space="preserve"> PAGEREF _Toc457805909 \h </w:instrText>
            </w:r>
            <w:r>
              <w:rPr>
                <w:noProof/>
                <w:webHidden/>
              </w:rPr>
            </w:r>
            <w:r>
              <w:rPr>
                <w:noProof/>
                <w:webHidden/>
              </w:rPr>
              <w:fldChar w:fldCharType="separate"/>
            </w:r>
            <w:r>
              <w:rPr>
                <w:noProof/>
                <w:webHidden/>
              </w:rPr>
              <w:t>6</w:t>
            </w:r>
            <w:r>
              <w:rPr>
                <w:noProof/>
                <w:webHidden/>
              </w:rPr>
              <w:fldChar w:fldCharType="end"/>
            </w:r>
          </w:hyperlink>
        </w:p>
        <w:p w:rsidR="00E57E0C" w:rsidRDefault="00E57E0C">
          <w:pPr>
            <w:pStyle w:val="20"/>
            <w:tabs>
              <w:tab w:val="right" w:leader="dot" w:pos="8296"/>
            </w:tabs>
            <w:rPr>
              <w:noProof/>
            </w:rPr>
          </w:pPr>
          <w:hyperlink w:anchor="_Toc457805910" w:history="1">
            <w:r w:rsidRPr="00EE189B">
              <w:rPr>
                <w:rStyle w:val="a7"/>
                <w:rFonts w:ascii="Times New Roman" w:hAnsi="Times New Roman" w:cs="Times New Roman"/>
                <w:noProof/>
              </w:rPr>
              <w:t>3.7 XML</w:t>
            </w:r>
            <w:r w:rsidRPr="00EE189B">
              <w:rPr>
                <w:rStyle w:val="a7"/>
                <w:rFonts w:ascii="Times New Roman" w:hAnsi="Times New Roman" w:cs="Times New Roman" w:hint="eastAsia"/>
                <w:noProof/>
              </w:rPr>
              <w:t>签名</w:t>
            </w:r>
            <w:r>
              <w:rPr>
                <w:noProof/>
                <w:webHidden/>
              </w:rPr>
              <w:tab/>
            </w:r>
            <w:r>
              <w:rPr>
                <w:noProof/>
                <w:webHidden/>
              </w:rPr>
              <w:fldChar w:fldCharType="begin"/>
            </w:r>
            <w:r>
              <w:rPr>
                <w:noProof/>
                <w:webHidden/>
              </w:rPr>
              <w:instrText xml:space="preserve"> PAGEREF _Toc457805910 \h </w:instrText>
            </w:r>
            <w:r>
              <w:rPr>
                <w:noProof/>
                <w:webHidden/>
              </w:rPr>
            </w:r>
            <w:r>
              <w:rPr>
                <w:noProof/>
                <w:webHidden/>
              </w:rPr>
              <w:fldChar w:fldCharType="separate"/>
            </w:r>
            <w:r>
              <w:rPr>
                <w:noProof/>
                <w:webHidden/>
              </w:rPr>
              <w:t>6</w:t>
            </w:r>
            <w:r>
              <w:rPr>
                <w:noProof/>
                <w:webHidden/>
              </w:rPr>
              <w:fldChar w:fldCharType="end"/>
            </w:r>
          </w:hyperlink>
        </w:p>
        <w:p w:rsidR="00E57E0C" w:rsidRDefault="00E57E0C">
          <w:pPr>
            <w:pStyle w:val="10"/>
            <w:tabs>
              <w:tab w:val="right" w:leader="dot" w:pos="8296"/>
            </w:tabs>
            <w:rPr>
              <w:noProof/>
            </w:rPr>
          </w:pPr>
          <w:hyperlink w:anchor="_Toc457805911" w:history="1">
            <w:r w:rsidRPr="00EE189B">
              <w:rPr>
                <w:rStyle w:val="a7"/>
                <w:rFonts w:ascii="Times New Roman" w:hAnsi="Times New Roman" w:cs="Times New Roman" w:hint="eastAsia"/>
                <w:noProof/>
              </w:rPr>
              <w:t>四、产品优势</w:t>
            </w:r>
            <w:r>
              <w:rPr>
                <w:noProof/>
                <w:webHidden/>
              </w:rPr>
              <w:tab/>
            </w:r>
            <w:r>
              <w:rPr>
                <w:noProof/>
                <w:webHidden/>
              </w:rPr>
              <w:fldChar w:fldCharType="begin"/>
            </w:r>
            <w:r>
              <w:rPr>
                <w:noProof/>
                <w:webHidden/>
              </w:rPr>
              <w:instrText xml:space="preserve"> PAGEREF _Toc457805911 \h </w:instrText>
            </w:r>
            <w:r>
              <w:rPr>
                <w:noProof/>
                <w:webHidden/>
              </w:rPr>
            </w:r>
            <w:r>
              <w:rPr>
                <w:noProof/>
                <w:webHidden/>
              </w:rPr>
              <w:fldChar w:fldCharType="separate"/>
            </w:r>
            <w:r>
              <w:rPr>
                <w:noProof/>
                <w:webHidden/>
              </w:rPr>
              <w:t>6</w:t>
            </w:r>
            <w:r>
              <w:rPr>
                <w:noProof/>
                <w:webHidden/>
              </w:rPr>
              <w:fldChar w:fldCharType="end"/>
            </w:r>
          </w:hyperlink>
        </w:p>
        <w:p w:rsidR="00E57E0C" w:rsidRDefault="00E57E0C">
          <w:pPr>
            <w:pStyle w:val="20"/>
            <w:tabs>
              <w:tab w:val="right" w:leader="dot" w:pos="8296"/>
            </w:tabs>
            <w:rPr>
              <w:noProof/>
            </w:rPr>
          </w:pPr>
          <w:hyperlink w:anchor="_Toc457805912" w:history="1">
            <w:r w:rsidRPr="00EE189B">
              <w:rPr>
                <w:rStyle w:val="a7"/>
                <w:rFonts w:ascii="Times New Roman" w:hAnsi="Times New Roman" w:cs="Times New Roman"/>
                <w:noProof/>
              </w:rPr>
              <w:t xml:space="preserve">4.1 </w:t>
            </w:r>
            <w:r w:rsidRPr="00EE189B">
              <w:rPr>
                <w:rStyle w:val="a7"/>
                <w:rFonts w:ascii="Times New Roman" w:hAnsi="Times New Roman" w:cs="Times New Roman" w:hint="eastAsia"/>
                <w:noProof/>
              </w:rPr>
              <w:t>安全性</w:t>
            </w:r>
            <w:r>
              <w:rPr>
                <w:noProof/>
                <w:webHidden/>
              </w:rPr>
              <w:tab/>
            </w:r>
            <w:r>
              <w:rPr>
                <w:noProof/>
                <w:webHidden/>
              </w:rPr>
              <w:fldChar w:fldCharType="begin"/>
            </w:r>
            <w:r>
              <w:rPr>
                <w:noProof/>
                <w:webHidden/>
              </w:rPr>
              <w:instrText xml:space="preserve"> PAGEREF _Toc457805912 \h </w:instrText>
            </w:r>
            <w:r>
              <w:rPr>
                <w:noProof/>
                <w:webHidden/>
              </w:rPr>
            </w:r>
            <w:r>
              <w:rPr>
                <w:noProof/>
                <w:webHidden/>
              </w:rPr>
              <w:fldChar w:fldCharType="separate"/>
            </w:r>
            <w:r>
              <w:rPr>
                <w:noProof/>
                <w:webHidden/>
              </w:rPr>
              <w:t>6</w:t>
            </w:r>
            <w:r>
              <w:rPr>
                <w:noProof/>
                <w:webHidden/>
              </w:rPr>
              <w:fldChar w:fldCharType="end"/>
            </w:r>
          </w:hyperlink>
        </w:p>
        <w:p w:rsidR="00E57E0C" w:rsidRDefault="00E57E0C">
          <w:pPr>
            <w:pStyle w:val="20"/>
            <w:tabs>
              <w:tab w:val="right" w:leader="dot" w:pos="8296"/>
            </w:tabs>
            <w:rPr>
              <w:noProof/>
            </w:rPr>
          </w:pPr>
          <w:hyperlink w:anchor="_Toc457805913" w:history="1">
            <w:r w:rsidRPr="00EE189B">
              <w:rPr>
                <w:rStyle w:val="a7"/>
                <w:rFonts w:ascii="Times New Roman" w:hAnsi="Times New Roman" w:cs="Times New Roman"/>
                <w:noProof/>
              </w:rPr>
              <w:t xml:space="preserve">4.2 </w:t>
            </w:r>
            <w:r w:rsidRPr="00EE189B">
              <w:rPr>
                <w:rStyle w:val="a7"/>
                <w:rFonts w:ascii="Times New Roman" w:hAnsi="Times New Roman" w:cs="Times New Roman" w:hint="eastAsia"/>
                <w:noProof/>
              </w:rPr>
              <w:t>易用性</w:t>
            </w:r>
            <w:r>
              <w:rPr>
                <w:noProof/>
                <w:webHidden/>
              </w:rPr>
              <w:tab/>
            </w:r>
            <w:r>
              <w:rPr>
                <w:noProof/>
                <w:webHidden/>
              </w:rPr>
              <w:fldChar w:fldCharType="begin"/>
            </w:r>
            <w:r>
              <w:rPr>
                <w:noProof/>
                <w:webHidden/>
              </w:rPr>
              <w:instrText xml:space="preserve"> PAGEREF _Toc457805913 \h </w:instrText>
            </w:r>
            <w:r>
              <w:rPr>
                <w:noProof/>
                <w:webHidden/>
              </w:rPr>
            </w:r>
            <w:r>
              <w:rPr>
                <w:noProof/>
                <w:webHidden/>
              </w:rPr>
              <w:fldChar w:fldCharType="separate"/>
            </w:r>
            <w:r>
              <w:rPr>
                <w:noProof/>
                <w:webHidden/>
              </w:rPr>
              <w:t>6</w:t>
            </w:r>
            <w:r>
              <w:rPr>
                <w:noProof/>
                <w:webHidden/>
              </w:rPr>
              <w:fldChar w:fldCharType="end"/>
            </w:r>
          </w:hyperlink>
        </w:p>
        <w:p w:rsidR="00E57E0C" w:rsidRDefault="00E57E0C">
          <w:pPr>
            <w:pStyle w:val="20"/>
            <w:tabs>
              <w:tab w:val="right" w:leader="dot" w:pos="8296"/>
            </w:tabs>
            <w:rPr>
              <w:noProof/>
            </w:rPr>
          </w:pPr>
          <w:hyperlink w:anchor="_Toc457805914" w:history="1">
            <w:r w:rsidRPr="00EE189B">
              <w:rPr>
                <w:rStyle w:val="a7"/>
                <w:rFonts w:ascii="Times New Roman" w:hAnsi="Times New Roman" w:cs="Times New Roman"/>
                <w:noProof/>
              </w:rPr>
              <w:t xml:space="preserve">4.3 </w:t>
            </w:r>
            <w:r w:rsidRPr="00EE189B">
              <w:rPr>
                <w:rStyle w:val="a7"/>
                <w:rFonts w:ascii="Times New Roman" w:hAnsi="Times New Roman" w:cs="Times New Roman" w:hint="eastAsia"/>
                <w:noProof/>
              </w:rPr>
              <w:t>规范化</w:t>
            </w:r>
            <w:r>
              <w:rPr>
                <w:noProof/>
                <w:webHidden/>
              </w:rPr>
              <w:tab/>
            </w:r>
            <w:r>
              <w:rPr>
                <w:noProof/>
                <w:webHidden/>
              </w:rPr>
              <w:fldChar w:fldCharType="begin"/>
            </w:r>
            <w:r>
              <w:rPr>
                <w:noProof/>
                <w:webHidden/>
              </w:rPr>
              <w:instrText xml:space="preserve"> PAGEREF _Toc457805914 \h </w:instrText>
            </w:r>
            <w:r>
              <w:rPr>
                <w:noProof/>
                <w:webHidden/>
              </w:rPr>
            </w:r>
            <w:r>
              <w:rPr>
                <w:noProof/>
                <w:webHidden/>
              </w:rPr>
              <w:fldChar w:fldCharType="separate"/>
            </w:r>
            <w:r>
              <w:rPr>
                <w:noProof/>
                <w:webHidden/>
              </w:rPr>
              <w:t>7</w:t>
            </w:r>
            <w:r>
              <w:rPr>
                <w:noProof/>
                <w:webHidden/>
              </w:rPr>
              <w:fldChar w:fldCharType="end"/>
            </w:r>
          </w:hyperlink>
        </w:p>
        <w:p w:rsidR="00E57E0C" w:rsidRDefault="00E57E0C">
          <w:pPr>
            <w:pStyle w:val="20"/>
            <w:tabs>
              <w:tab w:val="right" w:leader="dot" w:pos="8296"/>
            </w:tabs>
            <w:rPr>
              <w:noProof/>
            </w:rPr>
          </w:pPr>
          <w:hyperlink w:anchor="_Toc457805915" w:history="1">
            <w:r w:rsidRPr="00EE189B">
              <w:rPr>
                <w:rStyle w:val="a7"/>
                <w:rFonts w:ascii="Times New Roman" w:hAnsi="Times New Roman" w:cs="Times New Roman"/>
                <w:noProof/>
              </w:rPr>
              <w:t xml:space="preserve">4.5 </w:t>
            </w:r>
            <w:r w:rsidRPr="00EE189B">
              <w:rPr>
                <w:rStyle w:val="a7"/>
                <w:rFonts w:ascii="Times New Roman" w:hAnsi="Times New Roman" w:cs="Times New Roman" w:hint="eastAsia"/>
                <w:noProof/>
              </w:rPr>
              <w:t>通用性</w:t>
            </w:r>
            <w:r>
              <w:rPr>
                <w:noProof/>
                <w:webHidden/>
              </w:rPr>
              <w:tab/>
            </w:r>
            <w:r>
              <w:rPr>
                <w:noProof/>
                <w:webHidden/>
              </w:rPr>
              <w:fldChar w:fldCharType="begin"/>
            </w:r>
            <w:r>
              <w:rPr>
                <w:noProof/>
                <w:webHidden/>
              </w:rPr>
              <w:instrText xml:space="preserve"> PAGEREF _Toc457805915 \h </w:instrText>
            </w:r>
            <w:r>
              <w:rPr>
                <w:noProof/>
                <w:webHidden/>
              </w:rPr>
            </w:r>
            <w:r>
              <w:rPr>
                <w:noProof/>
                <w:webHidden/>
              </w:rPr>
              <w:fldChar w:fldCharType="separate"/>
            </w:r>
            <w:r>
              <w:rPr>
                <w:noProof/>
                <w:webHidden/>
              </w:rPr>
              <w:t>7</w:t>
            </w:r>
            <w:r>
              <w:rPr>
                <w:noProof/>
                <w:webHidden/>
              </w:rPr>
              <w:fldChar w:fldCharType="end"/>
            </w:r>
          </w:hyperlink>
        </w:p>
        <w:p w:rsidR="00E57E0C" w:rsidRDefault="00E57E0C">
          <w:pPr>
            <w:pStyle w:val="20"/>
            <w:tabs>
              <w:tab w:val="right" w:leader="dot" w:pos="8296"/>
            </w:tabs>
            <w:rPr>
              <w:noProof/>
            </w:rPr>
          </w:pPr>
          <w:hyperlink w:anchor="_Toc457805916" w:history="1">
            <w:r w:rsidRPr="00EE189B">
              <w:rPr>
                <w:rStyle w:val="a7"/>
                <w:rFonts w:ascii="Times New Roman" w:hAnsi="Times New Roman" w:cs="Times New Roman"/>
                <w:noProof/>
              </w:rPr>
              <w:t xml:space="preserve">4.6 </w:t>
            </w:r>
            <w:r w:rsidRPr="00EE189B">
              <w:rPr>
                <w:rStyle w:val="a7"/>
                <w:rFonts w:ascii="Times New Roman" w:hAnsi="Times New Roman" w:cs="Times New Roman" w:hint="eastAsia"/>
                <w:noProof/>
              </w:rPr>
              <w:t>跨平台</w:t>
            </w:r>
            <w:r>
              <w:rPr>
                <w:noProof/>
                <w:webHidden/>
              </w:rPr>
              <w:tab/>
            </w:r>
            <w:r>
              <w:rPr>
                <w:noProof/>
                <w:webHidden/>
              </w:rPr>
              <w:fldChar w:fldCharType="begin"/>
            </w:r>
            <w:r>
              <w:rPr>
                <w:noProof/>
                <w:webHidden/>
              </w:rPr>
              <w:instrText xml:space="preserve"> PAGEREF _Toc457805916 \h </w:instrText>
            </w:r>
            <w:r>
              <w:rPr>
                <w:noProof/>
                <w:webHidden/>
              </w:rPr>
            </w:r>
            <w:r>
              <w:rPr>
                <w:noProof/>
                <w:webHidden/>
              </w:rPr>
              <w:fldChar w:fldCharType="separate"/>
            </w:r>
            <w:r>
              <w:rPr>
                <w:noProof/>
                <w:webHidden/>
              </w:rPr>
              <w:t>7</w:t>
            </w:r>
            <w:r>
              <w:rPr>
                <w:noProof/>
                <w:webHidden/>
              </w:rPr>
              <w:fldChar w:fldCharType="end"/>
            </w:r>
          </w:hyperlink>
        </w:p>
        <w:p w:rsidR="00E57E0C" w:rsidRDefault="00E57E0C">
          <w:pPr>
            <w:pStyle w:val="20"/>
            <w:tabs>
              <w:tab w:val="right" w:leader="dot" w:pos="8296"/>
            </w:tabs>
            <w:rPr>
              <w:noProof/>
            </w:rPr>
          </w:pPr>
          <w:hyperlink w:anchor="_Toc457805917" w:history="1">
            <w:r w:rsidRPr="00EE189B">
              <w:rPr>
                <w:rStyle w:val="a7"/>
                <w:rFonts w:ascii="Times New Roman" w:hAnsi="Times New Roman" w:cs="Times New Roman"/>
                <w:noProof/>
              </w:rPr>
              <w:t xml:space="preserve">4.7 </w:t>
            </w:r>
            <w:r w:rsidRPr="00EE189B">
              <w:rPr>
                <w:rStyle w:val="a7"/>
                <w:rFonts w:ascii="Times New Roman" w:hAnsi="Times New Roman" w:cs="Times New Roman" w:hint="eastAsia"/>
                <w:noProof/>
              </w:rPr>
              <w:t>可扩展性</w:t>
            </w:r>
            <w:r>
              <w:rPr>
                <w:noProof/>
                <w:webHidden/>
              </w:rPr>
              <w:tab/>
            </w:r>
            <w:r>
              <w:rPr>
                <w:noProof/>
                <w:webHidden/>
              </w:rPr>
              <w:fldChar w:fldCharType="begin"/>
            </w:r>
            <w:r>
              <w:rPr>
                <w:noProof/>
                <w:webHidden/>
              </w:rPr>
              <w:instrText xml:space="preserve"> PAGEREF _Toc457805917 \h </w:instrText>
            </w:r>
            <w:r>
              <w:rPr>
                <w:noProof/>
                <w:webHidden/>
              </w:rPr>
            </w:r>
            <w:r>
              <w:rPr>
                <w:noProof/>
                <w:webHidden/>
              </w:rPr>
              <w:fldChar w:fldCharType="separate"/>
            </w:r>
            <w:r>
              <w:rPr>
                <w:noProof/>
                <w:webHidden/>
              </w:rPr>
              <w:t>8</w:t>
            </w:r>
            <w:r>
              <w:rPr>
                <w:noProof/>
                <w:webHidden/>
              </w:rPr>
              <w:fldChar w:fldCharType="end"/>
            </w:r>
          </w:hyperlink>
        </w:p>
        <w:p w:rsidR="003B0C3D" w:rsidRDefault="003B0C3D">
          <w:r>
            <w:rPr>
              <w:b/>
              <w:bCs/>
              <w:lang w:val="zh-CN"/>
            </w:rPr>
            <w:fldChar w:fldCharType="end"/>
          </w:r>
        </w:p>
      </w:sdtContent>
    </w:sdt>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bookmarkStart w:id="0" w:name="_GoBack"/>
      <w:bookmarkEnd w:id="0"/>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1815F2" w:rsidRPr="003B0C3D" w:rsidRDefault="001815F2" w:rsidP="001815F2">
      <w:pPr>
        <w:rPr>
          <w:rFonts w:ascii="Times New Roman" w:hAnsi="Times New Roman" w:cs="Times New Roman"/>
        </w:rPr>
      </w:pPr>
    </w:p>
    <w:p w:rsidR="002A4D5F" w:rsidRPr="003B0C3D" w:rsidRDefault="002A4D5F" w:rsidP="001815F2">
      <w:pPr>
        <w:rPr>
          <w:rFonts w:ascii="Times New Roman" w:hAnsi="Times New Roman" w:cs="Times New Roman"/>
        </w:rPr>
      </w:pPr>
    </w:p>
    <w:p w:rsidR="001815F2" w:rsidRPr="003B0C3D" w:rsidRDefault="00B35D62" w:rsidP="00517A2C">
      <w:pPr>
        <w:pStyle w:val="1"/>
        <w:rPr>
          <w:rFonts w:ascii="Times New Roman" w:hAnsi="Times New Roman" w:cs="Times New Roman"/>
        </w:rPr>
      </w:pPr>
      <w:bookmarkStart w:id="1" w:name="_Toc457805898"/>
      <w:r w:rsidRPr="003B0C3D">
        <w:rPr>
          <w:rFonts w:ascii="Times New Roman" w:hAnsi="Times New Roman" w:cs="Times New Roman"/>
        </w:rPr>
        <w:lastRenderedPageBreak/>
        <w:t>一、</w:t>
      </w:r>
      <w:r w:rsidR="001815F2" w:rsidRPr="003B0C3D">
        <w:rPr>
          <w:rFonts w:ascii="Times New Roman" w:hAnsi="Times New Roman" w:cs="Times New Roman"/>
        </w:rPr>
        <w:t>产品简介</w:t>
      </w:r>
      <w:bookmarkEnd w:id="1"/>
    </w:p>
    <w:p w:rsidR="00E0423C" w:rsidRDefault="00390B08" w:rsidP="00A02035">
      <w:pPr>
        <w:autoSpaceDE w:val="0"/>
        <w:autoSpaceDN w:val="0"/>
        <w:adjustRightInd w:val="0"/>
        <w:spacing w:line="360" w:lineRule="auto"/>
        <w:ind w:firstLineChars="200" w:firstLine="480"/>
        <w:jc w:val="left"/>
        <w:rPr>
          <w:rFonts w:ascii="Times New Roman" w:hAnsi="Times New Roman" w:cs="Times New Roman"/>
          <w:sz w:val="24"/>
          <w:szCs w:val="24"/>
        </w:rPr>
      </w:pPr>
      <w:r w:rsidRPr="003B0C3D">
        <w:rPr>
          <w:rFonts w:ascii="Times New Roman" w:hAnsi="Times New Roman" w:cs="Times New Roman"/>
          <w:sz w:val="24"/>
          <w:szCs w:val="24"/>
        </w:rPr>
        <w:t>网证通安全中间件（</w:t>
      </w:r>
      <w:r w:rsidR="00695E6A">
        <w:rPr>
          <w:rFonts w:ascii="Times New Roman" w:hAnsi="Times New Roman" w:cs="Times New Roman" w:hint="eastAsia"/>
          <w:sz w:val="24"/>
          <w:szCs w:val="24"/>
        </w:rPr>
        <w:t>以下</w:t>
      </w:r>
      <w:r w:rsidR="00695E6A">
        <w:rPr>
          <w:rFonts w:ascii="Times New Roman" w:hAnsi="Times New Roman" w:cs="Times New Roman"/>
          <w:sz w:val="24"/>
          <w:szCs w:val="24"/>
        </w:rPr>
        <w:t>简称</w:t>
      </w:r>
      <w:r w:rsidR="00635521">
        <w:rPr>
          <w:rFonts w:ascii="Times New Roman" w:hAnsi="Times New Roman" w:cs="Times New Roman" w:hint="eastAsia"/>
          <w:sz w:val="24"/>
          <w:szCs w:val="24"/>
        </w:rPr>
        <w:t>：</w:t>
      </w:r>
      <w:r w:rsidRPr="003B0C3D">
        <w:rPr>
          <w:rFonts w:ascii="Times New Roman" w:hAnsi="Times New Roman" w:cs="Times New Roman"/>
          <w:sz w:val="24"/>
          <w:szCs w:val="24"/>
        </w:rPr>
        <w:t>NETCA</w:t>
      </w:r>
      <w:r w:rsidR="00D566E8" w:rsidRPr="003B0C3D">
        <w:rPr>
          <w:rFonts w:ascii="Times New Roman" w:hAnsi="Times New Roman" w:cs="Times New Roman"/>
          <w:sz w:val="24"/>
          <w:szCs w:val="24"/>
        </w:rPr>
        <w:t xml:space="preserve"> </w:t>
      </w:r>
      <w:r w:rsidRPr="003B0C3D">
        <w:rPr>
          <w:rFonts w:ascii="Times New Roman" w:hAnsi="Times New Roman" w:cs="Times New Roman"/>
          <w:sz w:val="24"/>
          <w:szCs w:val="24"/>
        </w:rPr>
        <w:t>CRYPTO</w:t>
      </w:r>
      <w:r w:rsidRPr="003B0C3D">
        <w:rPr>
          <w:rFonts w:ascii="Times New Roman" w:hAnsi="Times New Roman" w:cs="Times New Roman"/>
          <w:sz w:val="24"/>
          <w:szCs w:val="24"/>
        </w:rPr>
        <w:t>）是广东省电子商务认证有限公司独立自主研发的产品。</w:t>
      </w:r>
      <w:r w:rsidR="003D59FD" w:rsidRPr="003B0C3D">
        <w:rPr>
          <w:rFonts w:ascii="Times New Roman" w:hAnsi="Times New Roman" w:cs="Times New Roman"/>
          <w:sz w:val="24"/>
          <w:szCs w:val="24"/>
        </w:rPr>
        <w:t>NETCA</w:t>
      </w:r>
      <w:r w:rsidR="00D566E8" w:rsidRPr="003B0C3D">
        <w:rPr>
          <w:rFonts w:ascii="Times New Roman" w:hAnsi="Times New Roman" w:cs="Times New Roman"/>
          <w:sz w:val="24"/>
          <w:szCs w:val="24"/>
        </w:rPr>
        <w:t xml:space="preserve"> </w:t>
      </w:r>
      <w:r w:rsidR="003D59FD" w:rsidRPr="003B0C3D">
        <w:rPr>
          <w:rFonts w:ascii="Times New Roman" w:hAnsi="Times New Roman" w:cs="Times New Roman"/>
          <w:sz w:val="24"/>
          <w:szCs w:val="24"/>
        </w:rPr>
        <w:t>CRYPTO</w:t>
      </w:r>
      <w:r w:rsidR="003D59FD" w:rsidRPr="003B0C3D">
        <w:rPr>
          <w:rFonts w:ascii="Times New Roman" w:hAnsi="Times New Roman" w:cs="Times New Roman"/>
          <w:sz w:val="24"/>
          <w:szCs w:val="24"/>
        </w:rPr>
        <w:t>是一个</w:t>
      </w:r>
      <w:r w:rsidR="003D59FD" w:rsidRPr="003B0C3D">
        <w:rPr>
          <w:rFonts w:ascii="Times New Roman" w:hAnsi="Times New Roman" w:cs="Times New Roman"/>
          <w:sz w:val="24"/>
          <w:szCs w:val="24"/>
        </w:rPr>
        <w:t>PKI</w:t>
      </w:r>
      <w:r w:rsidR="003D59FD" w:rsidRPr="003B0C3D">
        <w:rPr>
          <w:rFonts w:ascii="Times New Roman" w:hAnsi="Times New Roman" w:cs="Times New Roman"/>
          <w:sz w:val="24"/>
          <w:szCs w:val="24"/>
        </w:rPr>
        <w:t>开发库</w:t>
      </w:r>
      <w:r w:rsidR="00ED5DC9" w:rsidRPr="003B0C3D">
        <w:rPr>
          <w:rFonts w:ascii="Times New Roman" w:hAnsi="Times New Roman" w:cs="Times New Roman"/>
          <w:sz w:val="24"/>
          <w:szCs w:val="24"/>
        </w:rPr>
        <w:t>，</w:t>
      </w:r>
      <w:r w:rsidR="00E0423C">
        <w:rPr>
          <w:rFonts w:ascii="Times New Roman" w:hAnsi="Times New Roman" w:cs="Times New Roman" w:hint="eastAsia"/>
          <w:sz w:val="24"/>
          <w:szCs w:val="24"/>
        </w:rPr>
        <w:t>主要包括基本的加密算法、证书及其管理、数字信封、</w:t>
      </w:r>
      <w:r w:rsidR="00E0423C">
        <w:rPr>
          <w:rFonts w:ascii="Times New Roman" w:hAnsi="Times New Roman" w:cs="Times New Roman" w:hint="eastAsia"/>
          <w:sz w:val="24"/>
          <w:szCs w:val="24"/>
        </w:rPr>
        <w:t>SignedData</w:t>
      </w:r>
      <w:r w:rsidR="00E0423C">
        <w:rPr>
          <w:rFonts w:ascii="Times New Roman" w:hAnsi="Times New Roman" w:cs="Times New Roman"/>
          <w:sz w:val="24"/>
          <w:szCs w:val="24"/>
        </w:rPr>
        <w:t>、</w:t>
      </w:r>
      <w:r w:rsidR="00E0423C">
        <w:rPr>
          <w:rFonts w:ascii="Times New Roman" w:hAnsi="Times New Roman" w:cs="Times New Roman" w:hint="eastAsia"/>
          <w:sz w:val="24"/>
          <w:szCs w:val="24"/>
        </w:rPr>
        <w:t>时间戳、</w:t>
      </w:r>
      <w:r w:rsidR="00E0423C">
        <w:rPr>
          <w:rFonts w:ascii="Times New Roman" w:hAnsi="Times New Roman" w:cs="Times New Roman" w:hint="eastAsia"/>
          <w:sz w:val="24"/>
          <w:szCs w:val="24"/>
        </w:rPr>
        <w:t>S/MIME</w:t>
      </w:r>
      <w:r w:rsidR="00E0423C">
        <w:rPr>
          <w:rFonts w:ascii="Times New Roman" w:hAnsi="Times New Roman" w:cs="Times New Roman" w:hint="eastAsia"/>
          <w:sz w:val="24"/>
          <w:szCs w:val="24"/>
        </w:rPr>
        <w:t>和</w:t>
      </w:r>
      <w:r w:rsidR="00E0423C">
        <w:rPr>
          <w:rFonts w:ascii="Times New Roman" w:hAnsi="Times New Roman" w:cs="Times New Roman" w:hint="eastAsia"/>
          <w:sz w:val="24"/>
          <w:szCs w:val="24"/>
        </w:rPr>
        <w:t>XML</w:t>
      </w:r>
      <w:r w:rsidR="00E0423C">
        <w:rPr>
          <w:rFonts w:ascii="Times New Roman" w:hAnsi="Times New Roman" w:cs="Times New Roman" w:hint="eastAsia"/>
          <w:sz w:val="24"/>
          <w:szCs w:val="24"/>
        </w:rPr>
        <w:t>签名等功能。</w:t>
      </w:r>
    </w:p>
    <w:p w:rsidR="00E0423C" w:rsidRDefault="00E0423C" w:rsidP="00A02035">
      <w:pPr>
        <w:autoSpaceDE w:val="0"/>
        <w:autoSpaceDN w:val="0"/>
        <w:adjustRightInd w:val="0"/>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NETCA</w:t>
      </w:r>
      <w:r>
        <w:rPr>
          <w:rFonts w:ascii="Times New Roman" w:hAnsi="Times New Roman" w:cs="Times New Roman"/>
          <w:sz w:val="24"/>
          <w:szCs w:val="24"/>
        </w:rPr>
        <w:t xml:space="preserve"> CRYPTO</w:t>
      </w:r>
      <w:r>
        <w:rPr>
          <w:rFonts w:ascii="Times New Roman" w:hAnsi="Times New Roman" w:cs="Times New Roman" w:hint="eastAsia"/>
          <w:sz w:val="24"/>
          <w:szCs w:val="24"/>
        </w:rPr>
        <w:t>支持</w:t>
      </w:r>
      <w:r>
        <w:rPr>
          <w:rFonts w:ascii="Times New Roman" w:hAnsi="Times New Roman" w:cs="Times New Roman" w:hint="eastAsia"/>
          <w:sz w:val="24"/>
          <w:szCs w:val="24"/>
        </w:rPr>
        <w:t>RSA</w:t>
      </w:r>
      <w:r>
        <w:rPr>
          <w:rFonts w:ascii="Times New Roman" w:hAnsi="Times New Roman" w:cs="Times New Roman" w:hint="eastAsia"/>
          <w:sz w:val="24"/>
          <w:szCs w:val="24"/>
        </w:rPr>
        <w:t>证书和</w:t>
      </w:r>
      <w:r>
        <w:rPr>
          <w:rFonts w:ascii="Times New Roman" w:hAnsi="Times New Roman" w:cs="Times New Roman" w:hint="eastAsia"/>
          <w:sz w:val="24"/>
          <w:szCs w:val="24"/>
        </w:rPr>
        <w:t>SM2</w:t>
      </w:r>
      <w:r>
        <w:rPr>
          <w:rFonts w:ascii="Times New Roman" w:hAnsi="Times New Roman" w:cs="Times New Roman" w:hint="eastAsia"/>
          <w:sz w:val="24"/>
          <w:szCs w:val="24"/>
        </w:rPr>
        <w:t>证书</w:t>
      </w:r>
      <w:r w:rsidR="00900242">
        <w:rPr>
          <w:rFonts w:ascii="Times New Roman" w:hAnsi="Times New Roman" w:cs="Times New Roman" w:hint="eastAsia"/>
          <w:sz w:val="24"/>
          <w:szCs w:val="24"/>
        </w:rPr>
        <w:t>的相关操作</w:t>
      </w:r>
      <w:r>
        <w:rPr>
          <w:rFonts w:ascii="Times New Roman" w:hAnsi="Times New Roman" w:cs="Times New Roman" w:hint="eastAsia"/>
          <w:sz w:val="24"/>
          <w:szCs w:val="24"/>
        </w:rPr>
        <w:t>。目前，国产算法</w:t>
      </w:r>
      <w:r>
        <w:rPr>
          <w:rFonts w:ascii="Times New Roman" w:hAnsi="Times New Roman" w:cs="Times New Roman" w:hint="eastAsia"/>
          <w:sz w:val="24"/>
          <w:szCs w:val="24"/>
        </w:rPr>
        <w:t>SM2</w:t>
      </w:r>
      <w:r>
        <w:rPr>
          <w:rFonts w:ascii="Times New Roman" w:hAnsi="Times New Roman" w:cs="Times New Roman" w:hint="eastAsia"/>
          <w:sz w:val="24"/>
          <w:szCs w:val="24"/>
        </w:rPr>
        <w:t>是国家主推的非对称运算算法，</w:t>
      </w:r>
      <w:r w:rsidR="006475E0">
        <w:rPr>
          <w:rFonts w:ascii="Times New Roman" w:hAnsi="Times New Roman" w:cs="Times New Roman" w:hint="eastAsia"/>
          <w:sz w:val="24"/>
          <w:szCs w:val="24"/>
        </w:rPr>
        <w:t>但</w:t>
      </w:r>
      <w:r>
        <w:rPr>
          <w:rFonts w:ascii="Times New Roman" w:hAnsi="Times New Roman" w:cs="Times New Roman" w:hint="eastAsia"/>
          <w:sz w:val="24"/>
          <w:szCs w:val="24"/>
        </w:rPr>
        <w:t>第三方应用</w:t>
      </w:r>
      <w:r w:rsidR="006475E0">
        <w:rPr>
          <w:rFonts w:ascii="Times New Roman" w:hAnsi="Times New Roman" w:cs="Times New Roman" w:hint="eastAsia"/>
          <w:sz w:val="24"/>
          <w:szCs w:val="24"/>
        </w:rPr>
        <w:t>很难甚至不能兼容</w:t>
      </w:r>
      <w:r w:rsidR="006475E0">
        <w:rPr>
          <w:rFonts w:ascii="Times New Roman" w:hAnsi="Times New Roman" w:cs="Times New Roman" w:hint="eastAsia"/>
          <w:sz w:val="24"/>
          <w:szCs w:val="24"/>
        </w:rPr>
        <w:t>SM2</w:t>
      </w:r>
      <w:r w:rsidR="006475E0">
        <w:rPr>
          <w:rFonts w:ascii="Times New Roman" w:hAnsi="Times New Roman" w:cs="Times New Roman" w:hint="eastAsia"/>
          <w:sz w:val="24"/>
          <w:szCs w:val="24"/>
        </w:rPr>
        <w:t>算法。</w:t>
      </w:r>
      <w:r w:rsidR="0044001C" w:rsidRPr="003B0C3D">
        <w:rPr>
          <w:rFonts w:ascii="Times New Roman" w:hAnsi="Times New Roman" w:cs="Times New Roman"/>
          <w:sz w:val="24"/>
          <w:szCs w:val="24"/>
        </w:rPr>
        <w:t>NETCA CRYPTO</w:t>
      </w:r>
      <w:r w:rsidR="0044001C" w:rsidRPr="003B0C3D">
        <w:rPr>
          <w:rFonts w:ascii="Times New Roman" w:hAnsi="Times New Roman" w:cs="Times New Roman"/>
          <w:sz w:val="24"/>
          <w:szCs w:val="24"/>
        </w:rPr>
        <w:t>不仅全面支持国产算法，而且兼容第三方应用。其中，</w:t>
      </w:r>
      <w:r w:rsidR="0044001C" w:rsidRPr="003B0C3D">
        <w:rPr>
          <w:rFonts w:ascii="Times New Roman" w:hAnsi="Times New Roman" w:cs="Times New Roman"/>
          <w:sz w:val="24"/>
          <w:szCs w:val="24"/>
        </w:rPr>
        <w:t>CNG</w:t>
      </w:r>
      <w:r w:rsidR="0044001C" w:rsidRPr="003B0C3D">
        <w:rPr>
          <w:rFonts w:ascii="Times New Roman" w:hAnsi="Times New Roman" w:cs="Times New Roman"/>
          <w:sz w:val="24"/>
          <w:szCs w:val="24"/>
        </w:rPr>
        <w:t>接口实现了一个加密提供者，在</w:t>
      </w:r>
      <w:r w:rsidR="0044001C" w:rsidRPr="003B0C3D">
        <w:rPr>
          <w:rFonts w:ascii="Times New Roman" w:hAnsi="Times New Roman" w:cs="Times New Roman"/>
          <w:sz w:val="24"/>
          <w:szCs w:val="24"/>
        </w:rPr>
        <w:t>Windows</w:t>
      </w:r>
      <w:r w:rsidR="0044001C" w:rsidRPr="003B0C3D">
        <w:rPr>
          <w:rFonts w:ascii="Times New Roman" w:hAnsi="Times New Roman" w:cs="Times New Roman"/>
          <w:sz w:val="24"/>
          <w:szCs w:val="24"/>
        </w:rPr>
        <w:t>系统中使用，利用</w:t>
      </w:r>
      <w:r w:rsidR="0044001C" w:rsidRPr="003B0C3D">
        <w:rPr>
          <w:rFonts w:ascii="Times New Roman" w:hAnsi="Times New Roman" w:cs="Times New Roman"/>
          <w:sz w:val="24"/>
          <w:szCs w:val="24"/>
        </w:rPr>
        <w:t>CryptoAPI</w:t>
      </w:r>
      <w:r w:rsidR="0044001C" w:rsidRPr="003B0C3D">
        <w:rPr>
          <w:rFonts w:ascii="Times New Roman" w:hAnsi="Times New Roman" w:cs="Times New Roman"/>
          <w:sz w:val="24"/>
          <w:szCs w:val="24"/>
        </w:rPr>
        <w:t>来使用</w:t>
      </w:r>
      <w:r w:rsidR="0044001C" w:rsidRPr="003B0C3D">
        <w:rPr>
          <w:rFonts w:ascii="Times New Roman" w:hAnsi="Times New Roman" w:cs="Times New Roman"/>
          <w:sz w:val="24"/>
          <w:szCs w:val="24"/>
        </w:rPr>
        <w:t>SM2</w:t>
      </w:r>
      <w:r w:rsidR="0044001C" w:rsidRPr="003B0C3D">
        <w:rPr>
          <w:rFonts w:ascii="Times New Roman" w:hAnsi="Times New Roman" w:cs="Times New Roman"/>
          <w:sz w:val="24"/>
          <w:szCs w:val="24"/>
        </w:rPr>
        <w:t>的证书；支持</w:t>
      </w:r>
      <w:r w:rsidR="0044001C" w:rsidRPr="003B0C3D">
        <w:rPr>
          <w:rFonts w:ascii="Times New Roman" w:hAnsi="Times New Roman" w:cs="Times New Roman"/>
          <w:sz w:val="24"/>
          <w:szCs w:val="24"/>
        </w:rPr>
        <w:t>SM2</w:t>
      </w:r>
      <w:r w:rsidR="0044001C" w:rsidRPr="003B0C3D">
        <w:rPr>
          <w:rFonts w:ascii="Times New Roman" w:hAnsi="Times New Roman" w:cs="Times New Roman"/>
          <w:sz w:val="24"/>
          <w:szCs w:val="24"/>
        </w:rPr>
        <w:t>证书在</w:t>
      </w:r>
      <w:r w:rsidR="0044001C" w:rsidRPr="003B0C3D">
        <w:rPr>
          <w:rFonts w:ascii="Times New Roman" w:hAnsi="Times New Roman" w:cs="Times New Roman"/>
          <w:sz w:val="24"/>
          <w:szCs w:val="24"/>
        </w:rPr>
        <w:t>PDF</w:t>
      </w:r>
      <w:r w:rsidR="0044001C" w:rsidRPr="003B0C3D">
        <w:rPr>
          <w:rFonts w:ascii="Times New Roman" w:hAnsi="Times New Roman" w:cs="Times New Roman"/>
          <w:sz w:val="24"/>
          <w:szCs w:val="24"/>
        </w:rPr>
        <w:t>文件上的签名以及验签。</w:t>
      </w:r>
      <w:r w:rsidR="0044001C" w:rsidRPr="003B0C3D">
        <w:rPr>
          <w:rFonts w:ascii="Times New Roman" w:hAnsi="Times New Roman" w:cs="Times New Roman"/>
          <w:sz w:val="24"/>
          <w:szCs w:val="24"/>
        </w:rPr>
        <w:t xml:space="preserve">NETCA CRYPTO </w:t>
      </w:r>
      <w:r w:rsidR="0044001C" w:rsidRPr="003B0C3D">
        <w:rPr>
          <w:rFonts w:ascii="Times New Roman" w:hAnsi="Times New Roman" w:cs="Times New Roman"/>
          <w:sz w:val="24"/>
          <w:szCs w:val="24"/>
        </w:rPr>
        <w:t>提供了</w:t>
      </w:r>
      <w:r w:rsidR="0044001C" w:rsidRPr="003B0C3D">
        <w:rPr>
          <w:rFonts w:ascii="Times New Roman" w:hAnsi="Times New Roman" w:cs="Times New Roman"/>
          <w:sz w:val="24"/>
          <w:szCs w:val="24"/>
        </w:rPr>
        <w:t>JCE</w:t>
      </w:r>
      <w:r w:rsidR="0044001C" w:rsidRPr="003B0C3D">
        <w:rPr>
          <w:rFonts w:ascii="Times New Roman" w:hAnsi="Times New Roman" w:cs="Times New Roman"/>
          <w:sz w:val="24"/>
          <w:szCs w:val="24"/>
        </w:rPr>
        <w:t>扩展包，支持使用</w:t>
      </w:r>
      <w:r w:rsidR="0044001C" w:rsidRPr="003B0C3D">
        <w:rPr>
          <w:rFonts w:ascii="Times New Roman" w:hAnsi="Times New Roman" w:cs="Times New Roman"/>
          <w:sz w:val="24"/>
          <w:szCs w:val="24"/>
        </w:rPr>
        <w:t>RSA</w:t>
      </w:r>
      <w:r w:rsidR="0044001C" w:rsidRPr="003B0C3D">
        <w:rPr>
          <w:rFonts w:ascii="Times New Roman" w:hAnsi="Times New Roman" w:cs="Times New Roman"/>
          <w:sz w:val="24"/>
          <w:szCs w:val="24"/>
        </w:rPr>
        <w:t>和</w:t>
      </w:r>
      <w:r w:rsidR="0044001C" w:rsidRPr="003B0C3D">
        <w:rPr>
          <w:rFonts w:ascii="Times New Roman" w:hAnsi="Times New Roman" w:cs="Times New Roman"/>
          <w:sz w:val="24"/>
          <w:szCs w:val="24"/>
        </w:rPr>
        <w:t>SM2</w:t>
      </w:r>
      <w:r w:rsidR="0044001C" w:rsidRPr="003B0C3D">
        <w:rPr>
          <w:rFonts w:ascii="Times New Roman" w:hAnsi="Times New Roman" w:cs="Times New Roman"/>
          <w:sz w:val="24"/>
          <w:szCs w:val="24"/>
        </w:rPr>
        <w:t>证书进行签名和验证。</w:t>
      </w:r>
    </w:p>
    <w:p w:rsidR="0025520E" w:rsidRPr="003B0C3D" w:rsidRDefault="00BE0666" w:rsidP="00517A2C">
      <w:pPr>
        <w:pStyle w:val="1"/>
        <w:rPr>
          <w:rFonts w:ascii="Times New Roman" w:hAnsi="Times New Roman" w:cs="Times New Roman"/>
        </w:rPr>
      </w:pPr>
      <w:bookmarkStart w:id="2" w:name="_Toc457805899"/>
      <w:r w:rsidRPr="003B0C3D">
        <w:rPr>
          <w:rFonts w:ascii="Times New Roman" w:hAnsi="Times New Roman" w:cs="Times New Roman"/>
        </w:rPr>
        <w:t>二、产品特点</w:t>
      </w:r>
      <w:bookmarkEnd w:id="2"/>
    </w:p>
    <w:p w:rsidR="00BE0666" w:rsidRPr="003B0C3D" w:rsidRDefault="00BE0666" w:rsidP="00BE0666">
      <w:pPr>
        <w:pStyle w:val="2"/>
        <w:rPr>
          <w:rFonts w:ascii="Times New Roman" w:hAnsi="Times New Roman" w:cs="Times New Roman"/>
        </w:rPr>
      </w:pPr>
      <w:bookmarkStart w:id="3" w:name="_Toc457805900"/>
      <w:r w:rsidRPr="003B0C3D">
        <w:rPr>
          <w:rFonts w:ascii="Times New Roman" w:hAnsi="Times New Roman" w:cs="Times New Roman"/>
        </w:rPr>
        <w:t>2.1</w:t>
      </w:r>
      <w:r w:rsidRPr="003B0C3D">
        <w:rPr>
          <w:rFonts w:ascii="Times New Roman" w:hAnsi="Times New Roman" w:cs="Times New Roman"/>
        </w:rPr>
        <w:t>应用环境</w:t>
      </w:r>
      <w:bookmarkEnd w:id="3"/>
    </w:p>
    <w:p w:rsidR="0025520E" w:rsidRPr="003B0C3D" w:rsidRDefault="0025520E" w:rsidP="00A02035">
      <w:pPr>
        <w:spacing w:line="360" w:lineRule="auto"/>
        <w:ind w:firstLineChars="200" w:firstLine="480"/>
        <w:rPr>
          <w:rFonts w:ascii="Times New Roman" w:hAnsi="Times New Roman" w:cs="Times New Roman"/>
          <w:sz w:val="24"/>
          <w:szCs w:val="24"/>
        </w:rPr>
      </w:pPr>
      <w:r w:rsidRPr="003B0C3D">
        <w:rPr>
          <w:rFonts w:ascii="Times New Roman" w:hAnsi="Times New Roman" w:cs="Times New Roman"/>
          <w:sz w:val="24"/>
          <w:szCs w:val="24"/>
        </w:rPr>
        <w:t>Windows</w:t>
      </w:r>
      <w:r w:rsidRPr="003B0C3D">
        <w:rPr>
          <w:rFonts w:ascii="Times New Roman" w:hAnsi="Times New Roman" w:cs="Times New Roman"/>
          <w:sz w:val="24"/>
          <w:szCs w:val="24"/>
        </w:rPr>
        <w:t>：支持</w:t>
      </w:r>
      <w:r w:rsidRPr="003B0C3D">
        <w:rPr>
          <w:rFonts w:ascii="Times New Roman" w:hAnsi="Times New Roman" w:cs="Times New Roman"/>
          <w:sz w:val="24"/>
          <w:szCs w:val="24"/>
        </w:rPr>
        <w:t>Windows 2000</w:t>
      </w:r>
      <w:r w:rsidRPr="003B0C3D">
        <w:rPr>
          <w:rFonts w:ascii="Times New Roman" w:hAnsi="Times New Roman" w:cs="Times New Roman"/>
          <w:sz w:val="24"/>
          <w:szCs w:val="24"/>
        </w:rPr>
        <w:t>及其以上的操作系统，包括</w:t>
      </w:r>
      <w:r w:rsidRPr="003B0C3D">
        <w:rPr>
          <w:rFonts w:ascii="Times New Roman" w:hAnsi="Times New Roman" w:cs="Times New Roman"/>
          <w:sz w:val="24"/>
          <w:szCs w:val="24"/>
        </w:rPr>
        <w:t>32</w:t>
      </w:r>
      <w:r w:rsidRPr="003B0C3D">
        <w:rPr>
          <w:rFonts w:ascii="Times New Roman" w:hAnsi="Times New Roman" w:cs="Times New Roman"/>
          <w:sz w:val="24"/>
          <w:szCs w:val="24"/>
        </w:rPr>
        <w:t>位和</w:t>
      </w:r>
      <w:r w:rsidRPr="003B0C3D">
        <w:rPr>
          <w:rFonts w:ascii="Times New Roman" w:hAnsi="Times New Roman" w:cs="Times New Roman"/>
          <w:sz w:val="24"/>
          <w:szCs w:val="24"/>
        </w:rPr>
        <w:t>64</w:t>
      </w:r>
      <w:r w:rsidRPr="003B0C3D">
        <w:rPr>
          <w:rFonts w:ascii="Times New Roman" w:hAnsi="Times New Roman" w:cs="Times New Roman"/>
          <w:sz w:val="24"/>
          <w:szCs w:val="24"/>
        </w:rPr>
        <w:t>位。</w:t>
      </w:r>
    </w:p>
    <w:p w:rsidR="00D2200C" w:rsidRPr="003B0C3D" w:rsidRDefault="0025520E" w:rsidP="00A02035">
      <w:pPr>
        <w:spacing w:line="360" w:lineRule="auto"/>
        <w:ind w:firstLineChars="200" w:firstLine="480"/>
        <w:rPr>
          <w:rFonts w:ascii="Times New Roman" w:hAnsi="Times New Roman" w:cs="Times New Roman"/>
          <w:sz w:val="24"/>
          <w:szCs w:val="24"/>
        </w:rPr>
      </w:pPr>
      <w:r w:rsidRPr="003B0C3D">
        <w:rPr>
          <w:rFonts w:ascii="Times New Roman" w:hAnsi="Times New Roman" w:cs="Times New Roman"/>
          <w:sz w:val="24"/>
          <w:szCs w:val="24"/>
        </w:rPr>
        <w:t>Linux</w:t>
      </w:r>
      <w:r w:rsidRPr="003B0C3D">
        <w:rPr>
          <w:rFonts w:ascii="Times New Roman" w:hAnsi="Times New Roman" w:cs="Times New Roman"/>
          <w:sz w:val="24"/>
          <w:szCs w:val="24"/>
        </w:rPr>
        <w:t>：支持</w:t>
      </w:r>
      <w:r w:rsidRPr="003B0C3D">
        <w:rPr>
          <w:rFonts w:ascii="Times New Roman" w:hAnsi="Times New Roman" w:cs="Times New Roman"/>
          <w:sz w:val="24"/>
          <w:szCs w:val="24"/>
        </w:rPr>
        <w:t>RedHat</w:t>
      </w:r>
      <w:r w:rsidRPr="003B0C3D">
        <w:rPr>
          <w:rFonts w:ascii="Times New Roman" w:hAnsi="Times New Roman" w:cs="Times New Roman"/>
          <w:sz w:val="24"/>
          <w:szCs w:val="24"/>
        </w:rPr>
        <w:t>企业版</w:t>
      </w:r>
      <w:r w:rsidRPr="003B0C3D">
        <w:rPr>
          <w:rFonts w:ascii="Times New Roman" w:hAnsi="Times New Roman" w:cs="Times New Roman"/>
          <w:sz w:val="24"/>
          <w:szCs w:val="24"/>
        </w:rPr>
        <w:t>5</w:t>
      </w:r>
      <w:r w:rsidRPr="003B0C3D">
        <w:rPr>
          <w:rFonts w:ascii="Times New Roman" w:hAnsi="Times New Roman" w:cs="Times New Roman"/>
          <w:sz w:val="24"/>
          <w:szCs w:val="24"/>
        </w:rPr>
        <w:t>、</w:t>
      </w:r>
      <w:r w:rsidRPr="003B0C3D">
        <w:rPr>
          <w:rFonts w:ascii="Times New Roman" w:hAnsi="Times New Roman" w:cs="Times New Roman"/>
          <w:sz w:val="24"/>
          <w:szCs w:val="24"/>
        </w:rPr>
        <w:t>6</w:t>
      </w:r>
      <w:r w:rsidRPr="003B0C3D">
        <w:rPr>
          <w:rFonts w:ascii="Times New Roman" w:hAnsi="Times New Roman" w:cs="Times New Roman"/>
          <w:sz w:val="24"/>
          <w:szCs w:val="24"/>
        </w:rPr>
        <w:t>和</w:t>
      </w:r>
      <w:r w:rsidRPr="003B0C3D">
        <w:rPr>
          <w:rFonts w:ascii="Times New Roman" w:hAnsi="Times New Roman" w:cs="Times New Roman"/>
          <w:sz w:val="24"/>
          <w:szCs w:val="24"/>
        </w:rPr>
        <w:t>7</w:t>
      </w:r>
      <w:r w:rsidRPr="003B0C3D">
        <w:rPr>
          <w:rFonts w:ascii="Times New Roman" w:hAnsi="Times New Roman" w:cs="Times New Roman"/>
          <w:sz w:val="24"/>
          <w:szCs w:val="24"/>
        </w:rPr>
        <w:t>，包括</w:t>
      </w:r>
      <w:r w:rsidRPr="003B0C3D">
        <w:rPr>
          <w:rFonts w:ascii="Times New Roman" w:hAnsi="Times New Roman" w:cs="Times New Roman"/>
          <w:sz w:val="24"/>
          <w:szCs w:val="24"/>
        </w:rPr>
        <w:t>32</w:t>
      </w:r>
      <w:r w:rsidRPr="003B0C3D">
        <w:rPr>
          <w:rFonts w:ascii="Times New Roman" w:hAnsi="Times New Roman" w:cs="Times New Roman"/>
          <w:sz w:val="24"/>
          <w:szCs w:val="24"/>
        </w:rPr>
        <w:t>位和</w:t>
      </w:r>
      <w:r w:rsidRPr="003B0C3D">
        <w:rPr>
          <w:rFonts w:ascii="Times New Roman" w:hAnsi="Times New Roman" w:cs="Times New Roman"/>
          <w:sz w:val="24"/>
          <w:szCs w:val="24"/>
        </w:rPr>
        <w:t>64</w:t>
      </w:r>
      <w:r w:rsidRPr="003B0C3D">
        <w:rPr>
          <w:rFonts w:ascii="Times New Roman" w:hAnsi="Times New Roman" w:cs="Times New Roman"/>
          <w:sz w:val="24"/>
          <w:szCs w:val="24"/>
        </w:rPr>
        <w:t>。</w:t>
      </w:r>
    </w:p>
    <w:p w:rsidR="00BE0666" w:rsidRPr="003B0C3D" w:rsidRDefault="00BE0666" w:rsidP="00BE0666">
      <w:pPr>
        <w:pStyle w:val="2"/>
        <w:rPr>
          <w:rFonts w:ascii="Times New Roman" w:hAnsi="Times New Roman" w:cs="Times New Roman"/>
        </w:rPr>
      </w:pPr>
      <w:bookmarkStart w:id="4" w:name="_Toc457805901"/>
      <w:r w:rsidRPr="003B0C3D">
        <w:rPr>
          <w:rFonts w:ascii="Times New Roman" w:hAnsi="Times New Roman" w:cs="Times New Roman"/>
        </w:rPr>
        <w:t>2.2 API</w:t>
      </w:r>
      <w:r w:rsidRPr="003B0C3D">
        <w:rPr>
          <w:rFonts w:ascii="Times New Roman" w:hAnsi="Times New Roman" w:cs="Times New Roman"/>
        </w:rPr>
        <w:t>接口</w:t>
      </w:r>
      <w:bookmarkEnd w:id="4"/>
    </w:p>
    <w:p w:rsidR="00BE0666" w:rsidRPr="003B0C3D" w:rsidRDefault="00BE0666" w:rsidP="00A02035">
      <w:pPr>
        <w:spacing w:line="360" w:lineRule="auto"/>
        <w:ind w:firstLineChars="200" w:firstLine="480"/>
        <w:rPr>
          <w:rFonts w:ascii="Times New Roman" w:hAnsi="Times New Roman" w:cs="Times New Roman"/>
          <w:sz w:val="24"/>
          <w:szCs w:val="24"/>
        </w:rPr>
      </w:pPr>
      <w:r w:rsidRPr="003B0C3D">
        <w:rPr>
          <w:rFonts w:ascii="Times New Roman" w:hAnsi="Times New Roman" w:cs="Times New Roman"/>
          <w:sz w:val="24"/>
          <w:szCs w:val="24"/>
        </w:rPr>
        <w:t>支持多种主流开发语言，</w:t>
      </w:r>
      <w:r w:rsidRPr="003B0C3D">
        <w:rPr>
          <w:rFonts w:ascii="Times New Roman" w:hAnsi="Times New Roman" w:cs="Times New Roman"/>
          <w:sz w:val="24"/>
          <w:szCs w:val="24"/>
        </w:rPr>
        <w:t>NETCA_CRYPTO</w:t>
      </w:r>
      <w:r w:rsidRPr="003B0C3D">
        <w:rPr>
          <w:rFonts w:ascii="Times New Roman" w:hAnsi="Times New Roman" w:cs="Times New Roman"/>
          <w:sz w:val="24"/>
          <w:szCs w:val="24"/>
        </w:rPr>
        <w:t>提供了</w:t>
      </w:r>
      <w:r w:rsidRPr="003B0C3D">
        <w:rPr>
          <w:rFonts w:ascii="Times New Roman" w:hAnsi="Times New Roman" w:cs="Times New Roman"/>
          <w:sz w:val="24"/>
          <w:szCs w:val="24"/>
        </w:rPr>
        <w:t>JAVA</w:t>
      </w:r>
      <w:r w:rsidRPr="003B0C3D">
        <w:rPr>
          <w:rFonts w:ascii="Times New Roman" w:hAnsi="Times New Roman" w:cs="Times New Roman"/>
          <w:sz w:val="24"/>
          <w:szCs w:val="24"/>
        </w:rPr>
        <w:t>接口、</w:t>
      </w:r>
      <w:r w:rsidRPr="003B0C3D">
        <w:rPr>
          <w:rFonts w:ascii="Times New Roman" w:hAnsi="Times New Roman" w:cs="Times New Roman"/>
          <w:sz w:val="24"/>
          <w:szCs w:val="24"/>
        </w:rPr>
        <w:t>COM</w:t>
      </w:r>
      <w:r w:rsidRPr="003B0C3D">
        <w:rPr>
          <w:rFonts w:ascii="Times New Roman" w:hAnsi="Times New Roman" w:cs="Times New Roman"/>
          <w:sz w:val="24"/>
          <w:szCs w:val="24"/>
        </w:rPr>
        <w:t>接口、</w:t>
      </w:r>
      <w:r w:rsidRPr="003B0C3D">
        <w:rPr>
          <w:rFonts w:ascii="Times New Roman" w:hAnsi="Times New Roman" w:cs="Times New Roman"/>
          <w:sz w:val="24"/>
          <w:szCs w:val="24"/>
        </w:rPr>
        <w:t>.NET</w:t>
      </w:r>
      <w:r w:rsidRPr="003B0C3D">
        <w:rPr>
          <w:rFonts w:ascii="Times New Roman" w:hAnsi="Times New Roman" w:cs="Times New Roman"/>
          <w:sz w:val="24"/>
          <w:szCs w:val="24"/>
        </w:rPr>
        <w:t>、</w:t>
      </w:r>
      <w:r w:rsidRPr="003B0C3D">
        <w:rPr>
          <w:rFonts w:ascii="Times New Roman" w:hAnsi="Times New Roman" w:cs="Times New Roman"/>
          <w:sz w:val="24"/>
          <w:szCs w:val="24"/>
        </w:rPr>
        <w:t>C/C++</w:t>
      </w:r>
      <w:r w:rsidRPr="003B0C3D">
        <w:rPr>
          <w:rFonts w:ascii="Times New Roman" w:hAnsi="Times New Roman" w:cs="Times New Roman"/>
          <w:sz w:val="24"/>
          <w:szCs w:val="24"/>
        </w:rPr>
        <w:t>接口</w:t>
      </w:r>
      <w:r w:rsidR="00147D0E" w:rsidRPr="003B0C3D">
        <w:rPr>
          <w:rFonts w:ascii="Times New Roman" w:hAnsi="Times New Roman" w:cs="Times New Roman"/>
          <w:sz w:val="24"/>
          <w:szCs w:val="24"/>
        </w:rPr>
        <w:t>、</w:t>
      </w:r>
      <w:r w:rsidRPr="003B0C3D">
        <w:rPr>
          <w:rFonts w:ascii="Times New Roman" w:hAnsi="Times New Roman" w:cs="Times New Roman"/>
          <w:sz w:val="24"/>
          <w:szCs w:val="24"/>
        </w:rPr>
        <w:t>CSP</w:t>
      </w:r>
      <w:r w:rsidRPr="003B0C3D">
        <w:rPr>
          <w:rFonts w:ascii="Times New Roman" w:hAnsi="Times New Roman" w:cs="Times New Roman"/>
          <w:sz w:val="24"/>
          <w:szCs w:val="24"/>
        </w:rPr>
        <w:t>接口</w:t>
      </w:r>
      <w:r w:rsidR="00147D0E" w:rsidRPr="003B0C3D">
        <w:rPr>
          <w:rFonts w:ascii="Times New Roman" w:hAnsi="Times New Roman" w:cs="Times New Roman"/>
          <w:sz w:val="24"/>
          <w:szCs w:val="24"/>
        </w:rPr>
        <w:t>、</w:t>
      </w:r>
      <w:r w:rsidR="00147D0E" w:rsidRPr="003B0C3D">
        <w:rPr>
          <w:rFonts w:ascii="Times New Roman" w:hAnsi="Times New Roman" w:cs="Times New Roman"/>
          <w:sz w:val="24"/>
          <w:szCs w:val="24"/>
        </w:rPr>
        <w:t>CNG</w:t>
      </w:r>
      <w:r w:rsidR="00147D0E" w:rsidRPr="003B0C3D">
        <w:rPr>
          <w:rFonts w:ascii="Times New Roman" w:hAnsi="Times New Roman" w:cs="Times New Roman"/>
          <w:sz w:val="24"/>
          <w:szCs w:val="24"/>
        </w:rPr>
        <w:t>接口、</w:t>
      </w:r>
      <w:r w:rsidR="00147D0E" w:rsidRPr="003B0C3D">
        <w:rPr>
          <w:rFonts w:ascii="Times New Roman" w:hAnsi="Times New Roman" w:cs="Times New Roman"/>
          <w:sz w:val="24"/>
          <w:szCs w:val="24"/>
        </w:rPr>
        <w:t>JCE</w:t>
      </w:r>
      <w:r w:rsidR="00147D0E" w:rsidRPr="003B0C3D">
        <w:rPr>
          <w:rFonts w:ascii="Times New Roman" w:hAnsi="Times New Roman" w:cs="Times New Roman"/>
          <w:sz w:val="24"/>
          <w:szCs w:val="24"/>
        </w:rPr>
        <w:t>接口</w:t>
      </w:r>
      <w:r w:rsidRPr="003B0C3D">
        <w:rPr>
          <w:rFonts w:ascii="Times New Roman" w:hAnsi="Times New Roman" w:cs="Times New Roman"/>
          <w:sz w:val="24"/>
          <w:szCs w:val="24"/>
        </w:rPr>
        <w:t>。</w:t>
      </w:r>
    </w:p>
    <w:p w:rsidR="00BE0666" w:rsidRPr="003B0C3D" w:rsidRDefault="00BE0666" w:rsidP="00BE0666">
      <w:pPr>
        <w:pStyle w:val="2"/>
        <w:rPr>
          <w:rFonts w:ascii="Times New Roman" w:hAnsi="Times New Roman" w:cs="Times New Roman"/>
        </w:rPr>
      </w:pPr>
      <w:bookmarkStart w:id="5" w:name="_Toc457805902"/>
      <w:r w:rsidRPr="003B0C3D">
        <w:rPr>
          <w:rFonts w:ascii="Times New Roman" w:hAnsi="Times New Roman" w:cs="Times New Roman"/>
        </w:rPr>
        <w:t xml:space="preserve">2.2 </w:t>
      </w:r>
      <w:r w:rsidRPr="003B0C3D">
        <w:rPr>
          <w:rFonts w:ascii="Times New Roman" w:hAnsi="Times New Roman" w:cs="Times New Roman"/>
        </w:rPr>
        <w:t>支持算法</w:t>
      </w:r>
      <w:bookmarkEnd w:id="5"/>
    </w:p>
    <w:p w:rsidR="005F008F" w:rsidRPr="005F008F" w:rsidRDefault="00BE0666" w:rsidP="00A02035">
      <w:pPr>
        <w:pStyle w:val="a3"/>
        <w:numPr>
          <w:ilvl w:val="0"/>
          <w:numId w:val="5"/>
        </w:numPr>
        <w:spacing w:line="360" w:lineRule="auto"/>
        <w:ind w:firstLineChars="0"/>
        <w:rPr>
          <w:rFonts w:ascii="Times New Roman" w:hAnsi="Times New Roman" w:cs="Times New Roman"/>
          <w:b/>
          <w:sz w:val="24"/>
          <w:szCs w:val="24"/>
        </w:rPr>
      </w:pPr>
      <w:r w:rsidRPr="005F008F">
        <w:rPr>
          <w:rFonts w:ascii="Times New Roman" w:hAnsi="Times New Roman" w:cs="Times New Roman"/>
          <w:b/>
          <w:sz w:val="24"/>
          <w:szCs w:val="24"/>
        </w:rPr>
        <w:t>Hash</w:t>
      </w:r>
    </w:p>
    <w:p w:rsidR="00BE0666" w:rsidRPr="005F008F" w:rsidRDefault="00BE0666" w:rsidP="005F008F">
      <w:pPr>
        <w:spacing w:line="360" w:lineRule="auto"/>
        <w:ind w:firstLine="420"/>
        <w:rPr>
          <w:rFonts w:ascii="Times New Roman" w:hAnsi="Times New Roman" w:cs="Times New Roman"/>
          <w:sz w:val="24"/>
          <w:szCs w:val="24"/>
        </w:rPr>
      </w:pPr>
      <w:r w:rsidRPr="005F008F">
        <w:rPr>
          <w:rFonts w:ascii="Times New Roman" w:hAnsi="Times New Roman" w:cs="Times New Roman"/>
          <w:sz w:val="24"/>
          <w:szCs w:val="24"/>
        </w:rPr>
        <w:t>SHA-1</w:t>
      </w:r>
      <w:r w:rsidR="00DC51F0" w:rsidRPr="005F008F">
        <w:rPr>
          <w:rFonts w:ascii="Times New Roman" w:hAnsi="Times New Roman" w:cs="Times New Roman"/>
          <w:sz w:val="24"/>
          <w:szCs w:val="24"/>
        </w:rPr>
        <w:t>、</w:t>
      </w:r>
      <w:r w:rsidRPr="005F008F">
        <w:rPr>
          <w:rFonts w:ascii="Times New Roman" w:hAnsi="Times New Roman" w:cs="Times New Roman"/>
          <w:sz w:val="24"/>
          <w:szCs w:val="24"/>
        </w:rPr>
        <w:t>SHA-256</w:t>
      </w:r>
      <w:r w:rsidR="00DC51F0" w:rsidRPr="005F008F">
        <w:rPr>
          <w:rFonts w:ascii="Times New Roman" w:hAnsi="Times New Roman" w:cs="Times New Roman"/>
          <w:sz w:val="24"/>
          <w:szCs w:val="24"/>
        </w:rPr>
        <w:t>、</w:t>
      </w:r>
      <w:r w:rsidR="0087449D" w:rsidRPr="005F008F">
        <w:rPr>
          <w:rFonts w:ascii="Times New Roman" w:hAnsi="Times New Roman" w:cs="Times New Roman"/>
          <w:sz w:val="24"/>
          <w:szCs w:val="24"/>
        </w:rPr>
        <w:t>SHA-384</w:t>
      </w:r>
      <w:r w:rsidR="00DC51F0" w:rsidRPr="005F008F">
        <w:rPr>
          <w:rFonts w:ascii="Times New Roman" w:hAnsi="Times New Roman" w:cs="Times New Roman"/>
          <w:sz w:val="24"/>
          <w:szCs w:val="24"/>
        </w:rPr>
        <w:t>、</w:t>
      </w:r>
      <w:r w:rsidR="008961E1" w:rsidRPr="005F008F">
        <w:rPr>
          <w:rFonts w:ascii="Times New Roman" w:hAnsi="Times New Roman" w:cs="Times New Roman"/>
          <w:sz w:val="24"/>
          <w:szCs w:val="24"/>
        </w:rPr>
        <w:t>SHA-512</w:t>
      </w:r>
      <w:r w:rsidR="00DC51F0" w:rsidRPr="005F008F">
        <w:rPr>
          <w:rFonts w:ascii="Times New Roman" w:hAnsi="Times New Roman" w:cs="Times New Roman"/>
          <w:sz w:val="24"/>
          <w:szCs w:val="24"/>
        </w:rPr>
        <w:t>、</w:t>
      </w:r>
      <w:r w:rsidRPr="005F008F">
        <w:rPr>
          <w:rFonts w:ascii="Times New Roman" w:hAnsi="Times New Roman" w:cs="Times New Roman"/>
          <w:sz w:val="24"/>
          <w:szCs w:val="24"/>
        </w:rPr>
        <w:t>SM3</w:t>
      </w:r>
      <w:r w:rsidRPr="005F008F">
        <w:rPr>
          <w:rFonts w:ascii="Times New Roman" w:hAnsi="Times New Roman" w:cs="Times New Roman"/>
          <w:sz w:val="24"/>
          <w:szCs w:val="24"/>
        </w:rPr>
        <w:t>等。</w:t>
      </w:r>
    </w:p>
    <w:p w:rsidR="005F008F" w:rsidRPr="005F008F" w:rsidRDefault="00C24758" w:rsidP="00A02035">
      <w:pPr>
        <w:pStyle w:val="a3"/>
        <w:numPr>
          <w:ilvl w:val="0"/>
          <w:numId w:val="5"/>
        </w:numPr>
        <w:spacing w:line="360" w:lineRule="auto"/>
        <w:ind w:firstLineChars="0"/>
        <w:rPr>
          <w:rFonts w:ascii="Times New Roman" w:hAnsi="Times New Roman" w:cs="Times New Roman"/>
          <w:b/>
          <w:sz w:val="24"/>
          <w:szCs w:val="24"/>
        </w:rPr>
      </w:pPr>
      <w:r w:rsidRPr="005F008F">
        <w:rPr>
          <w:rFonts w:ascii="Times New Roman" w:hAnsi="Times New Roman" w:cs="Times New Roman"/>
          <w:b/>
          <w:sz w:val="24"/>
          <w:szCs w:val="24"/>
        </w:rPr>
        <w:t>M</w:t>
      </w:r>
      <w:r w:rsidR="005F008F" w:rsidRPr="005F008F">
        <w:rPr>
          <w:rFonts w:ascii="Times New Roman" w:hAnsi="Times New Roman" w:cs="Times New Roman"/>
          <w:b/>
          <w:sz w:val="24"/>
          <w:szCs w:val="24"/>
        </w:rPr>
        <w:t>ac</w:t>
      </w:r>
    </w:p>
    <w:p w:rsidR="00BE0666" w:rsidRPr="005F008F" w:rsidRDefault="00C24758" w:rsidP="005F008F">
      <w:pPr>
        <w:spacing w:line="360" w:lineRule="auto"/>
        <w:rPr>
          <w:rFonts w:ascii="Times New Roman" w:hAnsi="Times New Roman" w:cs="Times New Roman"/>
          <w:sz w:val="24"/>
          <w:szCs w:val="24"/>
        </w:rPr>
      </w:pPr>
      <w:r w:rsidRPr="005F008F">
        <w:rPr>
          <w:rFonts w:ascii="Times New Roman" w:hAnsi="Times New Roman" w:cs="Times New Roman"/>
          <w:sz w:val="24"/>
          <w:szCs w:val="24"/>
        </w:rPr>
        <w:lastRenderedPageBreak/>
        <w:t xml:space="preserve"> </w:t>
      </w:r>
      <w:r w:rsidR="005F008F">
        <w:rPr>
          <w:rFonts w:ascii="Times New Roman" w:hAnsi="Times New Roman" w:cs="Times New Roman"/>
          <w:sz w:val="24"/>
          <w:szCs w:val="24"/>
        </w:rPr>
        <w:tab/>
      </w:r>
      <w:r w:rsidR="00BE0666" w:rsidRPr="005F008F">
        <w:rPr>
          <w:rFonts w:ascii="Times New Roman" w:hAnsi="Times New Roman" w:cs="Times New Roman"/>
          <w:sz w:val="24"/>
          <w:szCs w:val="24"/>
        </w:rPr>
        <w:t>HMAC-SHA1</w:t>
      </w:r>
      <w:r w:rsidR="00DC51F0" w:rsidRPr="005F008F">
        <w:rPr>
          <w:rFonts w:ascii="Times New Roman" w:hAnsi="Times New Roman" w:cs="Times New Roman"/>
          <w:sz w:val="24"/>
          <w:szCs w:val="24"/>
        </w:rPr>
        <w:t>、</w:t>
      </w:r>
      <w:r w:rsidR="00BE0666" w:rsidRPr="005F008F">
        <w:rPr>
          <w:rFonts w:ascii="Times New Roman" w:hAnsi="Times New Roman" w:cs="Times New Roman"/>
          <w:sz w:val="24"/>
          <w:szCs w:val="24"/>
        </w:rPr>
        <w:t>HMAC-SHA256</w:t>
      </w:r>
      <w:r w:rsidR="00DC51F0" w:rsidRPr="005F008F">
        <w:rPr>
          <w:rFonts w:ascii="Times New Roman" w:hAnsi="Times New Roman" w:cs="Times New Roman" w:hint="eastAsia"/>
          <w:sz w:val="24"/>
          <w:szCs w:val="24"/>
        </w:rPr>
        <w:t>、</w:t>
      </w:r>
      <w:r w:rsidR="008961E1" w:rsidRPr="005F008F">
        <w:rPr>
          <w:rFonts w:ascii="Times New Roman" w:hAnsi="Times New Roman" w:cs="Times New Roman" w:hint="eastAsia"/>
          <w:sz w:val="24"/>
          <w:szCs w:val="24"/>
        </w:rPr>
        <w:t>HMAC-SHA384</w:t>
      </w:r>
      <w:r w:rsidR="00DC51F0" w:rsidRPr="005F008F">
        <w:rPr>
          <w:rFonts w:ascii="Times New Roman" w:hAnsi="Times New Roman" w:cs="Times New Roman" w:hint="eastAsia"/>
          <w:sz w:val="24"/>
          <w:szCs w:val="24"/>
        </w:rPr>
        <w:t>、</w:t>
      </w:r>
      <w:r w:rsidR="00BE0666" w:rsidRPr="005F008F">
        <w:rPr>
          <w:rFonts w:ascii="Times New Roman" w:hAnsi="Times New Roman" w:cs="Times New Roman"/>
          <w:sz w:val="24"/>
          <w:szCs w:val="24"/>
        </w:rPr>
        <w:t>HMAC-SHA512</w:t>
      </w:r>
      <w:r w:rsidR="00DC51F0" w:rsidRPr="005F008F">
        <w:rPr>
          <w:rFonts w:ascii="Times New Roman" w:hAnsi="Times New Roman" w:cs="Times New Roman"/>
          <w:sz w:val="24"/>
          <w:szCs w:val="24"/>
        </w:rPr>
        <w:t>、</w:t>
      </w:r>
      <w:r w:rsidR="00773C94" w:rsidRPr="005F008F">
        <w:rPr>
          <w:rFonts w:ascii="Times New Roman" w:hAnsi="Times New Roman" w:cs="Times New Roman"/>
          <w:sz w:val="24"/>
          <w:szCs w:val="24"/>
        </w:rPr>
        <w:t xml:space="preserve"> </w:t>
      </w:r>
      <w:r w:rsidR="00BE0666" w:rsidRPr="005F008F">
        <w:rPr>
          <w:rFonts w:ascii="Times New Roman" w:hAnsi="Times New Roman" w:cs="Times New Roman"/>
          <w:sz w:val="24"/>
          <w:szCs w:val="24"/>
        </w:rPr>
        <w:t>HMAC-SM3</w:t>
      </w:r>
      <w:r w:rsidR="00DC51F0" w:rsidRPr="005F008F">
        <w:rPr>
          <w:rFonts w:ascii="Times New Roman" w:hAnsi="Times New Roman" w:cs="Times New Roman"/>
          <w:sz w:val="24"/>
          <w:szCs w:val="24"/>
        </w:rPr>
        <w:t>、</w:t>
      </w:r>
      <w:r w:rsidR="00BE0666" w:rsidRPr="005F008F">
        <w:rPr>
          <w:rFonts w:ascii="Times New Roman" w:hAnsi="Times New Roman" w:cs="Times New Roman"/>
          <w:sz w:val="24"/>
          <w:szCs w:val="24"/>
        </w:rPr>
        <w:t>AES-CMAC</w:t>
      </w:r>
      <w:r w:rsidR="00BE0666" w:rsidRPr="005F008F">
        <w:rPr>
          <w:rFonts w:ascii="Times New Roman" w:hAnsi="Times New Roman" w:cs="Times New Roman"/>
          <w:sz w:val="24"/>
          <w:szCs w:val="24"/>
        </w:rPr>
        <w:t>等。</w:t>
      </w:r>
    </w:p>
    <w:p w:rsidR="005F008F" w:rsidRPr="005F008F" w:rsidRDefault="001E618B" w:rsidP="00A02035">
      <w:pPr>
        <w:pStyle w:val="a3"/>
        <w:numPr>
          <w:ilvl w:val="0"/>
          <w:numId w:val="5"/>
        </w:numPr>
        <w:spacing w:line="360" w:lineRule="auto"/>
        <w:ind w:firstLineChars="0"/>
        <w:rPr>
          <w:rFonts w:ascii="Times New Roman" w:hAnsi="Times New Roman" w:cs="Times New Roman"/>
          <w:b/>
          <w:sz w:val="24"/>
          <w:szCs w:val="24"/>
        </w:rPr>
      </w:pPr>
      <w:r w:rsidRPr="005F008F">
        <w:rPr>
          <w:rFonts w:ascii="Times New Roman" w:hAnsi="Times New Roman" w:cs="Times New Roman"/>
          <w:b/>
          <w:sz w:val="24"/>
          <w:szCs w:val="24"/>
        </w:rPr>
        <w:t>对</w:t>
      </w:r>
      <w:r w:rsidR="005F008F" w:rsidRPr="005F008F">
        <w:rPr>
          <w:rFonts w:ascii="Times New Roman" w:hAnsi="Times New Roman" w:cs="Times New Roman"/>
          <w:b/>
          <w:sz w:val="24"/>
          <w:szCs w:val="24"/>
        </w:rPr>
        <w:t>称加密</w:t>
      </w:r>
    </w:p>
    <w:p w:rsidR="00BE0666" w:rsidRPr="005F008F" w:rsidRDefault="00BE0666" w:rsidP="005F008F">
      <w:pPr>
        <w:spacing w:line="360" w:lineRule="auto"/>
        <w:ind w:firstLine="420"/>
        <w:rPr>
          <w:rFonts w:ascii="Times New Roman" w:hAnsi="Times New Roman" w:cs="Times New Roman"/>
          <w:sz w:val="24"/>
          <w:szCs w:val="24"/>
        </w:rPr>
      </w:pPr>
      <w:r w:rsidRPr="005F008F">
        <w:rPr>
          <w:rFonts w:ascii="Times New Roman" w:hAnsi="Times New Roman" w:cs="Times New Roman"/>
          <w:sz w:val="24"/>
          <w:szCs w:val="24"/>
        </w:rPr>
        <w:t>AES</w:t>
      </w:r>
      <w:r w:rsidR="00613151" w:rsidRPr="005F008F">
        <w:rPr>
          <w:rFonts w:ascii="Times New Roman" w:hAnsi="Times New Roman" w:cs="Times New Roman"/>
          <w:sz w:val="24"/>
          <w:szCs w:val="24"/>
        </w:rPr>
        <w:t>、</w:t>
      </w:r>
      <w:r w:rsidR="00613151" w:rsidRPr="005F008F">
        <w:rPr>
          <w:rFonts w:ascii="Times New Roman" w:hAnsi="Times New Roman" w:cs="Times New Roman"/>
          <w:sz w:val="24"/>
          <w:szCs w:val="24"/>
        </w:rPr>
        <w:t>SM4</w:t>
      </w:r>
      <w:r w:rsidR="00613151" w:rsidRPr="005F008F">
        <w:rPr>
          <w:rFonts w:ascii="Times New Roman" w:hAnsi="Times New Roman" w:cs="Times New Roman"/>
          <w:sz w:val="24"/>
          <w:szCs w:val="24"/>
        </w:rPr>
        <w:t>、</w:t>
      </w:r>
      <w:r w:rsidRPr="005F008F">
        <w:rPr>
          <w:rFonts w:ascii="Times New Roman" w:hAnsi="Times New Roman" w:cs="Times New Roman"/>
          <w:sz w:val="24"/>
          <w:szCs w:val="24"/>
        </w:rPr>
        <w:t>SSF33</w:t>
      </w:r>
      <w:r w:rsidR="00613151" w:rsidRPr="005F008F">
        <w:rPr>
          <w:rFonts w:ascii="Times New Roman" w:hAnsi="Times New Roman" w:cs="Times New Roman"/>
          <w:sz w:val="24"/>
          <w:szCs w:val="24"/>
        </w:rPr>
        <w:t>、</w:t>
      </w:r>
      <w:r w:rsidRPr="005F008F">
        <w:rPr>
          <w:rFonts w:ascii="Times New Roman" w:hAnsi="Times New Roman" w:cs="Times New Roman"/>
          <w:sz w:val="24"/>
          <w:szCs w:val="24"/>
        </w:rPr>
        <w:t>SM1</w:t>
      </w:r>
      <w:r w:rsidRPr="005F008F">
        <w:rPr>
          <w:rFonts w:ascii="Times New Roman" w:hAnsi="Times New Roman" w:cs="Times New Roman"/>
          <w:sz w:val="24"/>
          <w:szCs w:val="24"/>
        </w:rPr>
        <w:t>等。其中，</w:t>
      </w:r>
      <w:r w:rsidRPr="005F008F">
        <w:rPr>
          <w:rFonts w:ascii="Times New Roman" w:hAnsi="Times New Roman" w:cs="Times New Roman"/>
          <w:sz w:val="24"/>
          <w:szCs w:val="24"/>
        </w:rPr>
        <w:t>SSF33</w:t>
      </w:r>
      <w:r w:rsidRPr="005F008F">
        <w:rPr>
          <w:rFonts w:ascii="Times New Roman" w:hAnsi="Times New Roman" w:cs="Times New Roman"/>
          <w:sz w:val="24"/>
          <w:szCs w:val="24"/>
        </w:rPr>
        <w:t>和</w:t>
      </w:r>
      <w:r w:rsidRPr="005F008F">
        <w:rPr>
          <w:rFonts w:ascii="Times New Roman" w:hAnsi="Times New Roman" w:cs="Times New Roman"/>
          <w:sz w:val="24"/>
          <w:szCs w:val="24"/>
        </w:rPr>
        <w:t>SM1</w:t>
      </w:r>
      <w:r w:rsidRPr="005F008F">
        <w:rPr>
          <w:rFonts w:ascii="Times New Roman" w:hAnsi="Times New Roman" w:cs="Times New Roman"/>
          <w:sz w:val="24"/>
          <w:szCs w:val="24"/>
        </w:rPr>
        <w:t>需要加密硬件的支持。</w:t>
      </w:r>
    </w:p>
    <w:p w:rsidR="00AA3AE3" w:rsidRPr="00AA3AE3" w:rsidRDefault="00BE0666" w:rsidP="00A02035">
      <w:pPr>
        <w:pStyle w:val="a3"/>
        <w:numPr>
          <w:ilvl w:val="0"/>
          <w:numId w:val="5"/>
        </w:numPr>
        <w:spacing w:line="360" w:lineRule="auto"/>
        <w:ind w:firstLineChars="0"/>
        <w:rPr>
          <w:rFonts w:ascii="Times New Roman" w:hAnsi="Times New Roman" w:cs="Times New Roman"/>
          <w:b/>
          <w:sz w:val="24"/>
          <w:szCs w:val="24"/>
        </w:rPr>
      </w:pPr>
      <w:r w:rsidRPr="00AA3AE3">
        <w:rPr>
          <w:rFonts w:ascii="Times New Roman" w:hAnsi="Times New Roman" w:cs="Times New Roman"/>
          <w:b/>
          <w:sz w:val="24"/>
          <w:szCs w:val="24"/>
        </w:rPr>
        <w:t>非</w:t>
      </w:r>
      <w:r w:rsidR="00AA3AE3" w:rsidRPr="00AA3AE3">
        <w:rPr>
          <w:rFonts w:ascii="Times New Roman" w:hAnsi="Times New Roman" w:cs="Times New Roman"/>
          <w:b/>
          <w:sz w:val="24"/>
          <w:szCs w:val="24"/>
        </w:rPr>
        <w:t>对称加密</w:t>
      </w:r>
    </w:p>
    <w:p w:rsidR="00BE0666" w:rsidRPr="00AA3AE3" w:rsidRDefault="00BE0666" w:rsidP="00AA3AE3">
      <w:pPr>
        <w:spacing w:line="360" w:lineRule="auto"/>
        <w:ind w:firstLine="420"/>
        <w:rPr>
          <w:rFonts w:ascii="Times New Roman" w:hAnsi="Times New Roman" w:cs="Times New Roman"/>
          <w:sz w:val="24"/>
          <w:szCs w:val="24"/>
        </w:rPr>
      </w:pPr>
      <w:r w:rsidRPr="00AA3AE3">
        <w:rPr>
          <w:rFonts w:ascii="Times New Roman" w:hAnsi="Times New Roman" w:cs="Times New Roman"/>
          <w:sz w:val="24"/>
          <w:szCs w:val="24"/>
        </w:rPr>
        <w:t>PKCS#1 V1.5</w:t>
      </w:r>
      <w:r w:rsidR="00170723" w:rsidRPr="00AA3AE3">
        <w:rPr>
          <w:rFonts w:ascii="Times New Roman" w:hAnsi="Times New Roman" w:cs="Times New Roman" w:hint="eastAsia"/>
          <w:sz w:val="24"/>
          <w:szCs w:val="24"/>
        </w:rPr>
        <w:t xml:space="preserve"> </w:t>
      </w:r>
      <w:r w:rsidRPr="00AA3AE3">
        <w:rPr>
          <w:rFonts w:ascii="Times New Roman" w:hAnsi="Times New Roman" w:cs="Times New Roman"/>
          <w:sz w:val="24"/>
          <w:szCs w:val="24"/>
        </w:rPr>
        <w:t>RSA</w:t>
      </w:r>
      <w:r w:rsidRPr="00AA3AE3">
        <w:rPr>
          <w:rFonts w:ascii="Times New Roman" w:hAnsi="Times New Roman" w:cs="Times New Roman"/>
          <w:sz w:val="24"/>
          <w:szCs w:val="24"/>
        </w:rPr>
        <w:t>加密</w:t>
      </w:r>
      <w:r w:rsidR="00FE4319" w:rsidRPr="00AA3AE3">
        <w:rPr>
          <w:rFonts w:ascii="Times New Roman" w:hAnsi="Times New Roman" w:cs="Times New Roman"/>
          <w:sz w:val="24"/>
          <w:szCs w:val="24"/>
        </w:rPr>
        <w:t>、</w:t>
      </w:r>
      <w:r w:rsidRPr="00AA3AE3">
        <w:rPr>
          <w:rFonts w:ascii="Times New Roman" w:hAnsi="Times New Roman" w:cs="Times New Roman"/>
          <w:sz w:val="24"/>
          <w:szCs w:val="24"/>
        </w:rPr>
        <w:t>SM2</w:t>
      </w:r>
      <w:r w:rsidRPr="00AA3AE3">
        <w:rPr>
          <w:rFonts w:ascii="Times New Roman" w:hAnsi="Times New Roman" w:cs="Times New Roman"/>
          <w:sz w:val="24"/>
          <w:szCs w:val="24"/>
        </w:rPr>
        <w:t>加密。</w:t>
      </w:r>
    </w:p>
    <w:p w:rsidR="007B7227" w:rsidRPr="007B7227" w:rsidRDefault="00BE0666" w:rsidP="00A02035">
      <w:pPr>
        <w:pStyle w:val="a3"/>
        <w:numPr>
          <w:ilvl w:val="0"/>
          <w:numId w:val="5"/>
        </w:numPr>
        <w:spacing w:line="360" w:lineRule="auto"/>
        <w:ind w:firstLineChars="0"/>
        <w:rPr>
          <w:rFonts w:ascii="Times New Roman" w:hAnsi="Times New Roman" w:cs="Times New Roman"/>
          <w:b/>
          <w:sz w:val="24"/>
          <w:szCs w:val="24"/>
        </w:rPr>
      </w:pPr>
      <w:r w:rsidRPr="007B7227">
        <w:rPr>
          <w:rFonts w:ascii="Times New Roman" w:hAnsi="Times New Roman" w:cs="Times New Roman"/>
          <w:b/>
          <w:sz w:val="24"/>
          <w:szCs w:val="24"/>
        </w:rPr>
        <w:t>密</w:t>
      </w:r>
      <w:r w:rsidR="007B7227" w:rsidRPr="007B7227">
        <w:rPr>
          <w:rFonts w:ascii="Times New Roman" w:hAnsi="Times New Roman" w:cs="Times New Roman"/>
          <w:b/>
          <w:sz w:val="24"/>
          <w:szCs w:val="24"/>
        </w:rPr>
        <w:t>钥协商</w:t>
      </w:r>
    </w:p>
    <w:p w:rsidR="00BE0666" w:rsidRPr="007B7227" w:rsidRDefault="00BE0666" w:rsidP="007B7227">
      <w:pPr>
        <w:spacing w:line="360" w:lineRule="auto"/>
        <w:ind w:firstLine="420"/>
        <w:rPr>
          <w:rFonts w:ascii="Times New Roman" w:hAnsi="Times New Roman" w:cs="Times New Roman"/>
          <w:sz w:val="24"/>
          <w:szCs w:val="24"/>
        </w:rPr>
      </w:pPr>
      <w:r w:rsidRPr="007B7227">
        <w:rPr>
          <w:rFonts w:ascii="Times New Roman" w:hAnsi="Times New Roman" w:cs="Times New Roman"/>
          <w:sz w:val="24"/>
          <w:szCs w:val="24"/>
        </w:rPr>
        <w:t>ECDH</w:t>
      </w:r>
      <w:r w:rsidR="00474508" w:rsidRPr="007B7227">
        <w:rPr>
          <w:rFonts w:ascii="Times New Roman" w:hAnsi="Times New Roman" w:cs="Times New Roman"/>
          <w:sz w:val="24"/>
          <w:szCs w:val="24"/>
        </w:rPr>
        <w:t>、</w:t>
      </w:r>
      <w:r w:rsidRPr="007B7227">
        <w:rPr>
          <w:rFonts w:ascii="Times New Roman" w:hAnsi="Times New Roman" w:cs="Times New Roman"/>
          <w:sz w:val="24"/>
          <w:szCs w:val="24"/>
        </w:rPr>
        <w:t>SM2</w:t>
      </w:r>
      <w:r w:rsidRPr="007B7227">
        <w:rPr>
          <w:rFonts w:ascii="Times New Roman" w:hAnsi="Times New Roman" w:cs="Times New Roman"/>
          <w:sz w:val="24"/>
          <w:szCs w:val="24"/>
        </w:rPr>
        <w:t>。</w:t>
      </w:r>
    </w:p>
    <w:p w:rsidR="007B7227" w:rsidRPr="007B7227" w:rsidRDefault="00A97615" w:rsidP="00A02035">
      <w:pPr>
        <w:pStyle w:val="a3"/>
        <w:numPr>
          <w:ilvl w:val="0"/>
          <w:numId w:val="5"/>
        </w:numPr>
        <w:spacing w:line="360" w:lineRule="auto"/>
        <w:ind w:firstLineChars="0"/>
        <w:rPr>
          <w:rFonts w:ascii="Times New Roman" w:hAnsi="Times New Roman" w:cs="Times New Roman"/>
          <w:b/>
          <w:sz w:val="24"/>
          <w:szCs w:val="24"/>
        </w:rPr>
      </w:pPr>
      <w:r w:rsidRPr="007B7227">
        <w:rPr>
          <w:rFonts w:ascii="Times New Roman" w:hAnsi="Times New Roman" w:cs="Times New Roman"/>
          <w:b/>
          <w:sz w:val="24"/>
          <w:szCs w:val="24"/>
        </w:rPr>
        <w:t>数字</w:t>
      </w:r>
      <w:r w:rsidR="007B7227" w:rsidRPr="007B7227">
        <w:rPr>
          <w:rFonts w:ascii="Times New Roman" w:hAnsi="Times New Roman" w:cs="Times New Roman"/>
          <w:b/>
          <w:sz w:val="24"/>
          <w:szCs w:val="24"/>
        </w:rPr>
        <w:t>签名</w:t>
      </w:r>
    </w:p>
    <w:p w:rsidR="00BE0666" w:rsidRPr="007B7227" w:rsidRDefault="00BE0666" w:rsidP="007B7227">
      <w:pPr>
        <w:spacing w:line="360" w:lineRule="auto"/>
        <w:ind w:firstLine="420"/>
        <w:rPr>
          <w:rFonts w:ascii="Times New Roman" w:hAnsi="Times New Roman" w:cs="Times New Roman"/>
          <w:sz w:val="24"/>
          <w:szCs w:val="24"/>
        </w:rPr>
      </w:pPr>
      <w:r w:rsidRPr="007B7227">
        <w:rPr>
          <w:rFonts w:ascii="Times New Roman" w:hAnsi="Times New Roman" w:cs="Times New Roman"/>
          <w:sz w:val="24"/>
          <w:szCs w:val="24"/>
        </w:rPr>
        <w:t>SHA1WithRSA</w:t>
      </w:r>
      <w:r w:rsidRPr="007B7227">
        <w:rPr>
          <w:rFonts w:ascii="Times New Roman" w:hAnsi="Times New Roman" w:cs="Times New Roman"/>
          <w:sz w:val="24"/>
          <w:szCs w:val="24"/>
        </w:rPr>
        <w:t>、</w:t>
      </w:r>
      <w:r w:rsidRPr="007B7227">
        <w:rPr>
          <w:rFonts w:ascii="Times New Roman" w:hAnsi="Times New Roman" w:cs="Times New Roman"/>
          <w:sz w:val="24"/>
          <w:szCs w:val="24"/>
        </w:rPr>
        <w:t>SHA256WithRSA</w:t>
      </w:r>
      <w:r w:rsidRPr="007B7227">
        <w:rPr>
          <w:rFonts w:ascii="Times New Roman" w:hAnsi="Times New Roman" w:cs="Times New Roman"/>
          <w:sz w:val="24"/>
          <w:szCs w:val="24"/>
        </w:rPr>
        <w:t>、</w:t>
      </w:r>
      <w:r w:rsidRPr="007B7227">
        <w:rPr>
          <w:rFonts w:ascii="Times New Roman" w:hAnsi="Times New Roman" w:cs="Times New Roman"/>
          <w:sz w:val="24"/>
          <w:szCs w:val="24"/>
        </w:rPr>
        <w:t>SHA512WithRSA</w:t>
      </w:r>
      <w:r w:rsidRPr="007B7227">
        <w:rPr>
          <w:rFonts w:ascii="Times New Roman" w:hAnsi="Times New Roman" w:cs="Times New Roman"/>
          <w:sz w:val="24"/>
          <w:szCs w:val="24"/>
        </w:rPr>
        <w:t>、</w:t>
      </w:r>
      <w:r w:rsidRPr="007B7227">
        <w:rPr>
          <w:rFonts w:ascii="Times New Roman" w:hAnsi="Times New Roman" w:cs="Times New Roman"/>
          <w:sz w:val="24"/>
          <w:szCs w:val="24"/>
        </w:rPr>
        <w:t>ECDSAWithSHA1</w:t>
      </w:r>
      <w:r w:rsidRPr="007B7227">
        <w:rPr>
          <w:rFonts w:ascii="Times New Roman" w:hAnsi="Times New Roman" w:cs="Times New Roman"/>
          <w:sz w:val="24"/>
          <w:szCs w:val="24"/>
        </w:rPr>
        <w:t>、</w:t>
      </w:r>
      <w:r w:rsidRPr="007B7227">
        <w:rPr>
          <w:rFonts w:ascii="Times New Roman" w:hAnsi="Times New Roman" w:cs="Times New Roman"/>
          <w:sz w:val="24"/>
          <w:szCs w:val="24"/>
        </w:rPr>
        <w:t>ECDSAWithSHA256</w:t>
      </w:r>
      <w:r w:rsidRPr="007B7227">
        <w:rPr>
          <w:rFonts w:ascii="Times New Roman" w:hAnsi="Times New Roman" w:cs="Times New Roman"/>
          <w:sz w:val="24"/>
          <w:szCs w:val="24"/>
        </w:rPr>
        <w:t>、</w:t>
      </w:r>
      <w:r w:rsidRPr="007B7227">
        <w:rPr>
          <w:rFonts w:ascii="Times New Roman" w:hAnsi="Times New Roman" w:cs="Times New Roman"/>
          <w:sz w:val="24"/>
          <w:szCs w:val="24"/>
        </w:rPr>
        <w:t>ECDSAWithSHA512</w:t>
      </w:r>
      <w:r w:rsidR="00FE4319" w:rsidRPr="007B7227">
        <w:rPr>
          <w:rFonts w:ascii="Times New Roman" w:hAnsi="Times New Roman" w:cs="Times New Roman"/>
          <w:sz w:val="24"/>
          <w:szCs w:val="24"/>
        </w:rPr>
        <w:t>、</w:t>
      </w:r>
      <w:r w:rsidRPr="007B7227">
        <w:rPr>
          <w:rFonts w:ascii="Times New Roman" w:hAnsi="Times New Roman" w:cs="Times New Roman"/>
          <w:sz w:val="24"/>
          <w:szCs w:val="24"/>
        </w:rPr>
        <w:t>SM3WithSM2</w:t>
      </w:r>
      <w:r w:rsidRPr="007B7227">
        <w:rPr>
          <w:rFonts w:ascii="Times New Roman" w:hAnsi="Times New Roman" w:cs="Times New Roman"/>
          <w:sz w:val="24"/>
          <w:szCs w:val="24"/>
        </w:rPr>
        <w:t>。</w:t>
      </w:r>
    </w:p>
    <w:p w:rsidR="00D2200C" w:rsidRPr="003B0C3D" w:rsidRDefault="00517A2C" w:rsidP="00517A2C">
      <w:pPr>
        <w:pStyle w:val="1"/>
        <w:rPr>
          <w:rFonts w:ascii="Times New Roman" w:hAnsi="Times New Roman" w:cs="Times New Roman"/>
        </w:rPr>
      </w:pPr>
      <w:bookmarkStart w:id="6" w:name="_Toc457805903"/>
      <w:r w:rsidRPr="003B0C3D">
        <w:rPr>
          <w:rFonts w:ascii="Times New Roman" w:hAnsi="Times New Roman" w:cs="Times New Roman"/>
        </w:rPr>
        <w:t>三</w:t>
      </w:r>
      <w:r w:rsidR="00D2200C" w:rsidRPr="003B0C3D">
        <w:rPr>
          <w:rFonts w:ascii="Times New Roman" w:hAnsi="Times New Roman" w:cs="Times New Roman"/>
        </w:rPr>
        <w:t>、产品功能</w:t>
      </w:r>
      <w:bookmarkEnd w:id="6"/>
    </w:p>
    <w:p w:rsidR="00D2200C" w:rsidRPr="003B0C3D" w:rsidRDefault="00BE0666" w:rsidP="00BE0666">
      <w:pPr>
        <w:pStyle w:val="2"/>
        <w:rPr>
          <w:rFonts w:ascii="Times New Roman" w:hAnsi="Times New Roman" w:cs="Times New Roman"/>
        </w:rPr>
      </w:pPr>
      <w:bookmarkStart w:id="7" w:name="_Toc457805904"/>
      <w:r w:rsidRPr="003B0C3D">
        <w:rPr>
          <w:rFonts w:ascii="Times New Roman" w:hAnsi="Times New Roman" w:cs="Times New Roman"/>
        </w:rPr>
        <w:t>3.1</w:t>
      </w:r>
      <w:r w:rsidR="00B0135E" w:rsidRPr="003B0C3D">
        <w:rPr>
          <w:rFonts w:ascii="Times New Roman" w:hAnsi="Times New Roman" w:cs="Times New Roman"/>
        </w:rPr>
        <w:t xml:space="preserve"> </w:t>
      </w:r>
      <w:r w:rsidR="00526890" w:rsidRPr="003B0C3D">
        <w:rPr>
          <w:rFonts w:ascii="Times New Roman" w:hAnsi="Times New Roman" w:cs="Times New Roman"/>
        </w:rPr>
        <w:t>加密运算</w:t>
      </w:r>
      <w:bookmarkEnd w:id="7"/>
    </w:p>
    <w:p w:rsidR="0060339B" w:rsidRPr="003B0C3D" w:rsidRDefault="0060339B" w:rsidP="0060339B">
      <w:pPr>
        <w:pStyle w:val="a3"/>
        <w:numPr>
          <w:ilvl w:val="0"/>
          <w:numId w:val="12"/>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w:t>
      </w:r>
      <w:r w:rsidRPr="003B0C3D">
        <w:rPr>
          <w:rFonts w:ascii="Times New Roman" w:hAnsi="Times New Roman" w:cs="Times New Roman"/>
          <w:sz w:val="24"/>
          <w:szCs w:val="24"/>
        </w:rPr>
        <w:t>Hash</w:t>
      </w:r>
      <w:r w:rsidRPr="003B0C3D">
        <w:rPr>
          <w:rFonts w:ascii="Times New Roman" w:hAnsi="Times New Roman" w:cs="Times New Roman"/>
          <w:sz w:val="24"/>
          <w:szCs w:val="24"/>
        </w:rPr>
        <w:t>运算。</w:t>
      </w:r>
    </w:p>
    <w:p w:rsidR="0060339B" w:rsidRPr="003B0C3D" w:rsidRDefault="0060339B" w:rsidP="0060339B">
      <w:pPr>
        <w:pStyle w:val="a3"/>
        <w:numPr>
          <w:ilvl w:val="0"/>
          <w:numId w:val="12"/>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w:t>
      </w:r>
      <w:r w:rsidRPr="003B0C3D">
        <w:rPr>
          <w:rFonts w:ascii="Times New Roman" w:hAnsi="Times New Roman" w:cs="Times New Roman"/>
          <w:sz w:val="24"/>
          <w:szCs w:val="24"/>
        </w:rPr>
        <w:t>Mac</w:t>
      </w:r>
      <w:r w:rsidRPr="003B0C3D">
        <w:rPr>
          <w:rFonts w:ascii="Times New Roman" w:hAnsi="Times New Roman" w:cs="Times New Roman"/>
          <w:sz w:val="24"/>
          <w:szCs w:val="24"/>
        </w:rPr>
        <w:t>运算。</w:t>
      </w:r>
    </w:p>
    <w:p w:rsidR="0060339B" w:rsidRPr="003B0C3D" w:rsidRDefault="0060339B" w:rsidP="0060339B">
      <w:pPr>
        <w:pStyle w:val="a3"/>
        <w:numPr>
          <w:ilvl w:val="0"/>
          <w:numId w:val="12"/>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支持对称加解密运算。</w:t>
      </w:r>
    </w:p>
    <w:p w:rsidR="0060339B" w:rsidRPr="003B0C3D" w:rsidRDefault="00566714" w:rsidP="0060339B">
      <w:pPr>
        <w:pStyle w:val="a3"/>
        <w:numPr>
          <w:ilvl w:val="0"/>
          <w:numId w:val="1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支持</w:t>
      </w:r>
      <w:r w:rsidR="0060339B" w:rsidRPr="003B0C3D">
        <w:rPr>
          <w:rFonts w:ascii="Times New Roman" w:hAnsi="Times New Roman" w:cs="Times New Roman"/>
          <w:sz w:val="24"/>
          <w:szCs w:val="24"/>
        </w:rPr>
        <w:t>非对称加解密运算。</w:t>
      </w:r>
    </w:p>
    <w:p w:rsidR="0060339B" w:rsidRPr="003B0C3D" w:rsidRDefault="00566714" w:rsidP="0060339B">
      <w:pPr>
        <w:pStyle w:val="a3"/>
        <w:numPr>
          <w:ilvl w:val="0"/>
          <w:numId w:val="1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支持</w:t>
      </w:r>
      <w:r w:rsidR="006B5930">
        <w:rPr>
          <w:rFonts w:ascii="Times New Roman" w:hAnsi="Times New Roman" w:cs="Times New Roman" w:hint="eastAsia"/>
          <w:sz w:val="24"/>
          <w:szCs w:val="24"/>
        </w:rPr>
        <w:t>密钥协商。</w:t>
      </w:r>
    </w:p>
    <w:p w:rsidR="0060339B" w:rsidRPr="003B0C3D" w:rsidRDefault="00566714" w:rsidP="0060339B">
      <w:pPr>
        <w:pStyle w:val="a3"/>
        <w:numPr>
          <w:ilvl w:val="0"/>
          <w:numId w:val="1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支持</w:t>
      </w:r>
      <w:r w:rsidR="006B5930">
        <w:rPr>
          <w:rFonts w:ascii="Times New Roman" w:hAnsi="Times New Roman" w:cs="Times New Roman"/>
          <w:sz w:val="24"/>
          <w:szCs w:val="24"/>
        </w:rPr>
        <w:t>数字签名</w:t>
      </w:r>
      <w:r w:rsidR="0060339B" w:rsidRPr="003B0C3D">
        <w:rPr>
          <w:rFonts w:ascii="Times New Roman" w:hAnsi="Times New Roman" w:cs="Times New Roman"/>
          <w:sz w:val="24"/>
          <w:szCs w:val="24"/>
        </w:rPr>
        <w:t>。</w:t>
      </w:r>
    </w:p>
    <w:p w:rsidR="00FB009A" w:rsidRPr="003B0C3D" w:rsidRDefault="00BE0666" w:rsidP="00BE0666">
      <w:pPr>
        <w:pStyle w:val="2"/>
        <w:rPr>
          <w:rFonts w:ascii="Times New Roman" w:hAnsi="Times New Roman" w:cs="Times New Roman"/>
        </w:rPr>
      </w:pPr>
      <w:bookmarkStart w:id="8" w:name="_Toc457805905"/>
      <w:r w:rsidRPr="003B0C3D">
        <w:rPr>
          <w:rFonts w:ascii="Times New Roman" w:hAnsi="Times New Roman" w:cs="Times New Roman"/>
        </w:rPr>
        <w:t>3</w:t>
      </w:r>
      <w:r w:rsidR="00FB009A" w:rsidRPr="003B0C3D">
        <w:rPr>
          <w:rFonts w:ascii="Times New Roman" w:hAnsi="Times New Roman" w:cs="Times New Roman"/>
        </w:rPr>
        <w:t>.2</w:t>
      </w:r>
      <w:r w:rsidR="00AE0827" w:rsidRPr="003B0C3D">
        <w:rPr>
          <w:rFonts w:ascii="Times New Roman" w:hAnsi="Times New Roman" w:cs="Times New Roman"/>
        </w:rPr>
        <w:t xml:space="preserve"> </w:t>
      </w:r>
      <w:r w:rsidR="00C65511" w:rsidRPr="003B0C3D">
        <w:rPr>
          <w:rFonts w:ascii="Times New Roman" w:hAnsi="Times New Roman" w:cs="Times New Roman"/>
        </w:rPr>
        <w:t>证书及其管理</w:t>
      </w:r>
      <w:bookmarkEnd w:id="8"/>
    </w:p>
    <w:p w:rsidR="00517A2C" w:rsidRPr="003B0C3D" w:rsidRDefault="00C65511" w:rsidP="00A02035">
      <w:pPr>
        <w:spacing w:line="360" w:lineRule="auto"/>
        <w:ind w:firstLine="420"/>
        <w:rPr>
          <w:rFonts w:ascii="Times New Roman" w:hAnsi="Times New Roman" w:cs="Times New Roman"/>
          <w:sz w:val="24"/>
          <w:szCs w:val="24"/>
        </w:rPr>
      </w:pPr>
      <w:r w:rsidRPr="003B0C3D">
        <w:rPr>
          <w:rFonts w:ascii="Times New Roman" w:hAnsi="Times New Roman" w:cs="Times New Roman"/>
          <w:sz w:val="24"/>
          <w:szCs w:val="24"/>
        </w:rPr>
        <w:t>证书通常指</w:t>
      </w:r>
      <w:r w:rsidRPr="003B0C3D">
        <w:rPr>
          <w:rFonts w:ascii="Times New Roman" w:hAnsi="Times New Roman" w:cs="Times New Roman"/>
          <w:sz w:val="24"/>
          <w:szCs w:val="24"/>
        </w:rPr>
        <w:t>X.509</w:t>
      </w:r>
      <w:r w:rsidRPr="003B0C3D">
        <w:rPr>
          <w:rFonts w:ascii="Times New Roman" w:hAnsi="Times New Roman" w:cs="Times New Roman"/>
          <w:sz w:val="24"/>
          <w:szCs w:val="24"/>
        </w:rPr>
        <w:t>证书。</w:t>
      </w:r>
      <w:r w:rsidR="005568E8" w:rsidRPr="003B0C3D">
        <w:rPr>
          <w:rFonts w:ascii="Times New Roman" w:hAnsi="Times New Roman" w:cs="Times New Roman"/>
          <w:sz w:val="24"/>
          <w:szCs w:val="24"/>
        </w:rPr>
        <w:t>NETCA CRYPTO</w:t>
      </w:r>
      <w:r w:rsidR="005568E8" w:rsidRPr="003B0C3D">
        <w:rPr>
          <w:rFonts w:ascii="Times New Roman" w:hAnsi="Times New Roman" w:cs="Times New Roman"/>
          <w:sz w:val="24"/>
          <w:szCs w:val="24"/>
        </w:rPr>
        <w:t>提供</w:t>
      </w:r>
      <w:r w:rsidR="00406AE3">
        <w:rPr>
          <w:rFonts w:ascii="Times New Roman" w:hAnsi="Times New Roman" w:cs="Times New Roman"/>
          <w:sz w:val="24"/>
          <w:szCs w:val="24"/>
        </w:rPr>
        <w:t>了</w:t>
      </w:r>
      <w:r w:rsidR="005568E8" w:rsidRPr="003B0C3D">
        <w:rPr>
          <w:rFonts w:ascii="Times New Roman" w:hAnsi="Times New Roman" w:cs="Times New Roman"/>
          <w:sz w:val="24"/>
          <w:szCs w:val="24"/>
        </w:rPr>
        <w:t>证书解析、证书验证</w:t>
      </w:r>
      <w:r w:rsidR="00A53E08" w:rsidRPr="003B0C3D">
        <w:rPr>
          <w:rFonts w:ascii="Times New Roman" w:hAnsi="Times New Roman" w:cs="Times New Roman"/>
          <w:sz w:val="24"/>
          <w:szCs w:val="24"/>
        </w:rPr>
        <w:t>、签名</w:t>
      </w:r>
      <w:r w:rsidR="00AD4886" w:rsidRPr="003B0C3D">
        <w:rPr>
          <w:rFonts w:ascii="Times New Roman" w:hAnsi="Times New Roman" w:cs="Times New Roman"/>
          <w:sz w:val="24"/>
          <w:szCs w:val="24"/>
        </w:rPr>
        <w:t>以及</w:t>
      </w:r>
      <w:r w:rsidR="00A53E08" w:rsidRPr="003B0C3D">
        <w:rPr>
          <w:rFonts w:ascii="Times New Roman" w:hAnsi="Times New Roman" w:cs="Times New Roman"/>
          <w:sz w:val="24"/>
          <w:szCs w:val="24"/>
        </w:rPr>
        <w:t>解密</w:t>
      </w:r>
      <w:r w:rsidR="005568E8" w:rsidRPr="003B0C3D">
        <w:rPr>
          <w:rFonts w:ascii="Times New Roman" w:hAnsi="Times New Roman" w:cs="Times New Roman"/>
          <w:sz w:val="24"/>
          <w:szCs w:val="24"/>
        </w:rPr>
        <w:t>等功能。</w:t>
      </w:r>
    </w:p>
    <w:p w:rsidR="00F42D00" w:rsidRPr="003B0C3D" w:rsidRDefault="00F42D00" w:rsidP="00F42D00">
      <w:pPr>
        <w:pStyle w:val="a3"/>
        <w:numPr>
          <w:ilvl w:val="0"/>
          <w:numId w:val="13"/>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证书解析：解析证书版本、证书主体、公钥编码、公钥算法、密钥用途、颁发者、有效期等信息以及扩展项。</w:t>
      </w:r>
    </w:p>
    <w:p w:rsidR="00F42D00" w:rsidRPr="003B0C3D" w:rsidRDefault="00F42D00" w:rsidP="000F2E24">
      <w:pPr>
        <w:pStyle w:val="a3"/>
        <w:numPr>
          <w:ilvl w:val="0"/>
          <w:numId w:val="13"/>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证书验证：提供验证有效期、验证证书链、验证</w:t>
      </w:r>
      <w:r w:rsidRPr="003B0C3D">
        <w:rPr>
          <w:rFonts w:ascii="Times New Roman" w:hAnsi="Times New Roman" w:cs="Times New Roman"/>
          <w:sz w:val="24"/>
          <w:szCs w:val="24"/>
        </w:rPr>
        <w:t>CRL</w:t>
      </w:r>
      <w:r w:rsidRPr="003B0C3D">
        <w:rPr>
          <w:rFonts w:ascii="Times New Roman" w:hAnsi="Times New Roman" w:cs="Times New Roman"/>
          <w:sz w:val="24"/>
          <w:szCs w:val="24"/>
        </w:rPr>
        <w:t>、验证</w:t>
      </w:r>
      <w:r w:rsidRPr="003B0C3D">
        <w:rPr>
          <w:rFonts w:ascii="Times New Roman" w:hAnsi="Times New Roman" w:cs="Times New Roman"/>
          <w:sz w:val="24"/>
          <w:szCs w:val="24"/>
        </w:rPr>
        <w:t>OCSP</w:t>
      </w:r>
      <w:r w:rsidRPr="003B0C3D">
        <w:rPr>
          <w:rFonts w:ascii="Times New Roman" w:hAnsi="Times New Roman" w:cs="Times New Roman"/>
          <w:sz w:val="24"/>
          <w:szCs w:val="24"/>
        </w:rPr>
        <w:t>方法。</w:t>
      </w:r>
    </w:p>
    <w:p w:rsidR="000F2E24" w:rsidRPr="003B0C3D" w:rsidRDefault="000F2E24" w:rsidP="000F2E24">
      <w:pPr>
        <w:pStyle w:val="a3"/>
        <w:numPr>
          <w:ilvl w:val="0"/>
          <w:numId w:val="13"/>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lastRenderedPageBreak/>
        <w:t>证书</w:t>
      </w:r>
      <w:r w:rsidR="00963F93" w:rsidRPr="003B0C3D">
        <w:rPr>
          <w:rFonts w:ascii="Times New Roman" w:hAnsi="Times New Roman" w:cs="Times New Roman"/>
          <w:sz w:val="24"/>
          <w:szCs w:val="24"/>
        </w:rPr>
        <w:t>操作</w:t>
      </w:r>
      <w:r w:rsidRPr="003B0C3D">
        <w:rPr>
          <w:rFonts w:ascii="Times New Roman" w:hAnsi="Times New Roman" w:cs="Times New Roman"/>
          <w:sz w:val="24"/>
          <w:szCs w:val="24"/>
        </w:rPr>
        <w:t>：提供签名、验证签名、加密和解密的方法。</w:t>
      </w:r>
    </w:p>
    <w:p w:rsidR="00F42D00" w:rsidRPr="003B0C3D" w:rsidRDefault="00197959" w:rsidP="00F42D00">
      <w:pPr>
        <w:pStyle w:val="a3"/>
        <w:numPr>
          <w:ilvl w:val="0"/>
          <w:numId w:val="13"/>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证书管理：提供个人证书库、联系人证书库、</w:t>
      </w:r>
      <w:r w:rsidRPr="003B0C3D">
        <w:rPr>
          <w:rFonts w:ascii="Times New Roman" w:hAnsi="Times New Roman" w:cs="Times New Roman"/>
          <w:sz w:val="24"/>
          <w:szCs w:val="24"/>
        </w:rPr>
        <w:t>CA</w:t>
      </w:r>
      <w:r w:rsidRPr="003B0C3D">
        <w:rPr>
          <w:rFonts w:ascii="Times New Roman" w:hAnsi="Times New Roman" w:cs="Times New Roman"/>
          <w:sz w:val="24"/>
          <w:szCs w:val="24"/>
        </w:rPr>
        <w:t>证书库和根证书库等相关操作。</w:t>
      </w:r>
    </w:p>
    <w:p w:rsidR="005568E8" w:rsidRPr="003B0C3D" w:rsidRDefault="002C4EDC" w:rsidP="00BE0666">
      <w:pPr>
        <w:pStyle w:val="2"/>
        <w:rPr>
          <w:rFonts w:ascii="Times New Roman" w:hAnsi="Times New Roman" w:cs="Times New Roman"/>
        </w:rPr>
      </w:pPr>
      <w:bookmarkStart w:id="9" w:name="_Toc457805906"/>
      <w:r w:rsidRPr="003B0C3D">
        <w:rPr>
          <w:rFonts w:ascii="Times New Roman" w:hAnsi="Times New Roman" w:cs="Times New Roman"/>
        </w:rPr>
        <w:t>3</w:t>
      </w:r>
      <w:r w:rsidR="005568E8" w:rsidRPr="003B0C3D">
        <w:rPr>
          <w:rFonts w:ascii="Times New Roman" w:hAnsi="Times New Roman" w:cs="Times New Roman"/>
        </w:rPr>
        <w:t>.3</w:t>
      </w:r>
      <w:r w:rsidR="00934CE5" w:rsidRPr="003B0C3D">
        <w:rPr>
          <w:rFonts w:ascii="Times New Roman" w:hAnsi="Times New Roman" w:cs="Times New Roman"/>
        </w:rPr>
        <w:t xml:space="preserve"> </w:t>
      </w:r>
      <w:r w:rsidR="005568E8" w:rsidRPr="003B0C3D">
        <w:rPr>
          <w:rFonts w:ascii="Times New Roman" w:hAnsi="Times New Roman" w:cs="Times New Roman"/>
        </w:rPr>
        <w:t>数字信封</w:t>
      </w:r>
      <w:bookmarkEnd w:id="9"/>
    </w:p>
    <w:p w:rsidR="00ED2D1C" w:rsidRPr="003B0C3D" w:rsidRDefault="00ED2D1C" w:rsidP="00ED2D1C">
      <w:pPr>
        <w:pStyle w:val="a3"/>
        <w:numPr>
          <w:ilvl w:val="0"/>
          <w:numId w:val="10"/>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提供了构造数字信封以及数字信封解密的方法。</w:t>
      </w:r>
    </w:p>
    <w:p w:rsidR="00C71240" w:rsidRPr="003B0C3D" w:rsidRDefault="00C71240" w:rsidP="00330858">
      <w:pPr>
        <w:pStyle w:val="a3"/>
        <w:numPr>
          <w:ilvl w:val="0"/>
          <w:numId w:val="10"/>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w:t>
      </w:r>
      <w:r w:rsidRPr="003B0C3D">
        <w:rPr>
          <w:rFonts w:ascii="Times New Roman" w:hAnsi="Times New Roman" w:cs="Times New Roman"/>
          <w:sz w:val="24"/>
          <w:szCs w:val="24"/>
        </w:rPr>
        <w:t>IETF STD70</w:t>
      </w:r>
      <w:r w:rsidRPr="003B0C3D">
        <w:rPr>
          <w:rFonts w:ascii="Times New Roman" w:hAnsi="Times New Roman" w:cs="Times New Roman"/>
          <w:sz w:val="24"/>
          <w:szCs w:val="24"/>
        </w:rPr>
        <w:t>的</w:t>
      </w:r>
      <w:r w:rsidRPr="003B0C3D">
        <w:rPr>
          <w:rFonts w:ascii="Times New Roman" w:hAnsi="Times New Roman" w:cs="Times New Roman"/>
          <w:sz w:val="24"/>
          <w:szCs w:val="24"/>
        </w:rPr>
        <w:t>EnvelopedData</w:t>
      </w:r>
      <w:r w:rsidRPr="003B0C3D">
        <w:rPr>
          <w:rFonts w:ascii="Times New Roman" w:hAnsi="Times New Roman" w:cs="Times New Roman"/>
          <w:sz w:val="24"/>
          <w:szCs w:val="24"/>
        </w:rPr>
        <w:t>。可以支持密钥传输和密钥协商方式。</w:t>
      </w:r>
    </w:p>
    <w:p w:rsidR="00C71240" w:rsidRPr="003B0C3D" w:rsidRDefault="00C71240" w:rsidP="00330858">
      <w:pPr>
        <w:pStyle w:val="a3"/>
        <w:numPr>
          <w:ilvl w:val="0"/>
          <w:numId w:val="10"/>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支持国密</w:t>
      </w:r>
      <w:r w:rsidRPr="003B0C3D">
        <w:rPr>
          <w:rFonts w:ascii="Times New Roman" w:hAnsi="Times New Roman" w:cs="Times New Roman"/>
          <w:sz w:val="24"/>
          <w:szCs w:val="24"/>
        </w:rPr>
        <w:t>GM/T 0010-2012</w:t>
      </w:r>
      <w:r w:rsidRPr="003B0C3D">
        <w:rPr>
          <w:rFonts w:ascii="Times New Roman" w:hAnsi="Times New Roman" w:cs="Times New Roman"/>
          <w:sz w:val="24"/>
          <w:szCs w:val="24"/>
        </w:rPr>
        <w:t>的</w:t>
      </w:r>
      <w:r w:rsidRPr="003B0C3D">
        <w:rPr>
          <w:rFonts w:ascii="Times New Roman" w:hAnsi="Times New Roman" w:cs="Times New Roman"/>
          <w:sz w:val="24"/>
          <w:szCs w:val="24"/>
        </w:rPr>
        <w:t>EnvelopedData</w:t>
      </w:r>
      <w:r w:rsidRPr="003B0C3D">
        <w:rPr>
          <w:rFonts w:ascii="Times New Roman" w:hAnsi="Times New Roman" w:cs="Times New Roman"/>
          <w:sz w:val="24"/>
          <w:szCs w:val="24"/>
        </w:rPr>
        <w:t>。</w:t>
      </w:r>
    </w:p>
    <w:p w:rsidR="006E5EC6" w:rsidRPr="003B0C3D" w:rsidRDefault="006E5EC6" w:rsidP="006E5EC6">
      <w:pPr>
        <w:pStyle w:val="a8"/>
        <w:numPr>
          <w:ilvl w:val="0"/>
          <w:numId w:val="10"/>
        </w:numPr>
        <w:spacing w:line="360" w:lineRule="auto"/>
        <w:rPr>
          <w:rFonts w:ascii="Times New Roman" w:hAnsi="Times New Roman" w:cs="Times New Roman"/>
          <w:sz w:val="24"/>
          <w:szCs w:val="24"/>
        </w:rPr>
      </w:pPr>
      <w:r w:rsidRPr="003B0C3D">
        <w:rPr>
          <w:rFonts w:ascii="Times New Roman" w:hAnsi="Times New Roman" w:cs="Times New Roman"/>
          <w:sz w:val="24"/>
          <w:szCs w:val="24"/>
        </w:rPr>
        <w:t>支持颁发者名和证书序列号的组合或者主体密钥标识符来标识接收者的身份。</w:t>
      </w:r>
    </w:p>
    <w:p w:rsidR="00AC1950" w:rsidRPr="003B0C3D" w:rsidRDefault="00AC1950" w:rsidP="006E5EC6">
      <w:pPr>
        <w:pStyle w:val="a8"/>
        <w:numPr>
          <w:ilvl w:val="0"/>
          <w:numId w:val="10"/>
        </w:numPr>
        <w:spacing w:line="360" w:lineRule="auto"/>
        <w:rPr>
          <w:rFonts w:ascii="Times New Roman" w:hAnsi="Times New Roman" w:cs="Times New Roman"/>
          <w:sz w:val="24"/>
          <w:szCs w:val="24"/>
        </w:rPr>
      </w:pPr>
      <w:r w:rsidRPr="003B0C3D">
        <w:rPr>
          <w:rFonts w:ascii="Times New Roman" w:hAnsi="Times New Roman" w:cs="Times New Roman"/>
          <w:sz w:val="24"/>
          <w:szCs w:val="24"/>
        </w:rPr>
        <w:t>支持一个或者多个接受者。</w:t>
      </w:r>
    </w:p>
    <w:p w:rsidR="00C71240" w:rsidRPr="003B0C3D" w:rsidRDefault="00C71240" w:rsidP="00330858">
      <w:pPr>
        <w:pStyle w:val="a3"/>
        <w:numPr>
          <w:ilvl w:val="0"/>
          <w:numId w:val="9"/>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支持大数据的处理。</w:t>
      </w:r>
    </w:p>
    <w:p w:rsidR="00B43482" w:rsidRPr="003B0C3D" w:rsidRDefault="002C4EDC" w:rsidP="00B43482">
      <w:pPr>
        <w:pStyle w:val="2"/>
        <w:rPr>
          <w:rFonts w:ascii="Times New Roman" w:hAnsi="Times New Roman" w:cs="Times New Roman"/>
        </w:rPr>
      </w:pPr>
      <w:bookmarkStart w:id="10" w:name="_Toc457805907"/>
      <w:r w:rsidRPr="003B0C3D">
        <w:rPr>
          <w:rFonts w:ascii="Times New Roman" w:hAnsi="Times New Roman" w:cs="Times New Roman"/>
        </w:rPr>
        <w:t>3.4 SignedData</w:t>
      </w:r>
      <w:bookmarkEnd w:id="10"/>
    </w:p>
    <w:p w:rsidR="00B43482" w:rsidRPr="003B0C3D" w:rsidRDefault="00B43482" w:rsidP="00B43482">
      <w:pPr>
        <w:pStyle w:val="a8"/>
        <w:numPr>
          <w:ilvl w:val="0"/>
          <w:numId w:val="7"/>
        </w:numPr>
        <w:spacing w:line="360" w:lineRule="auto"/>
        <w:rPr>
          <w:rFonts w:ascii="Times New Roman" w:hAnsi="Times New Roman" w:cs="Times New Roman"/>
          <w:sz w:val="24"/>
          <w:szCs w:val="24"/>
        </w:rPr>
      </w:pPr>
      <w:r w:rsidRPr="003B0C3D">
        <w:rPr>
          <w:rFonts w:ascii="Times New Roman" w:hAnsi="Times New Roman" w:cs="Times New Roman"/>
          <w:sz w:val="24"/>
          <w:szCs w:val="24"/>
        </w:rPr>
        <w:t>提供了</w:t>
      </w:r>
      <w:r w:rsidRPr="003B0C3D">
        <w:rPr>
          <w:rFonts w:ascii="Times New Roman" w:hAnsi="Times New Roman" w:cs="Times New Roman"/>
          <w:sz w:val="24"/>
          <w:szCs w:val="24"/>
        </w:rPr>
        <w:t>SignedData</w:t>
      </w:r>
      <w:r w:rsidRPr="003B0C3D">
        <w:rPr>
          <w:rFonts w:ascii="Times New Roman" w:hAnsi="Times New Roman" w:cs="Times New Roman"/>
          <w:sz w:val="24"/>
          <w:szCs w:val="24"/>
        </w:rPr>
        <w:t>签名以及验证的方法。</w:t>
      </w:r>
    </w:p>
    <w:p w:rsidR="002A474D" w:rsidRPr="003B0C3D" w:rsidRDefault="002A474D" w:rsidP="002A474D">
      <w:pPr>
        <w:pStyle w:val="a8"/>
        <w:numPr>
          <w:ilvl w:val="0"/>
          <w:numId w:val="7"/>
        </w:numPr>
        <w:spacing w:line="360" w:lineRule="auto"/>
        <w:rPr>
          <w:rFonts w:ascii="Times New Roman" w:hAnsi="Times New Roman" w:cs="Times New Roman"/>
          <w:sz w:val="24"/>
          <w:szCs w:val="24"/>
        </w:rPr>
      </w:pPr>
      <w:r w:rsidRPr="003B0C3D">
        <w:rPr>
          <w:rFonts w:ascii="Times New Roman" w:hAnsi="Times New Roman" w:cs="Times New Roman"/>
          <w:sz w:val="24"/>
          <w:szCs w:val="24"/>
        </w:rPr>
        <w:t>支持</w:t>
      </w:r>
      <w:r w:rsidRPr="003B0C3D">
        <w:rPr>
          <w:rFonts w:ascii="Times New Roman" w:hAnsi="Times New Roman" w:cs="Times New Roman"/>
          <w:sz w:val="24"/>
          <w:szCs w:val="24"/>
        </w:rPr>
        <w:t>IETF STD70</w:t>
      </w:r>
      <w:r w:rsidRPr="003B0C3D">
        <w:rPr>
          <w:rFonts w:ascii="Times New Roman" w:hAnsi="Times New Roman" w:cs="Times New Roman"/>
          <w:sz w:val="24"/>
          <w:szCs w:val="24"/>
        </w:rPr>
        <w:t>的</w:t>
      </w:r>
      <w:r w:rsidRPr="003B0C3D">
        <w:rPr>
          <w:rFonts w:ascii="Times New Roman" w:hAnsi="Times New Roman" w:cs="Times New Roman"/>
          <w:sz w:val="24"/>
          <w:szCs w:val="24"/>
        </w:rPr>
        <w:t>SignedData</w:t>
      </w:r>
      <w:r w:rsidRPr="003B0C3D">
        <w:rPr>
          <w:rFonts w:ascii="Times New Roman" w:hAnsi="Times New Roman" w:cs="Times New Roman"/>
          <w:sz w:val="24"/>
          <w:szCs w:val="24"/>
        </w:rPr>
        <w:t>。</w:t>
      </w:r>
    </w:p>
    <w:p w:rsidR="002A474D" w:rsidRPr="003B0C3D" w:rsidRDefault="002A474D" w:rsidP="002A474D">
      <w:pPr>
        <w:pStyle w:val="a8"/>
        <w:numPr>
          <w:ilvl w:val="0"/>
          <w:numId w:val="7"/>
        </w:numPr>
        <w:spacing w:line="360" w:lineRule="auto"/>
        <w:rPr>
          <w:rFonts w:ascii="Times New Roman" w:hAnsi="Times New Roman" w:cs="Times New Roman"/>
          <w:sz w:val="24"/>
          <w:szCs w:val="24"/>
        </w:rPr>
      </w:pPr>
      <w:r w:rsidRPr="003B0C3D">
        <w:rPr>
          <w:rFonts w:ascii="Times New Roman" w:hAnsi="Times New Roman" w:cs="Times New Roman"/>
          <w:sz w:val="24"/>
          <w:szCs w:val="24"/>
        </w:rPr>
        <w:t>国密</w:t>
      </w:r>
      <w:r w:rsidRPr="003B0C3D">
        <w:rPr>
          <w:rFonts w:ascii="Times New Roman" w:hAnsi="Times New Roman" w:cs="Times New Roman"/>
          <w:sz w:val="24"/>
          <w:szCs w:val="24"/>
        </w:rPr>
        <w:t>GM/T 0010-2012</w:t>
      </w:r>
      <w:r w:rsidRPr="003B0C3D">
        <w:rPr>
          <w:rFonts w:ascii="Times New Roman" w:hAnsi="Times New Roman" w:cs="Times New Roman"/>
          <w:sz w:val="24"/>
          <w:szCs w:val="24"/>
        </w:rPr>
        <w:t>的</w:t>
      </w:r>
      <w:r w:rsidRPr="003B0C3D">
        <w:rPr>
          <w:rFonts w:ascii="Times New Roman" w:hAnsi="Times New Roman" w:cs="Times New Roman"/>
          <w:sz w:val="24"/>
          <w:szCs w:val="24"/>
        </w:rPr>
        <w:t>SignedData</w:t>
      </w:r>
      <w:r w:rsidRPr="003B0C3D">
        <w:rPr>
          <w:rFonts w:ascii="Times New Roman" w:hAnsi="Times New Roman" w:cs="Times New Roman"/>
          <w:sz w:val="24"/>
          <w:szCs w:val="24"/>
        </w:rPr>
        <w:t>。</w:t>
      </w:r>
    </w:p>
    <w:p w:rsidR="00024E01" w:rsidRPr="003B0C3D" w:rsidRDefault="00024E01" w:rsidP="002A474D">
      <w:pPr>
        <w:pStyle w:val="a8"/>
        <w:numPr>
          <w:ilvl w:val="0"/>
          <w:numId w:val="7"/>
        </w:numPr>
        <w:spacing w:line="360" w:lineRule="auto"/>
        <w:rPr>
          <w:rFonts w:ascii="Times New Roman" w:hAnsi="Times New Roman" w:cs="Times New Roman"/>
          <w:sz w:val="24"/>
          <w:szCs w:val="24"/>
        </w:rPr>
      </w:pPr>
      <w:r w:rsidRPr="003B0C3D">
        <w:rPr>
          <w:rFonts w:ascii="Times New Roman" w:hAnsi="Times New Roman" w:cs="Times New Roman"/>
          <w:sz w:val="24"/>
          <w:szCs w:val="24"/>
        </w:rPr>
        <w:t>支持带原文和不带原文的两种签名方式。</w:t>
      </w:r>
    </w:p>
    <w:p w:rsidR="00024E01" w:rsidRPr="003B0C3D" w:rsidRDefault="00024E01" w:rsidP="002A474D">
      <w:pPr>
        <w:pStyle w:val="a8"/>
        <w:numPr>
          <w:ilvl w:val="0"/>
          <w:numId w:val="7"/>
        </w:numPr>
        <w:spacing w:line="360" w:lineRule="auto"/>
        <w:rPr>
          <w:rFonts w:ascii="Times New Roman" w:hAnsi="Times New Roman" w:cs="Times New Roman"/>
          <w:sz w:val="24"/>
          <w:szCs w:val="24"/>
        </w:rPr>
      </w:pPr>
      <w:r w:rsidRPr="003B0C3D">
        <w:rPr>
          <w:rFonts w:ascii="Times New Roman" w:hAnsi="Times New Roman" w:cs="Times New Roman"/>
          <w:sz w:val="24"/>
          <w:szCs w:val="24"/>
        </w:rPr>
        <w:t>支持</w:t>
      </w:r>
      <w:r w:rsidR="006E5EC6" w:rsidRPr="003B0C3D">
        <w:rPr>
          <w:rFonts w:ascii="Times New Roman" w:hAnsi="Times New Roman" w:cs="Times New Roman"/>
          <w:sz w:val="24"/>
          <w:szCs w:val="24"/>
        </w:rPr>
        <w:t>颁发者名和证书序列号的组合或者主体密钥标识符来标识接收者的身份。</w:t>
      </w:r>
    </w:p>
    <w:p w:rsidR="00A24E88" w:rsidRPr="003B0C3D" w:rsidRDefault="002A474D" w:rsidP="00C144B4">
      <w:pPr>
        <w:pStyle w:val="a8"/>
        <w:numPr>
          <w:ilvl w:val="0"/>
          <w:numId w:val="7"/>
        </w:numPr>
        <w:spacing w:line="360" w:lineRule="auto"/>
        <w:rPr>
          <w:rFonts w:ascii="Times New Roman" w:hAnsi="Times New Roman" w:cs="Times New Roman"/>
          <w:sz w:val="24"/>
          <w:szCs w:val="24"/>
        </w:rPr>
      </w:pPr>
      <w:r w:rsidRPr="003B0C3D">
        <w:rPr>
          <w:rFonts w:ascii="Times New Roman" w:hAnsi="Times New Roman" w:cs="Times New Roman"/>
          <w:sz w:val="24"/>
          <w:szCs w:val="24"/>
        </w:rPr>
        <w:t>支持多人签名和联署签名。多人签名是多个人对同一数据的签名，联署签名是对签名值的签名。</w:t>
      </w:r>
    </w:p>
    <w:p w:rsidR="002A474D" w:rsidRPr="003B0C3D" w:rsidRDefault="00C144B4" w:rsidP="009732C4">
      <w:pPr>
        <w:pStyle w:val="a8"/>
        <w:numPr>
          <w:ilvl w:val="0"/>
          <w:numId w:val="7"/>
        </w:numPr>
        <w:spacing w:line="360" w:lineRule="auto"/>
        <w:rPr>
          <w:rFonts w:ascii="Times New Roman" w:hAnsi="Times New Roman" w:cs="Times New Roman"/>
          <w:sz w:val="24"/>
          <w:szCs w:val="24"/>
        </w:rPr>
      </w:pPr>
      <w:r w:rsidRPr="003B0C3D">
        <w:rPr>
          <w:rFonts w:ascii="Times New Roman" w:hAnsi="Times New Roman" w:cs="Times New Roman"/>
          <w:sz w:val="24"/>
          <w:szCs w:val="24"/>
        </w:rPr>
        <w:t>支持</w:t>
      </w:r>
      <w:r w:rsidR="00CF0733" w:rsidRPr="003B0C3D">
        <w:rPr>
          <w:rFonts w:ascii="Times New Roman" w:hAnsi="Times New Roman" w:cs="Times New Roman"/>
          <w:sz w:val="24"/>
          <w:szCs w:val="24"/>
        </w:rPr>
        <w:t>多种</w:t>
      </w:r>
      <w:r w:rsidR="002A474D" w:rsidRPr="003B0C3D">
        <w:rPr>
          <w:rFonts w:ascii="Times New Roman" w:hAnsi="Times New Roman" w:cs="Times New Roman"/>
          <w:sz w:val="24"/>
          <w:szCs w:val="24"/>
        </w:rPr>
        <w:t>C</w:t>
      </w:r>
      <w:r w:rsidRPr="003B0C3D">
        <w:rPr>
          <w:rFonts w:ascii="Times New Roman" w:hAnsi="Times New Roman" w:cs="Times New Roman"/>
          <w:sz w:val="24"/>
          <w:szCs w:val="24"/>
        </w:rPr>
        <w:t>a</w:t>
      </w:r>
      <w:r w:rsidR="002A474D" w:rsidRPr="003B0C3D">
        <w:rPr>
          <w:rFonts w:ascii="Times New Roman" w:hAnsi="Times New Roman" w:cs="Times New Roman"/>
          <w:sz w:val="24"/>
          <w:szCs w:val="24"/>
        </w:rPr>
        <w:t>dES</w:t>
      </w:r>
      <w:r w:rsidRPr="003B0C3D">
        <w:rPr>
          <w:rFonts w:ascii="Times New Roman" w:hAnsi="Times New Roman" w:cs="Times New Roman"/>
          <w:sz w:val="24"/>
          <w:szCs w:val="24"/>
        </w:rPr>
        <w:t>（</w:t>
      </w:r>
      <w:r w:rsidRPr="003B0C3D">
        <w:rPr>
          <w:rFonts w:ascii="Times New Roman" w:hAnsi="Times New Roman" w:cs="Times New Roman"/>
          <w:color w:val="000000"/>
          <w:sz w:val="24"/>
          <w:szCs w:val="24"/>
        </w:rPr>
        <w:t>CMS Advanced Electronic Signatures</w:t>
      </w:r>
      <w:r w:rsidRPr="003B0C3D">
        <w:rPr>
          <w:rFonts w:ascii="Times New Roman" w:hAnsi="Times New Roman" w:cs="Times New Roman"/>
          <w:sz w:val="24"/>
          <w:szCs w:val="24"/>
        </w:rPr>
        <w:t>）</w:t>
      </w:r>
      <w:r w:rsidR="00024E01" w:rsidRPr="003B0C3D">
        <w:rPr>
          <w:rFonts w:ascii="Times New Roman" w:hAnsi="Times New Roman" w:cs="Times New Roman"/>
          <w:sz w:val="24"/>
          <w:szCs w:val="24"/>
        </w:rPr>
        <w:t>。</w:t>
      </w:r>
      <w:r w:rsidR="00CF0733" w:rsidRPr="003B0C3D">
        <w:rPr>
          <w:rFonts w:ascii="Times New Roman" w:hAnsi="Times New Roman" w:cs="Times New Roman"/>
          <w:sz w:val="24"/>
          <w:szCs w:val="24"/>
        </w:rPr>
        <w:t>包括</w:t>
      </w:r>
      <w:r w:rsidR="00CF0733" w:rsidRPr="003B0C3D">
        <w:rPr>
          <w:rFonts w:ascii="Times New Roman" w:hAnsi="Times New Roman" w:cs="Times New Roman"/>
          <w:sz w:val="24"/>
          <w:szCs w:val="24"/>
        </w:rPr>
        <w:t>CAdES-T</w:t>
      </w:r>
      <w:r w:rsidR="00CF0733" w:rsidRPr="003B0C3D">
        <w:rPr>
          <w:rFonts w:ascii="Times New Roman" w:hAnsi="Times New Roman" w:cs="Times New Roman"/>
          <w:sz w:val="24"/>
          <w:szCs w:val="24"/>
        </w:rPr>
        <w:t>、</w:t>
      </w:r>
      <w:r w:rsidR="00CF0733" w:rsidRPr="003B0C3D">
        <w:rPr>
          <w:rFonts w:ascii="Times New Roman" w:hAnsi="Times New Roman" w:cs="Times New Roman"/>
          <w:sz w:val="24"/>
          <w:szCs w:val="24"/>
        </w:rPr>
        <w:t>CAdES-C</w:t>
      </w:r>
      <w:r w:rsidR="00CF0733" w:rsidRPr="003B0C3D">
        <w:rPr>
          <w:rFonts w:ascii="Times New Roman" w:hAnsi="Times New Roman" w:cs="Times New Roman"/>
          <w:sz w:val="24"/>
          <w:szCs w:val="24"/>
        </w:rPr>
        <w:t>、</w:t>
      </w:r>
      <w:r w:rsidR="00CF0733" w:rsidRPr="003B0C3D">
        <w:rPr>
          <w:rFonts w:ascii="Times New Roman" w:hAnsi="Times New Roman" w:cs="Times New Roman"/>
          <w:sz w:val="24"/>
          <w:szCs w:val="24"/>
        </w:rPr>
        <w:t>CAdES-X Long</w:t>
      </w:r>
      <w:r w:rsidR="00CF0733" w:rsidRPr="003B0C3D">
        <w:rPr>
          <w:rFonts w:ascii="Times New Roman" w:hAnsi="Times New Roman" w:cs="Times New Roman"/>
          <w:sz w:val="24"/>
          <w:szCs w:val="24"/>
        </w:rPr>
        <w:t>、</w:t>
      </w:r>
      <w:r w:rsidR="00CF0733" w:rsidRPr="003B0C3D">
        <w:rPr>
          <w:rFonts w:ascii="Times New Roman" w:hAnsi="Times New Roman" w:cs="Times New Roman"/>
          <w:sz w:val="24"/>
          <w:szCs w:val="24"/>
        </w:rPr>
        <w:t>CAdES-X Type1</w:t>
      </w:r>
      <w:r w:rsidR="00CF0733" w:rsidRPr="003B0C3D">
        <w:rPr>
          <w:rFonts w:ascii="Times New Roman" w:hAnsi="Times New Roman" w:cs="Times New Roman"/>
          <w:sz w:val="24"/>
          <w:szCs w:val="24"/>
        </w:rPr>
        <w:t>、</w:t>
      </w:r>
      <w:r w:rsidR="00CF0733" w:rsidRPr="003B0C3D">
        <w:rPr>
          <w:rFonts w:ascii="Times New Roman" w:hAnsi="Times New Roman" w:cs="Times New Roman"/>
          <w:sz w:val="24"/>
          <w:szCs w:val="24"/>
        </w:rPr>
        <w:t>CAdES-X Type2</w:t>
      </w:r>
      <w:r w:rsidR="00CF0733" w:rsidRPr="003B0C3D">
        <w:rPr>
          <w:rFonts w:ascii="Times New Roman" w:hAnsi="Times New Roman" w:cs="Times New Roman"/>
          <w:sz w:val="24"/>
          <w:szCs w:val="24"/>
        </w:rPr>
        <w:t>等。</w:t>
      </w:r>
    </w:p>
    <w:p w:rsidR="00836F85" w:rsidRPr="003B0C3D" w:rsidRDefault="002C4EDC" w:rsidP="00BE0666">
      <w:pPr>
        <w:pStyle w:val="2"/>
        <w:rPr>
          <w:rFonts w:ascii="Times New Roman" w:hAnsi="Times New Roman" w:cs="Times New Roman"/>
        </w:rPr>
      </w:pPr>
      <w:bookmarkStart w:id="11" w:name="_Toc457805908"/>
      <w:r w:rsidRPr="003B0C3D">
        <w:rPr>
          <w:rFonts w:ascii="Times New Roman" w:hAnsi="Times New Roman" w:cs="Times New Roman"/>
        </w:rPr>
        <w:t xml:space="preserve">3.5 </w:t>
      </w:r>
      <w:r w:rsidRPr="003B0C3D">
        <w:rPr>
          <w:rFonts w:ascii="Times New Roman" w:hAnsi="Times New Roman" w:cs="Times New Roman"/>
        </w:rPr>
        <w:t>时间戳</w:t>
      </w:r>
      <w:bookmarkEnd w:id="11"/>
    </w:p>
    <w:p w:rsidR="00836F85" w:rsidRPr="003B0C3D" w:rsidRDefault="0032236F" w:rsidP="00840686">
      <w:pPr>
        <w:pStyle w:val="a3"/>
        <w:numPr>
          <w:ilvl w:val="0"/>
          <w:numId w:val="11"/>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w:t>
      </w:r>
      <w:r w:rsidRPr="003B0C3D">
        <w:rPr>
          <w:rFonts w:ascii="Times New Roman" w:hAnsi="Times New Roman" w:cs="Times New Roman"/>
          <w:sz w:val="24"/>
          <w:szCs w:val="24"/>
        </w:rPr>
        <w:t>RFC3161</w:t>
      </w:r>
      <w:r w:rsidRPr="003B0C3D">
        <w:rPr>
          <w:rFonts w:ascii="Times New Roman" w:hAnsi="Times New Roman" w:cs="Times New Roman"/>
          <w:sz w:val="24"/>
          <w:szCs w:val="24"/>
        </w:rPr>
        <w:t>时间戳。</w:t>
      </w:r>
    </w:p>
    <w:p w:rsidR="00BD1CB2" w:rsidRPr="003B0C3D" w:rsidRDefault="00BD1CB2" w:rsidP="00840686">
      <w:pPr>
        <w:pStyle w:val="a3"/>
        <w:numPr>
          <w:ilvl w:val="0"/>
          <w:numId w:val="11"/>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提供时间戳签名以及时间戳验证的方法。</w:t>
      </w:r>
    </w:p>
    <w:p w:rsidR="00BD2A69" w:rsidRPr="003B0C3D" w:rsidRDefault="002C4EDC" w:rsidP="00BE0666">
      <w:pPr>
        <w:pStyle w:val="2"/>
        <w:rPr>
          <w:rFonts w:ascii="Times New Roman" w:hAnsi="Times New Roman" w:cs="Times New Roman"/>
        </w:rPr>
      </w:pPr>
      <w:bookmarkStart w:id="12" w:name="_Toc457805909"/>
      <w:r w:rsidRPr="003B0C3D">
        <w:rPr>
          <w:rFonts w:ascii="Times New Roman" w:hAnsi="Times New Roman" w:cs="Times New Roman"/>
        </w:rPr>
        <w:lastRenderedPageBreak/>
        <w:t>3.6 S/MIME</w:t>
      </w:r>
      <w:bookmarkEnd w:id="12"/>
    </w:p>
    <w:p w:rsidR="00517A2C" w:rsidRPr="003B0C3D" w:rsidRDefault="003642BA" w:rsidP="00840686">
      <w:pPr>
        <w:pStyle w:val="a3"/>
        <w:numPr>
          <w:ilvl w:val="0"/>
          <w:numId w:val="11"/>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S/MIME</w:t>
      </w:r>
      <w:r w:rsidRPr="003B0C3D">
        <w:rPr>
          <w:rFonts w:ascii="Times New Roman" w:hAnsi="Times New Roman" w:cs="Times New Roman"/>
          <w:sz w:val="24"/>
          <w:szCs w:val="24"/>
        </w:rPr>
        <w:t>是在</w:t>
      </w:r>
      <w:r w:rsidRPr="003B0C3D">
        <w:rPr>
          <w:rFonts w:ascii="Times New Roman" w:hAnsi="Times New Roman" w:cs="Times New Roman"/>
          <w:sz w:val="24"/>
          <w:szCs w:val="24"/>
        </w:rPr>
        <w:t>MIME</w:t>
      </w:r>
      <w:r w:rsidRPr="003B0C3D">
        <w:rPr>
          <w:rFonts w:ascii="Times New Roman" w:hAnsi="Times New Roman" w:cs="Times New Roman"/>
          <w:sz w:val="24"/>
          <w:szCs w:val="24"/>
        </w:rPr>
        <w:t>上面应用一些安全特性，主要包括</w:t>
      </w:r>
      <w:r w:rsidRPr="003B0C3D">
        <w:rPr>
          <w:rFonts w:ascii="Times New Roman" w:hAnsi="Times New Roman" w:cs="Times New Roman"/>
          <w:sz w:val="24"/>
          <w:szCs w:val="24"/>
        </w:rPr>
        <w:t>SignedData</w:t>
      </w:r>
      <w:r w:rsidR="00934360" w:rsidRPr="003B0C3D">
        <w:rPr>
          <w:rFonts w:ascii="Times New Roman" w:hAnsi="Times New Roman" w:cs="Times New Roman"/>
          <w:sz w:val="24"/>
          <w:szCs w:val="24"/>
        </w:rPr>
        <w:t>和数字信封，保证邮件主体的安全。</w:t>
      </w:r>
    </w:p>
    <w:p w:rsidR="00087ABF" w:rsidRPr="003B0C3D" w:rsidRDefault="000A37EA" w:rsidP="00087ABF">
      <w:pPr>
        <w:pStyle w:val="2"/>
        <w:rPr>
          <w:rFonts w:ascii="Times New Roman" w:hAnsi="Times New Roman" w:cs="Times New Roman"/>
        </w:rPr>
      </w:pPr>
      <w:bookmarkStart w:id="13" w:name="_Toc457805910"/>
      <w:r w:rsidRPr="003B0C3D">
        <w:rPr>
          <w:rFonts w:ascii="Times New Roman" w:hAnsi="Times New Roman" w:cs="Times New Roman"/>
        </w:rPr>
        <w:t>3.7 XML</w:t>
      </w:r>
      <w:r w:rsidRPr="003B0C3D">
        <w:rPr>
          <w:rFonts w:ascii="Times New Roman" w:hAnsi="Times New Roman" w:cs="Times New Roman"/>
        </w:rPr>
        <w:t>签名</w:t>
      </w:r>
      <w:bookmarkEnd w:id="13"/>
    </w:p>
    <w:p w:rsidR="00087ABF" w:rsidRPr="003B0C3D" w:rsidRDefault="00087ABF" w:rsidP="00087ABF">
      <w:pPr>
        <w:pStyle w:val="a3"/>
        <w:numPr>
          <w:ilvl w:val="0"/>
          <w:numId w:val="11"/>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w:t>
      </w:r>
      <w:r w:rsidRPr="003B0C3D">
        <w:rPr>
          <w:rFonts w:ascii="Times New Roman" w:hAnsi="Times New Roman" w:cs="Times New Roman"/>
          <w:sz w:val="24"/>
          <w:szCs w:val="24"/>
        </w:rPr>
        <w:t>W3C</w:t>
      </w:r>
      <w:r w:rsidRPr="003B0C3D">
        <w:rPr>
          <w:rFonts w:ascii="Times New Roman" w:hAnsi="Times New Roman" w:cs="Times New Roman"/>
          <w:sz w:val="24"/>
          <w:szCs w:val="24"/>
        </w:rPr>
        <w:t>的标准</w:t>
      </w:r>
    </w:p>
    <w:p w:rsidR="000A37EA" w:rsidRPr="003B0C3D" w:rsidRDefault="00087ABF" w:rsidP="00087ABF">
      <w:pPr>
        <w:pStyle w:val="a3"/>
        <w:numPr>
          <w:ilvl w:val="0"/>
          <w:numId w:val="11"/>
        </w:numPr>
        <w:spacing w:line="360" w:lineRule="auto"/>
        <w:ind w:firstLineChars="0"/>
        <w:rPr>
          <w:rFonts w:ascii="Times New Roman" w:hAnsi="Times New Roman" w:cs="Times New Roman"/>
          <w:sz w:val="24"/>
          <w:szCs w:val="24"/>
        </w:rPr>
      </w:pPr>
      <w:r w:rsidRPr="003B0C3D">
        <w:rPr>
          <w:rFonts w:ascii="Times New Roman" w:hAnsi="Times New Roman" w:cs="Times New Roman"/>
          <w:sz w:val="24"/>
          <w:szCs w:val="24"/>
        </w:rPr>
        <w:t>支持签名者绑定，签名策略，长期签名等功能。</w:t>
      </w:r>
    </w:p>
    <w:p w:rsidR="00517A2C" w:rsidRPr="003B0C3D" w:rsidRDefault="00BE5176" w:rsidP="00BE5176">
      <w:pPr>
        <w:pStyle w:val="1"/>
        <w:rPr>
          <w:rFonts w:ascii="Times New Roman" w:hAnsi="Times New Roman" w:cs="Times New Roman"/>
        </w:rPr>
      </w:pPr>
      <w:bookmarkStart w:id="14" w:name="_Toc457805911"/>
      <w:r w:rsidRPr="003B0C3D">
        <w:rPr>
          <w:rFonts w:ascii="Times New Roman" w:hAnsi="Times New Roman" w:cs="Times New Roman"/>
        </w:rPr>
        <w:t>四、产品优势</w:t>
      </w:r>
      <w:bookmarkEnd w:id="14"/>
    </w:p>
    <w:p w:rsidR="00671508" w:rsidRPr="003B0C3D" w:rsidRDefault="00671508" w:rsidP="00671508">
      <w:pPr>
        <w:pStyle w:val="2"/>
        <w:rPr>
          <w:rFonts w:ascii="Times New Roman" w:hAnsi="Times New Roman" w:cs="Times New Roman"/>
          <w:sz w:val="24"/>
          <w:szCs w:val="24"/>
        </w:rPr>
      </w:pPr>
      <w:bookmarkStart w:id="15" w:name="_Toc457805912"/>
      <w:r w:rsidRPr="003B0C3D">
        <w:rPr>
          <w:rFonts w:ascii="Times New Roman" w:hAnsi="Times New Roman" w:cs="Times New Roman"/>
        </w:rPr>
        <w:t>4.1</w:t>
      </w:r>
      <w:r w:rsidR="00BE0666" w:rsidRPr="003B0C3D">
        <w:rPr>
          <w:rFonts w:ascii="Times New Roman" w:hAnsi="Times New Roman" w:cs="Times New Roman"/>
        </w:rPr>
        <w:t xml:space="preserve"> </w:t>
      </w:r>
      <w:r w:rsidRPr="003B0C3D">
        <w:rPr>
          <w:rFonts w:ascii="Times New Roman" w:hAnsi="Times New Roman" w:cs="Times New Roman"/>
        </w:rPr>
        <w:t>安全性</w:t>
      </w:r>
      <w:bookmarkEnd w:id="15"/>
    </w:p>
    <w:p w:rsidR="008F11B8" w:rsidRDefault="00671508" w:rsidP="008F11B8">
      <w:pPr>
        <w:pStyle w:val="a3"/>
        <w:numPr>
          <w:ilvl w:val="0"/>
          <w:numId w:val="18"/>
        </w:numPr>
        <w:spacing w:line="360" w:lineRule="auto"/>
        <w:ind w:firstLineChars="0"/>
        <w:rPr>
          <w:rFonts w:ascii="Times New Roman" w:hAnsi="Times New Roman" w:cs="Times New Roman"/>
          <w:sz w:val="24"/>
          <w:szCs w:val="24"/>
        </w:rPr>
      </w:pPr>
      <w:r w:rsidRPr="008F11B8">
        <w:rPr>
          <w:rFonts w:ascii="Times New Roman" w:hAnsi="Times New Roman" w:cs="Times New Roman"/>
          <w:sz w:val="24"/>
          <w:szCs w:val="24"/>
        </w:rPr>
        <w:t>算法安全。</w:t>
      </w:r>
    </w:p>
    <w:p w:rsidR="008870B1" w:rsidRPr="00584F1D" w:rsidRDefault="00671508" w:rsidP="00584F1D">
      <w:pPr>
        <w:pStyle w:val="a3"/>
        <w:numPr>
          <w:ilvl w:val="0"/>
          <w:numId w:val="19"/>
        </w:numPr>
        <w:spacing w:line="360" w:lineRule="auto"/>
        <w:ind w:firstLineChars="0"/>
        <w:rPr>
          <w:rFonts w:ascii="Times New Roman" w:hAnsi="Times New Roman" w:cs="Times New Roman"/>
          <w:sz w:val="24"/>
          <w:szCs w:val="24"/>
        </w:rPr>
      </w:pPr>
      <w:r w:rsidRPr="00584F1D">
        <w:rPr>
          <w:rFonts w:ascii="Times New Roman" w:hAnsi="Times New Roman" w:cs="Times New Roman"/>
          <w:sz w:val="24"/>
          <w:szCs w:val="24"/>
        </w:rPr>
        <w:t>全面支持国产密码算法</w:t>
      </w:r>
      <w:r w:rsidR="00F36DED" w:rsidRPr="00584F1D">
        <w:rPr>
          <w:rFonts w:ascii="Times New Roman" w:hAnsi="Times New Roman" w:cs="Times New Roman"/>
          <w:sz w:val="24"/>
          <w:szCs w:val="24"/>
        </w:rPr>
        <w:t>SM1</w:t>
      </w:r>
      <w:r w:rsidR="00F36DED" w:rsidRPr="00584F1D">
        <w:rPr>
          <w:rFonts w:ascii="Times New Roman" w:hAnsi="Times New Roman" w:cs="Times New Roman"/>
          <w:sz w:val="24"/>
          <w:szCs w:val="24"/>
        </w:rPr>
        <w:t>、</w:t>
      </w:r>
      <w:r w:rsidR="00F36DED" w:rsidRPr="00584F1D">
        <w:rPr>
          <w:rFonts w:ascii="Times New Roman" w:hAnsi="Times New Roman" w:cs="Times New Roman"/>
          <w:sz w:val="24"/>
          <w:szCs w:val="24"/>
        </w:rPr>
        <w:t>SM2</w:t>
      </w:r>
      <w:r w:rsidR="00F36DED" w:rsidRPr="00584F1D">
        <w:rPr>
          <w:rFonts w:ascii="Times New Roman" w:hAnsi="Times New Roman" w:cs="Times New Roman"/>
          <w:sz w:val="24"/>
          <w:szCs w:val="24"/>
        </w:rPr>
        <w:t>、</w:t>
      </w:r>
      <w:r w:rsidR="00F36DED" w:rsidRPr="00584F1D">
        <w:rPr>
          <w:rFonts w:ascii="Times New Roman" w:hAnsi="Times New Roman" w:cs="Times New Roman"/>
          <w:sz w:val="24"/>
          <w:szCs w:val="24"/>
        </w:rPr>
        <w:t>SM3</w:t>
      </w:r>
      <w:r w:rsidR="00F36DED" w:rsidRPr="00584F1D">
        <w:rPr>
          <w:rFonts w:ascii="Times New Roman" w:hAnsi="Times New Roman" w:cs="Times New Roman"/>
          <w:sz w:val="24"/>
          <w:szCs w:val="24"/>
        </w:rPr>
        <w:t>、</w:t>
      </w:r>
      <w:r w:rsidR="00F36DED" w:rsidRPr="00584F1D">
        <w:rPr>
          <w:rFonts w:ascii="Times New Roman" w:hAnsi="Times New Roman" w:cs="Times New Roman"/>
          <w:sz w:val="24"/>
          <w:szCs w:val="24"/>
        </w:rPr>
        <w:t>SM4</w:t>
      </w:r>
      <w:r w:rsidR="00F36DED" w:rsidRPr="00584F1D">
        <w:rPr>
          <w:rFonts w:ascii="Times New Roman" w:hAnsi="Times New Roman" w:cs="Times New Roman"/>
          <w:sz w:val="24"/>
          <w:szCs w:val="24"/>
        </w:rPr>
        <w:t>、</w:t>
      </w:r>
      <w:r w:rsidRPr="00584F1D">
        <w:rPr>
          <w:rFonts w:ascii="Times New Roman" w:hAnsi="Times New Roman" w:cs="Times New Roman"/>
          <w:sz w:val="24"/>
          <w:szCs w:val="24"/>
        </w:rPr>
        <w:t>SSF33</w:t>
      </w:r>
      <w:r w:rsidR="008870B1" w:rsidRPr="00584F1D">
        <w:rPr>
          <w:rFonts w:ascii="Times New Roman" w:hAnsi="Times New Roman" w:cs="Times New Roman"/>
          <w:sz w:val="24"/>
          <w:szCs w:val="24"/>
        </w:rPr>
        <w:t>。</w:t>
      </w:r>
    </w:p>
    <w:p w:rsidR="008F11B8" w:rsidRPr="00584F1D" w:rsidRDefault="008870B1" w:rsidP="00584F1D">
      <w:pPr>
        <w:pStyle w:val="a3"/>
        <w:numPr>
          <w:ilvl w:val="0"/>
          <w:numId w:val="19"/>
        </w:numPr>
        <w:spacing w:line="360" w:lineRule="auto"/>
        <w:ind w:firstLineChars="0"/>
        <w:rPr>
          <w:rFonts w:ascii="Times New Roman" w:hAnsi="Times New Roman" w:cs="Times New Roman"/>
          <w:sz w:val="24"/>
          <w:szCs w:val="24"/>
        </w:rPr>
      </w:pPr>
      <w:r w:rsidRPr="00584F1D">
        <w:rPr>
          <w:rFonts w:ascii="Times New Roman" w:hAnsi="Times New Roman" w:cs="Times New Roman"/>
          <w:sz w:val="24"/>
          <w:szCs w:val="24"/>
        </w:rPr>
        <w:t>支持</w:t>
      </w:r>
      <w:r w:rsidR="00671508" w:rsidRPr="00584F1D">
        <w:rPr>
          <w:rFonts w:ascii="Times New Roman" w:hAnsi="Times New Roman" w:cs="Times New Roman"/>
          <w:sz w:val="24"/>
          <w:szCs w:val="24"/>
        </w:rPr>
        <w:t>通用密码算法</w:t>
      </w:r>
      <w:r w:rsidR="00671508" w:rsidRPr="00584F1D">
        <w:rPr>
          <w:rFonts w:ascii="Times New Roman" w:hAnsi="Times New Roman" w:cs="Times New Roman"/>
          <w:sz w:val="24"/>
          <w:szCs w:val="24"/>
        </w:rPr>
        <w:t>3DES</w:t>
      </w:r>
      <w:r w:rsidR="00F36DED" w:rsidRPr="00584F1D">
        <w:rPr>
          <w:rFonts w:ascii="Times New Roman" w:hAnsi="Times New Roman" w:cs="Times New Roman"/>
          <w:sz w:val="24"/>
          <w:szCs w:val="24"/>
        </w:rPr>
        <w:t>、</w:t>
      </w:r>
      <w:r w:rsidR="00671508" w:rsidRPr="00584F1D">
        <w:rPr>
          <w:rFonts w:ascii="Times New Roman" w:hAnsi="Times New Roman" w:cs="Times New Roman"/>
          <w:sz w:val="24"/>
          <w:szCs w:val="24"/>
        </w:rPr>
        <w:t>AES</w:t>
      </w:r>
      <w:r w:rsidR="00F36DED" w:rsidRPr="00584F1D">
        <w:rPr>
          <w:rFonts w:ascii="Times New Roman" w:hAnsi="Times New Roman" w:cs="Times New Roman"/>
          <w:sz w:val="24"/>
          <w:szCs w:val="24"/>
        </w:rPr>
        <w:t>、</w:t>
      </w:r>
      <w:r w:rsidR="00671508" w:rsidRPr="00584F1D">
        <w:rPr>
          <w:rFonts w:ascii="Times New Roman" w:hAnsi="Times New Roman" w:cs="Times New Roman"/>
          <w:sz w:val="24"/>
          <w:szCs w:val="24"/>
        </w:rPr>
        <w:t>RSA</w:t>
      </w:r>
      <w:r w:rsidR="00F36DED" w:rsidRPr="00584F1D">
        <w:rPr>
          <w:rFonts w:ascii="Times New Roman" w:hAnsi="Times New Roman" w:cs="Times New Roman"/>
          <w:sz w:val="24"/>
          <w:szCs w:val="24"/>
        </w:rPr>
        <w:t>、</w:t>
      </w:r>
      <w:r w:rsidR="00671508" w:rsidRPr="00584F1D">
        <w:rPr>
          <w:rFonts w:ascii="Times New Roman" w:hAnsi="Times New Roman" w:cs="Times New Roman"/>
          <w:sz w:val="24"/>
          <w:szCs w:val="24"/>
        </w:rPr>
        <w:t>SHA256</w:t>
      </w:r>
      <w:r w:rsidR="00F36DED" w:rsidRPr="00584F1D">
        <w:rPr>
          <w:rFonts w:ascii="Times New Roman" w:hAnsi="Times New Roman" w:cs="Times New Roman"/>
          <w:sz w:val="24"/>
          <w:szCs w:val="24"/>
        </w:rPr>
        <w:t>、</w:t>
      </w:r>
      <w:r w:rsidR="00671508" w:rsidRPr="00584F1D">
        <w:rPr>
          <w:rFonts w:ascii="Times New Roman" w:hAnsi="Times New Roman" w:cs="Times New Roman"/>
          <w:sz w:val="24"/>
          <w:szCs w:val="24"/>
        </w:rPr>
        <w:t>SHA384</w:t>
      </w:r>
      <w:r w:rsidR="00F36DED" w:rsidRPr="00584F1D">
        <w:rPr>
          <w:rFonts w:ascii="Times New Roman" w:hAnsi="Times New Roman" w:cs="Times New Roman"/>
          <w:sz w:val="24"/>
          <w:szCs w:val="24"/>
        </w:rPr>
        <w:t>、</w:t>
      </w:r>
      <w:r w:rsidR="00F36DED" w:rsidRPr="00584F1D">
        <w:rPr>
          <w:rFonts w:ascii="Times New Roman" w:hAnsi="Times New Roman" w:cs="Times New Roman"/>
          <w:sz w:val="24"/>
          <w:szCs w:val="24"/>
        </w:rPr>
        <w:t>ECC</w:t>
      </w:r>
      <w:r w:rsidR="00671508" w:rsidRPr="00584F1D">
        <w:rPr>
          <w:rFonts w:ascii="Times New Roman" w:hAnsi="Times New Roman" w:cs="Times New Roman"/>
          <w:sz w:val="24"/>
          <w:szCs w:val="24"/>
        </w:rPr>
        <w:t xml:space="preserve"> </w:t>
      </w:r>
      <w:r w:rsidR="00671508" w:rsidRPr="00584F1D">
        <w:rPr>
          <w:rFonts w:ascii="Times New Roman" w:hAnsi="Times New Roman" w:cs="Times New Roman"/>
          <w:sz w:val="24"/>
          <w:szCs w:val="24"/>
        </w:rPr>
        <w:t>等。</w:t>
      </w:r>
    </w:p>
    <w:p w:rsidR="008F11B8" w:rsidRDefault="00671508" w:rsidP="008F11B8">
      <w:pPr>
        <w:pStyle w:val="a3"/>
        <w:numPr>
          <w:ilvl w:val="0"/>
          <w:numId w:val="18"/>
        </w:numPr>
        <w:spacing w:line="360" w:lineRule="auto"/>
        <w:ind w:firstLineChars="0"/>
        <w:rPr>
          <w:rFonts w:ascii="Times New Roman" w:hAnsi="Times New Roman" w:cs="Times New Roman"/>
          <w:sz w:val="24"/>
          <w:szCs w:val="24"/>
        </w:rPr>
      </w:pPr>
      <w:r w:rsidRPr="008F11B8">
        <w:rPr>
          <w:rFonts w:ascii="Times New Roman" w:hAnsi="Times New Roman" w:cs="Times New Roman"/>
          <w:sz w:val="24"/>
          <w:szCs w:val="24"/>
        </w:rPr>
        <w:t>密钥安全。</w:t>
      </w:r>
    </w:p>
    <w:p w:rsidR="008F11B8" w:rsidRPr="00584F1D" w:rsidRDefault="008870B1" w:rsidP="00584F1D">
      <w:pPr>
        <w:pStyle w:val="a3"/>
        <w:numPr>
          <w:ilvl w:val="0"/>
          <w:numId w:val="20"/>
        </w:numPr>
        <w:spacing w:line="360" w:lineRule="auto"/>
        <w:ind w:firstLineChars="0"/>
        <w:rPr>
          <w:rFonts w:ascii="Times New Roman" w:hAnsi="Times New Roman" w:cs="Times New Roman"/>
          <w:sz w:val="24"/>
          <w:szCs w:val="24"/>
        </w:rPr>
      </w:pPr>
      <w:r w:rsidRPr="00584F1D">
        <w:rPr>
          <w:rFonts w:ascii="Times New Roman" w:eastAsia="宋体" w:hAnsi="Times New Roman" w:cs="Times New Roman"/>
          <w:kern w:val="0"/>
          <w:sz w:val="24"/>
          <w:szCs w:val="24"/>
        </w:rPr>
        <w:t>采用通过国密局审批的硬件密码设备，包括</w:t>
      </w:r>
      <w:r w:rsidRPr="00584F1D">
        <w:rPr>
          <w:rFonts w:ascii="Times New Roman" w:eastAsia="宋体" w:hAnsi="Times New Roman" w:cs="Times New Roman"/>
          <w:kern w:val="0"/>
          <w:sz w:val="24"/>
          <w:szCs w:val="24"/>
        </w:rPr>
        <w:t>usbkey</w:t>
      </w:r>
      <w:r w:rsidRPr="00584F1D">
        <w:rPr>
          <w:rFonts w:ascii="Times New Roman" w:eastAsia="宋体" w:hAnsi="Times New Roman" w:cs="Times New Roman"/>
          <w:kern w:val="0"/>
          <w:sz w:val="24"/>
          <w:szCs w:val="24"/>
        </w:rPr>
        <w:t>、</w:t>
      </w:r>
      <w:r w:rsidRPr="00584F1D">
        <w:rPr>
          <w:rFonts w:ascii="Times New Roman" w:eastAsia="宋体" w:hAnsi="Times New Roman" w:cs="Times New Roman"/>
          <w:kern w:val="0"/>
          <w:sz w:val="24"/>
          <w:szCs w:val="24"/>
        </w:rPr>
        <w:t>IC</w:t>
      </w:r>
      <w:r w:rsidRPr="00584F1D">
        <w:rPr>
          <w:rFonts w:ascii="Times New Roman" w:eastAsia="宋体" w:hAnsi="Times New Roman" w:cs="Times New Roman"/>
          <w:kern w:val="0"/>
          <w:sz w:val="24"/>
          <w:szCs w:val="24"/>
        </w:rPr>
        <w:t>卡、加密卡、加密机，产生、存放密钥对（公钥和私钥）</w:t>
      </w:r>
      <w:r w:rsidR="00042607" w:rsidRPr="00584F1D">
        <w:rPr>
          <w:rFonts w:ascii="Times New Roman" w:eastAsia="宋体" w:hAnsi="Times New Roman" w:cs="Times New Roman"/>
          <w:kern w:val="0"/>
          <w:sz w:val="24"/>
          <w:szCs w:val="24"/>
        </w:rPr>
        <w:t>。</w:t>
      </w:r>
    </w:p>
    <w:p w:rsidR="008F11B8" w:rsidRPr="00584F1D" w:rsidRDefault="008870B1" w:rsidP="00584F1D">
      <w:pPr>
        <w:pStyle w:val="a3"/>
        <w:numPr>
          <w:ilvl w:val="0"/>
          <w:numId w:val="20"/>
        </w:numPr>
        <w:spacing w:line="360" w:lineRule="auto"/>
        <w:ind w:firstLineChars="0"/>
        <w:rPr>
          <w:rFonts w:ascii="Times New Roman" w:hAnsi="Times New Roman" w:cs="Times New Roman"/>
          <w:sz w:val="24"/>
          <w:szCs w:val="24"/>
        </w:rPr>
      </w:pPr>
      <w:r w:rsidRPr="00584F1D">
        <w:rPr>
          <w:rFonts w:ascii="Times New Roman" w:eastAsia="宋体" w:hAnsi="Times New Roman" w:cs="Times New Roman"/>
          <w:kern w:val="0"/>
          <w:sz w:val="24"/>
          <w:szCs w:val="24"/>
        </w:rPr>
        <w:t>私钥的运算在密码设备运算，不以任何明文的方式出现在设备之外。</w:t>
      </w:r>
    </w:p>
    <w:p w:rsidR="008870B1" w:rsidRPr="00584F1D" w:rsidRDefault="008870B1" w:rsidP="00584F1D">
      <w:pPr>
        <w:pStyle w:val="a3"/>
        <w:numPr>
          <w:ilvl w:val="0"/>
          <w:numId w:val="20"/>
        </w:numPr>
        <w:spacing w:line="360" w:lineRule="auto"/>
        <w:ind w:firstLineChars="0"/>
        <w:rPr>
          <w:rFonts w:ascii="Times New Roman" w:hAnsi="Times New Roman" w:cs="Times New Roman"/>
          <w:sz w:val="24"/>
          <w:szCs w:val="24"/>
        </w:rPr>
      </w:pPr>
      <w:r w:rsidRPr="00584F1D">
        <w:rPr>
          <w:rFonts w:ascii="Times New Roman" w:eastAsia="宋体" w:hAnsi="Times New Roman" w:cs="Times New Roman"/>
          <w:kern w:val="0"/>
          <w:sz w:val="24"/>
          <w:szCs w:val="24"/>
        </w:rPr>
        <w:t>通过口令方式控制私钥的访问权限。</w:t>
      </w:r>
    </w:p>
    <w:p w:rsidR="008870B1" w:rsidRPr="003B0C3D" w:rsidRDefault="00B347E1" w:rsidP="00B347E1">
      <w:pPr>
        <w:pStyle w:val="2"/>
        <w:rPr>
          <w:rFonts w:ascii="Times New Roman" w:hAnsi="Times New Roman" w:cs="Times New Roman"/>
        </w:rPr>
      </w:pPr>
      <w:bookmarkStart w:id="16" w:name="_Toc457805913"/>
      <w:r w:rsidRPr="003B0C3D">
        <w:rPr>
          <w:rFonts w:ascii="Times New Roman" w:hAnsi="Times New Roman" w:cs="Times New Roman"/>
        </w:rPr>
        <w:t>4.2</w:t>
      </w:r>
      <w:r w:rsidR="00BE0666" w:rsidRPr="003B0C3D">
        <w:rPr>
          <w:rFonts w:ascii="Times New Roman" w:hAnsi="Times New Roman" w:cs="Times New Roman"/>
        </w:rPr>
        <w:t xml:space="preserve"> </w:t>
      </w:r>
      <w:r w:rsidRPr="003B0C3D">
        <w:rPr>
          <w:rFonts w:ascii="Times New Roman" w:hAnsi="Times New Roman" w:cs="Times New Roman"/>
        </w:rPr>
        <w:t>易用性</w:t>
      </w:r>
      <w:bookmarkEnd w:id="16"/>
    </w:p>
    <w:p w:rsidR="008E0BEA" w:rsidRPr="008E0BEA" w:rsidRDefault="008E0BEA" w:rsidP="008E0BEA">
      <w:pPr>
        <w:autoSpaceDE w:val="0"/>
        <w:autoSpaceDN w:val="0"/>
        <w:adjustRightInd w:val="0"/>
        <w:spacing w:line="360" w:lineRule="auto"/>
        <w:ind w:firstLineChars="200" w:firstLine="480"/>
        <w:jc w:val="left"/>
        <w:rPr>
          <w:rFonts w:ascii="Times New Roman" w:eastAsia="宋体" w:hAnsi="Times New Roman" w:cs="Times New Roman"/>
          <w:kern w:val="0"/>
          <w:sz w:val="24"/>
          <w:szCs w:val="24"/>
        </w:rPr>
      </w:pPr>
      <w:r w:rsidRPr="008E0BEA">
        <w:rPr>
          <w:rFonts w:ascii="Times New Roman" w:eastAsia="宋体" w:hAnsi="Times New Roman" w:cs="Times New Roman"/>
          <w:kern w:val="0"/>
          <w:sz w:val="24"/>
          <w:szCs w:val="24"/>
        </w:rPr>
        <w:t>加密运算一般要求开发人员具有较强的</w:t>
      </w:r>
      <w:r w:rsidRPr="008E0BEA">
        <w:rPr>
          <w:rFonts w:ascii="Times New Roman" w:eastAsia="宋体" w:hAnsi="Times New Roman" w:cs="Times New Roman"/>
          <w:kern w:val="0"/>
          <w:sz w:val="24"/>
          <w:szCs w:val="24"/>
        </w:rPr>
        <w:t>PKI</w:t>
      </w:r>
      <w:r>
        <w:rPr>
          <w:rFonts w:ascii="Times New Roman" w:eastAsia="宋体" w:hAnsi="Times New Roman" w:cs="Times New Roman"/>
          <w:kern w:val="0"/>
          <w:sz w:val="24"/>
          <w:szCs w:val="24"/>
        </w:rPr>
        <w:t>专业知识。为了尽可能降低对</w:t>
      </w:r>
      <w:r w:rsidRPr="008E0BEA">
        <w:rPr>
          <w:rFonts w:ascii="Times New Roman" w:eastAsia="宋体" w:hAnsi="Times New Roman" w:cs="Times New Roman"/>
          <w:kern w:val="0"/>
          <w:sz w:val="24"/>
          <w:szCs w:val="24"/>
        </w:rPr>
        <w:t>开发人员的专业知识要求，</w:t>
      </w:r>
      <w:r>
        <w:rPr>
          <w:rFonts w:ascii="Times New Roman" w:eastAsia="宋体" w:hAnsi="Times New Roman" w:cs="Times New Roman"/>
          <w:kern w:val="0"/>
          <w:sz w:val="24"/>
          <w:szCs w:val="24"/>
        </w:rPr>
        <w:t>NETCA CRYPTO</w:t>
      </w:r>
      <w:r>
        <w:rPr>
          <w:rFonts w:ascii="Times New Roman" w:eastAsia="宋体" w:hAnsi="Times New Roman" w:cs="Times New Roman"/>
          <w:kern w:val="0"/>
          <w:sz w:val="24"/>
          <w:szCs w:val="24"/>
        </w:rPr>
        <w:t>提供</w:t>
      </w:r>
      <w:r w:rsidR="00621D4A">
        <w:rPr>
          <w:rFonts w:ascii="Times New Roman" w:eastAsia="宋体" w:hAnsi="Times New Roman" w:cs="Times New Roman"/>
          <w:kern w:val="0"/>
          <w:sz w:val="24"/>
          <w:szCs w:val="24"/>
        </w:rPr>
        <w:t>了</w:t>
      </w:r>
      <w:r w:rsidR="00C60786">
        <w:rPr>
          <w:rFonts w:ascii="Times New Roman" w:eastAsia="宋体" w:hAnsi="Times New Roman" w:cs="Times New Roman"/>
          <w:kern w:val="0"/>
          <w:sz w:val="24"/>
          <w:szCs w:val="24"/>
        </w:rPr>
        <w:t>：</w:t>
      </w:r>
    </w:p>
    <w:p w:rsidR="008E0BEA" w:rsidRDefault="008E0BEA" w:rsidP="008E0BEA">
      <w:pPr>
        <w:pStyle w:val="a3"/>
        <w:numPr>
          <w:ilvl w:val="0"/>
          <w:numId w:val="18"/>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8E0BEA">
        <w:rPr>
          <w:rFonts w:ascii="Times New Roman" w:eastAsia="宋体" w:hAnsi="Times New Roman" w:cs="Times New Roman" w:hint="eastAsia"/>
          <w:kern w:val="0"/>
          <w:sz w:val="24"/>
          <w:szCs w:val="24"/>
        </w:rPr>
        <w:t>通俗易懂</w:t>
      </w:r>
      <w:r w:rsidR="00C60786">
        <w:rPr>
          <w:rFonts w:ascii="Times New Roman" w:eastAsia="宋体" w:hAnsi="Times New Roman" w:cs="Times New Roman" w:hint="eastAsia"/>
          <w:kern w:val="0"/>
          <w:sz w:val="24"/>
          <w:szCs w:val="24"/>
        </w:rPr>
        <w:t>的开发接口</w:t>
      </w:r>
      <w:r>
        <w:rPr>
          <w:rFonts w:ascii="Times New Roman" w:eastAsia="宋体" w:hAnsi="Times New Roman" w:cs="Times New Roman" w:hint="eastAsia"/>
          <w:kern w:val="0"/>
          <w:sz w:val="24"/>
          <w:szCs w:val="24"/>
        </w:rPr>
        <w:t>，支持多种主流开发</w:t>
      </w:r>
      <w:r w:rsidR="005E45B2">
        <w:rPr>
          <w:rFonts w:ascii="Times New Roman" w:eastAsia="宋体" w:hAnsi="Times New Roman" w:cs="Times New Roman" w:hint="eastAsia"/>
          <w:kern w:val="0"/>
          <w:sz w:val="24"/>
          <w:szCs w:val="24"/>
        </w:rPr>
        <w:t>语言</w:t>
      </w:r>
      <w:r>
        <w:rPr>
          <w:rFonts w:ascii="Times New Roman" w:eastAsia="宋体" w:hAnsi="Times New Roman" w:cs="Times New Roman" w:hint="eastAsia"/>
          <w:kern w:val="0"/>
          <w:sz w:val="24"/>
          <w:szCs w:val="24"/>
        </w:rPr>
        <w:t>。</w:t>
      </w:r>
    </w:p>
    <w:p w:rsidR="00B347E1" w:rsidRPr="00C60786" w:rsidRDefault="008E0BEA" w:rsidP="00C60786">
      <w:pPr>
        <w:pStyle w:val="a3"/>
        <w:numPr>
          <w:ilvl w:val="0"/>
          <w:numId w:val="18"/>
        </w:numPr>
        <w:autoSpaceDE w:val="0"/>
        <w:autoSpaceDN w:val="0"/>
        <w:adjustRightInd w:val="0"/>
        <w:spacing w:line="360" w:lineRule="auto"/>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逻辑清晰、操作简单的步骤。</w:t>
      </w:r>
    </w:p>
    <w:p w:rsidR="00B347E1" w:rsidRPr="003B0C3D" w:rsidRDefault="00DA4200" w:rsidP="00DA4200">
      <w:pPr>
        <w:pStyle w:val="2"/>
        <w:rPr>
          <w:rFonts w:ascii="Times New Roman" w:hAnsi="Times New Roman" w:cs="Times New Roman"/>
          <w:sz w:val="21"/>
        </w:rPr>
      </w:pPr>
      <w:bookmarkStart w:id="17" w:name="_Toc457805914"/>
      <w:r w:rsidRPr="003B0C3D">
        <w:rPr>
          <w:rFonts w:ascii="Times New Roman" w:hAnsi="Times New Roman" w:cs="Times New Roman"/>
        </w:rPr>
        <w:lastRenderedPageBreak/>
        <w:t xml:space="preserve">4.3 </w:t>
      </w:r>
      <w:r w:rsidRPr="003B0C3D">
        <w:rPr>
          <w:rFonts w:ascii="Times New Roman" w:hAnsi="Times New Roman" w:cs="Times New Roman"/>
        </w:rPr>
        <w:t>规范化</w:t>
      </w:r>
      <w:bookmarkEnd w:id="17"/>
    </w:p>
    <w:p w:rsidR="00AE5986" w:rsidRPr="003B0C3D" w:rsidRDefault="004700D1" w:rsidP="00AE5986">
      <w:pPr>
        <w:pStyle w:val="a3"/>
        <w:autoSpaceDE w:val="0"/>
        <w:autoSpaceDN w:val="0"/>
        <w:adjustRightInd w:val="0"/>
        <w:spacing w:line="360" w:lineRule="auto"/>
        <w:ind w:left="420" w:firstLineChars="0" w:firstLine="0"/>
        <w:jc w:val="left"/>
        <w:rPr>
          <w:rFonts w:ascii="Times New Roman" w:eastAsia="宋体" w:hAnsi="Times New Roman" w:cs="Times New Roman"/>
          <w:kern w:val="0"/>
          <w:sz w:val="24"/>
          <w:szCs w:val="24"/>
        </w:rPr>
      </w:pPr>
      <w:r w:rsidRPr="003B0C3D">
        <w:rPr>
          <w:rFonts w:ascii="Times New Roman" w:eastAsia="宋体" w:hAnsi="Times New Roman" w:cs="Times New Roman"/>
          <w:kern w:val="0"/>
          <w:sz w:val="24"/>
          <w:szCs w:val="24"/>
        </w:rPr>
        <w:t>NE</w:t>
      </w:r>
      <w:r w:rsidR="00FE33ED" w:rsidRPr="003B0C3D">
        <w:rPr>
          <w:rFonts w:ascii="Times New Roman" w:eastAsia="宋体" w:hAnsi="Times New Roman" w:cs="Times New Roman"/>
          <w:kern w:val="0"/>
          <w:sz w:val="24"/>
          <w:szCs w:val="24"/>
        </w:rPr>
        <w:t>TCA CRYPTO</w:t>
      </w:r>
      <w:r w:rsidR="00FE33ED" w:rsidRPr="003B0C3D">
        <w:rPr>
          <w:rFonts w:ascii="Times New Roman" w:eastAsia="宋体" w:hAnsi="Times New Roman" w:cs="Times New Roman"/>
          <w:kern w:val="0"/>
          <w:sz w:val="24"/>
          <w:szCs w:val="24"/>
        </w:rPr>
        <w:t>是遵循国际标准和国密标准。</w:t>
      </w:r>
    </w:p>
    <w:p w:rsidR="00FE33ED" w:rsidRPr="003B0C3D" w:rsidRDefault="00FE33ED" w:rsidP="00FE33ED">
      <w:pPr>
        <w:pStyle w:val="a3"/>
        <w:numPr>
          <w:ilvl w:val="0"/>
          <w:numId w:val="17"/>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3B0C3D">
        <w:rPr>
          <w:rFonts w:ascii="Times New Roman" w:eastAsia="宋体" w:hAnsi="Times New Roman" w:cs="Times New Roman"/>
          <w:kern w:val="0"/>
          <w:sz w:val="24"/>
          <w:szCs w:val="24"/>
        </w:rPr>
        <w:t>GM</w:t>
      </w:r>
      <w:r w:rsidR="00DC021B">
        <w:rPr>
          <w:rFonts w:ascii="Times New Roman" w:eastAsia="宋体" w:hAnsi="Times New Roman" w:cs="Times New Roman"/>
          <w:kern w:val="0"/>
          <w:sz w:val="24"/>
          <w:szCs w:val="24"/>
        </w:rPr>
        <w:t>/</w:t>
      </w:r>
      <w:r w:rsidRPr="003B0C3D">
        <w:rPr>
          <w:rFonts w:ascii="Times New Roman" w:eastAsia="宋体" w:hAnsi="Times New Roman" w:cs="Times New Roman"/>
          <w:kern w:val="0"/>
          <w:sz w:val="24"/>
          <w:szCs w:val="24"/>
        </w:rPr>
        <w:t>T</w:t>
      </w:r>
      <w:r w:rsidR="00DC021B">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 xml:space="preserve">0003 </w:t>
      </w:r>
      <w:r w:rsidR="006D37BA">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SM2</w:t>
      </w:r>
      <w:r w:rsidRPr="003B0C3D">
        <w:rPr>
          <w:rFonts w:ascii="Times New Roman" w:eastAsia="宋体" w:hAnsi="Times New Roman" w:cs="Times New Roman"/>
          <w:kern w:val="0"/>
          <w:sz w:val="24"/>
          <w:szCs w:val="24"/>
        </w:rPr>
        <w:t>椭圆曲线公钥密码算法</w:t>
      </w:r>
    </w:p>
    <w:p w:rsidR="00A41F8C" w:rsidRPr="003B0C3D" w:rsidRDefault="00A41F8C" w:rsidP="00A41F8C">
      <w:pPr>
        <w:pStyle w:val="a3"/>
        <w:numPr>
          <w:ilvl w:val="0"/>
          <w:numId w:val="17"/>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3B0C3D">
        <w:rPr>
          <w:rFonts w:ascii="Times New Roman" w:eastAsia="宋体" w:hAnsi="Times New Roman" w:cs="Times New Roman"/>
          <w:kern w:val="0"/>
          <w:sz w:val="24"/>
          <w:szCs w:val="24"/>
        </w:rPr>
        <w:t>GM</w:t>
      </w:r>
      <w:r w:rsidR="00DC021B">
        <w:rPr>
          <w:rFonts w:ascii="Times New Roman" w:eastAsia="宋体" w:hAnsi="Times New Roman" w:cs="Times New Roman"/>
          <w:kern w:val="0"/>
          <w:sz w:val="24"/>
          <w:szCs w:val="24"/>
        </w:rPr>
        <w:t>/</w:t>
      </w:r>
      <w:r w:rsidRPr="003B0C3D">
        <w:rPr>
          <w:rFonts w:ascii="Times New Roman" w:eastAsia="宋体" w:hAnsi="Times New Roman" w:cs="Times New Roman"/>
          <w:kern w:val="0"/>
          <w:sz w:val="24"/>
          <w:szCs w:val="24"/>
        </w:rPr>
        <w:t>T</w:t>
      </w:r>
      <w:r w:rsidR="00DC021B">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 xml:space="preserve">0002 </w:t>
      </w:r>
      <w:r w:rsidR="006D37BA">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SM4</w:t>
      </w:r>
      <w:r w:rsidRPr="003B0C3D">
        <w:rPr>
          <w:rFonts w:ascii="Times New Roman" w:eastAsia="宋体" w:hAnsi="Times New Roman" w:cs="Times New Roman"/>
          <w:kern w:val="0"/>
          <w:sz w:val="24"/>
          <w:szCs w:val="24"/>
        </w:rPr>
        <w:t>分组密码算法</w:t>
      </w:r>
    </w:p>
    <w:p w:rsidR="004B4439" w:rsidRPr="003B0C3D" w:rsidRDefault="004B4439" w:rsidP="004B4439">
      <w:pPr>
        <w:pStyle w:val="a3"/>
        <w:numPr>
          <w:ilvl w:val="0"/>
          <w:numId w:val="17"/>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3B0C3D">
        <w:rPr>
          <w:rFonts w:ascii="Times New Roman" w:eastAsia="宋体" w:hAnsi="Times New Roman" w:cs="Times New Roman"/>
          <w:kern w:val="0"/>
          <w:sz w:val="24"/>
          <w:szCs w:val="24"/>
        </w:rPr>
        <w:t>GM</w:t>
      </w:r>
      <w:r w:rsidR="00DC021B">
        <w:rPr>
          <w:rFonts w:ascii="Times New Roman" w:eastAsia="宋体" w:hAnsi="Times New Roman" w:cs="Times New Roman"/>
          <w:kern w:val="0"/>
          <w:sz w:val="24"/>
          <w:szCs w:val="24"/>
        </w:rPr>
        <w:t>/</w:t>
      </w:r>
      <w:r w:rsidRPr="003B0C3D">
        <w:rPr>
          <w:rFonts w:ascii="Times New Roman" w:eastAsia="宋体" w:hAnsi="Times New Roman" w:cs="Times New Roman"/>
          <w:kern w:val="0"/>
          <w:sz w:val="24"/>
          <w:szCs w:val="24"/>
        </w:rPr>
        <w:t>T</w:t>
      </w:r>
      <w:r w:rsidR="00DC021B">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 xml:space="preserve">0004 </w:t>
      </w:r>
      <w:r w:rsidR="006D37BA">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SM3</w:t>
      </w:r>
      <w:r w:rsidRPr="003B0C3D">
        <w:rPr>
          <w:rFonts w:ascii="Times New Roman" w:eastAsia="宋体" w:hAnsi="Times New Roman" w:cs="Times New Roman"/>
          <w:kern w:val="0"/>
          <w:sz w:val="24"/>
          <w:szCs w:val="24"/>
        </w:rPr>
        <w:t>密码杂凑算法</w:t>
      </w:r>
    </w:p>
    <w:p w:rsidR="00290119" w:rsidRPr="003B0C3D" w:rsidRDefault="00290119" w:rsidP="00290119">
      <w:pPr>
        <w:pStyle w:val="a3"/>
        <w:numPr>
          <w:ilvl w:val="0"/>
          <w:numId w:val="17"/>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3B0C3D">
        <w:rPr>
          <w:rFonts w:ascii="Times New Roman" w:eastAsia="宋体" w:hAnsi="Times New Roman" w:cs="Times New Roman"/>
          <w:kern w:val="0"/>
          <w:sz w:val="24"/>
          <w:szCs w:val="24"/>
        </w:rPr>
        <w:t>GM</w:t>
      </w:r>
      <w:r w:rsidR="00DC021B">
        <w:rPr>
          <w:rFonts w:ascii="Times New Roman" w:eastAsia="宋体" w:hAnsi="Times New Roman" w:cs="Times New Roman"/>
          <w:kern w:val="0"/>
          <w:sz w:val="24"/>
          <w:szCs w:val="24"/>
        </w:rPr>
        <w:t>/</w:t>
      </w:r>
      <w:r w:rsidRPr="003B0C3D">
        <w:rPr>
          <w:rFonts w:ascii="Times New Roman" w:eastAsia="宋体" w:hAnsi="Times New Roman" w:cs="Times New Roman"/>
          <w:kern w:val="0"/>
          <w:sz w:val="24"/>
          <w:szCs w:val="24"/>
        </w:rPr>
        <w:t>T</w:t>
      </w:r>
      <w:r w:rsidR="00DC021B">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 xml:space="preserve">0009 </w:t>
      </w:r>
      <w:r w:rsidR="006D37BA">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SM2</w:t>
      </w:r>
      <w:r w:rsidRPr="003B0C3D">
        <w:rPr>
          <w:rFonts w:ascii="Times New Roman" w:eastAsia="宋体" w:hAnsi="Times New Roman" w:cs="Times New Roman"/>
          <w:kern w:val="0"/>
          <w:sz w:val="24"/>
          <w:szCs w:val="24"/>
        </w:rPr>
        <w:t>密码算法使用规范</w:t>
      </w:r>
    </w:p>
    <w:p w:rsidR="003B60BB" w:rsidRPr="003B0C3D" w:rsidRDefault="003B60BB" w:rsidP="003B60BB">
      <w:pPr>
        <w:pStyle w:val="a3"/>
        <w:numPr>
          <w:ilvl w:val="0"/>
          <w:numId w:val="17"/>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3B0C3D">
        <w:rPr>
          <w:rFonts w:ascii="Times New Roman" w:eastAsia="宋体" w:hAnsi="Times New Roman" w:cs="Times New Roman"/>
          <w:kern w:val="0"/>
          <w:sz w:val="24"/>
          <w:szCs w:val="24"/>
        </w:rPr>
        <w:t>GM</w:t>
      </w:r>
      <w:r w:rsidR="00DC021B">
        <w:rPr>
          <w:rFonts w:ascii="Times New Roman" w:eastAsia="宋体" w:hAnsi="Times New Roman" w:cs="Times New Roman"/>
          <w:kern w:val="0"/>
          <w:sz w:val="24"/>
          <w:szCs w:val="24"/>
        </w:rPr>
        <w:t>/</w:t>
      </w:r>
      <w:r w:rsidRPr="003B0C3D">
        <w:rPr>
          <w:rFonts w:ascii="Times New Roman" w:eastAsia="宋体" w:hAnsi="Times New Roman" w:cs="Times New Roman"/>
          <w:kern w:val="0"/>
          <w:sz w:val="24"/>
          <w:szCs w:val="24"/>
        </w:rPr>
        <w:t>T</w:t>
      </w:r>
      <w:r w:rsidR="00DC021B">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 xml:space="preserve">0010 </w:t>
      </w:r>
      <w:r w:rsidR="006D37BA">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SM2</w:t>
      </w:r>
      <w:r w:rsidRPr="003B0C3D">
        <w:rPr>
          <w:rFonts w:ascii="Times New Roman" w:eastAsia="宋体" w:hAnsi="Times New Roman" w:cs="Times New Roman"/>
          <w:kern w:val="0"/>
          <w:sz w:val="24"/>
          <w:szCs w:val="24"/>
        </w:rPr>
        <w:t>密码算法加密签名消息语法规范</w:t>
      </w:r>
    </w:p>
    <w:p w:rsidR="00DB5054" w:rsidRDefault="00416FC3" w:rsidP="000B22A7">
      <w:pPr>
        <w:pStyle w:val="a3"/>
        <w:numPr>
          <w:ilvl w:val="0"/>
          <w:numId w:val="17"/>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3B0C3D">
        <w:rPr>
          <w:rFonts w:ascii="Times New Roman" w:eastAsia="宋体" w:hAnsi="Times New Roman" w:cs="Times New Roman"/>
          <w:kern w:val="0"/>
          <w:sz w:val="24"/>
          <w:szCs w:val="24"/>
        </w:rPr>
        <w:t>GM</w:t>
      </w:r>
      <w:r w:rsidR="00DC021B">
        <w:rPr>
          <w:rFonts w:ascii="Times New Roman" w:eastAsia="宋体" w:hAnsi="Times New Roman" w:cs="Times New Roman"/>
          <w:kern w:val="0"/>
          <w:sz w:val="24"/>
          <w:szCs w:val="24"/>
        </w:rPr>
        <w:t>/</w:t>
      </w:r>
      <w:r w:rsidRPr="003B0C3D">
        <w:rPr>
          <w:rFonts w:ascii="Times New Roman" w:eastAsia="宋体" w:hAnsi="Times New Roman" w:cs="Times New Roman"/>
          <w:kern w:val="0"/>
          <w:sz w:val="24"/>
          <w:szCs w:val="24"/>
        </w:rPr>
        <w:t>T</w:t>
      </w:r>
      <w:r w:rsidR="00DC021B">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 xml:space="preserve">0015 </w:t>
      </w:r>
      <w:r w:rsidR="006D37BA">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基于</w:t>
      </w:r>
      <w:r w:rsidRPr="003B0C3D">
        <w:rPr>
          <w:rFonts w:ascii="Times New Roman" w:eastAsia="宋体" w:hAnsi="Times New Roman" w:cs="Times New Roman"/>
          <w:kern w:val="0"/>
          <w:sz w:val="24"/>
          <w:szCs w:val="24"/>
        </w:rPr>
        <w:t>SM2</w:t>
      </w:r>
      <w:r w:rsidRPr="003B0C3D">
        <w:rPr>
          <w:rFonts w:ascii="Times New Roman" w:eastAsia="宋体" w:hAnsi="Times New Roman" w:cs="Times New Roman"/>
          <w:kern w:val="0"/>
          <w:sz w:val="24"/>
          <w:szCs w:val="24"/>
        </w:rPr>
        <w:t>密码算法的数字证书格式规范</w:t>
      </w:r>
    </w:p>
    <w:p w:rsidR="000C4451" w:rsidRPr="000B22A7" w:rsidRDefault="000C4451" w:rsidP="000B22A7">
      <w:pPr>
        <w:pStyle w:val="a3"/>
        <w:numPr>
          <w:ilvl w:val="0"/>
          <w:numId w:val="17"/>
        </w:numPr>
        <w:autoSpaceDE w:val="0"/>
        <w:autoSpaceDN w:val="0"/>
        <w:adjustRightInd w:val="0"/>
        <w:spacing w:line="360" w:lineRule="auto"/>
        <w:ind w:firstLineChars="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RFC</w:t>
      </w:r>
      <w:r w:rsidR="007F73EE">
        <w:rPr>
          <w:rFonts w:ascii="Times New Roman" w:eastAsia="宋体" w:hAnsi="Times New Roman" w:cs="Times New Roman"/>
          <w:kern w:val="0"/>
          <w:sz w:val="24"/>
          <w:szCs w:val="24"/>
        </w:rPr>
        <w:t xml:space="preserve"> 5280</w:t>
      </w:r>
      <w:r>
        <w:rPr>
          <w:rFonts w:ascii="Times New Roman" w:eastAsia="宋体" w:hAnsi="Times New Roman" w:cs="Times New Roman"/>
          <w:kern w:val="0"/>
          <w:sz w:val="24"/>
          <w:szCs w:val="24"/>
        </w:rPr>
        <w:t xml:space="preserve">  </w:t>
      </w:r>
      <w:r w:rsidRPr="000C4451">
        <w:rPr>
          <w:rFonts w:ascii="Times New Roman" w:eastAsia="宋体" w:hAnsi="Times New Roman" w:cs="Times New Roman"/>
          <w:kern w:val="0"/>
          <w:sz w:val="24"/>
          <w:szCs w:val="24"/>
        </w:rPr>
        <w:t>Internet X.509 Public Key Infrast</w:t>
      </w:r>
      <w:r>
        <w:rPr>
          <w:rFonts w:ascii="Times New Roman" w:eastAsia="宋体" w:hAnsi="Times New Roman" w:cs="Times New Roman"/>
          <w:kern w:val="0"/>
          <w:sz w:val="24"/>
          <w:szCs w:val="24"/>
        </w:rPr>
        <w:t>ructure</w:t>
      </w:r>
      <w:r w:rsidR="00A87548">
        <w:rPr>
          <w:rFonts w:ascii="Times New Roman" w:eastAsia="宋体" w:hAnsi="Times New Roman" w:cs="Times New Roman"/>
          <w:kern w:val="0"/>
          <w:sz w:val="24"/>
          <w:szCs w:val="24"/>
        </w:rPr>
        <w:t xml:space="preserve"> Certificate and Certificate Revocation List (CRL) Profile</w:t>
      </w:r>
    </w:p>
    <w:p w:rsidR="00684C39" w:rsidRDefault="00C8371F" w:rsidP="002F31B1">
      <w:pPr>
        <w:pStyle w:val="a3"/>
        <w:numPr>
          <w:ilvl w:val="0"/>
          <w:numId w:val="15"/>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684C39">
        <w:rPr>
          <w:rFonts w:ascii="Times New Roman" w:eastAsia="宋体" w:hAnsi="Times New Roman" w:cs="Times New Roman"/>
          <w:kern w:val="0"/>
          <w:sz w:val="24"/>
          <w:szCs w:val="24"/>
        </w:rPr>
        <w:t>R</w:t>
      </w:r>
      <w:r w:rsidR="00684C39" w:rsidRPr="00684C39">
        <w:rPr>
          <w:rFonts w:ascii="Times New Roman" w:eastAsia="宋体" w:hAnsi="Times New Roman" w:cs="Times New Roman"/>
          <w:kern w:val="0"/>
          <w:sz w:val="24"/>
          <w:szCs w:val="24"/>
        </w:rPr>
        <w:t>FC</w:t>
      </w:r>
      <w:r w:rsidR="007F73EE">
        <w:rPr>
          <w:rFonts w:ascii="Times New Roman" w:eastAsia="宋体" w:hAnsi="Times New Roman" w:cs="Times New Roman"/>
          <w:kern w:val="0"/>
          <w:sz w:val="24"/>
          <w:szCs w:val="24"/>
        </w:rPr>
        <w:t xml:space="preserve"> </w:t>
      </w:r>
      <w:r w:rsidR="00684C39" w:rsidRPr="00684C39">
        <w:rPr>
          <w:rFonts w:ascii="Times New Roman" w:eastAsia="宋体" w:hAnsi="Times New Roman" w:cs="Times New Roman"/>
          <w:kern w:val="0"/>
          <w:sz w:val="24"/>
          <w:szCs w:val="24"/>
        </w:rPr>
        <w:t xml:space="preserve">2633 </w:t>
      </w:r>
      <w:r w:rsidR="00B872F9">
        <w:rPr>
          <w:rFonts w:ascii="Times New Roman" w:eastAsia="宋体" w:hAnsi="Times New Roman" w:cs="Times New Roman"/>
          <w:kern w:val="0"/>
          <w:sz w:val="24"/>
          <w:szCs w:val="24"/>
        </w:rPr>
        <w:t xml:space="preserve"> </w:t>
      </w:r>
      <w:r w:rsidR="00684C39" w:rsidRPr="00684C39">
        <w:rPr>
          <w:rFonts w:ascii="Times New Roman" w:eastAsia="宋体" w:hAnsi="Times New Roman" w:cs="Times New Roman"/>
          <w:kern w:val="0"/>
          <w:sz w:val="24"/>
          <w:szCs w:val="24"/>
        </w:rPr>
        <w:t xml:space="preserve">S/MIME </w:t>
      </w:r>
      <w:r w:rsidR="00D70796">
        <w:rPr>
          <w:rFonts w:ascii="Times New Roman" w:eastAsia="宋体" w:hAnsi="Times New Roman" w:cs="Times New Roman"/>
          <w:kern w:val="0"/>
          <w:sz w:val="24"/>
          <w:szCs w:val="24"/>
        </w:rPr>
        <w:t>Version 3 Message Specification</w:t>
      </w:r>
    </w:p>
    <w:p w:rsidR="006D37BA" w:rsidRDefault="00710228" w:rsidP="006D37BA">
      <w:pPr>
        <w:pStyle w:val="a3"/>
        <w:numPr>
          <w:ilvl w:val="0"/>
          <w:numId w:val="15"/>
        </w:numPr>
        <w:autoSpaceDE w:val="0"/>
        <w:autoSpaceDN w:val="0"/>
        <w:adjustRightInd w:val="0"/>
        <w:spacing w:line="360" w:lineRule="auto"/>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RFC</w:t>
      </w:r>
      <w:r w:rsidR="007F73E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32</w:t>
      </w:r>
      <w:r w:rsidR="00D70796">
        <w:rPr>
          <w:rFonts w:ascii="Times New Roman" w:eastAsia="宋体" w:hAnsi="Times New Roman" w:cs="Times New Roman"/>
          <w:kern w:val="0"/>
          <w:sz w:val="24"/>
          <w:szCs w:val="24"/>
        </w:rPr>
        <w:t xml:space="preserve">75 </w:t>
      </w:r>
      <w:r w:rsidR="00B872F9">
        <w:rPr>
          <w:rFonts w:ascii="Times New Roman" w:eastAsia="宋体" w:hAnsi="Times New Roman" w:cs="Times New Roman"/>
          <w:kern w:val="0"/>
          <w:sz w:val="24"/>
          <w:szCs w:val="24"/>
        </w:rPr>
        <w:t xml:space="preserve"> </w:t>
      </w:r>
      <w:r w:rsidR="00D70796">
        <w:rPr>
          <w:rFonts w:ascii="Times New Roman" w:eastAsia="宋体" w:hAnsi="Times New Roman" w:cs="Times New Roman"/>
          <w:kern w:val="0"/>
          <w:sz w:val="24"/>
          <w:szCs w:val="24"/>
        </w:rPr>
        <w:t>XML-Signature Syntax and Processing</w:t>
      </w:r>
    </w:p>
    <w:p w:rsidR="006D37BA" w:rsidRPr="006D37BA" w:rsidRDefault="006D37BA" w:rsidP="006D37BA">
      <w:pPr>
        <w:pStyle w:val="a3"/>
        <w:numPr>
          <w:ilvl w:val="0"/>
          <w:numId w:val="15"/>
        </w:numPr>
        <w:autoSpaceDE w:val="0"/>
        <w:autoSpaceDN w:val="0"/>
        <w:adjustRightInd w:val="0"/>
        <w:spacing w:line="360" w:lineRule="auto"/>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RFC</w:t>
      </w:r>
      <w:r w:rsidR="007F73EE">
        <w:rPr>
          <w:rFonts w:ascii="Times New Roman" w:eastAsia="宋体" w:hAnsi="Times New Roman" w:cs="Times New Roman"/>
          <w:kern w:val="0"/>
          <w:sz w:val="24"/>
          <w:szCs w:val="24"/>
        </w:rPr>
        <w:t xml:space="preserve"> </w:t>
      </w:r>
      <w:r w:rsidRPr="006D37BA">
        <w:rPr>
          <w:rFonts w:ascii="Times New Roman" w:eastAsia="宋体" w:hAnsi="Times New Roman" w:cs="Times New Roman"/>
          <w:kern w:val="0"/>
          <w:sz w:val="24"/>
          <w:szCs w:val="24"/>
        </w:rPr>
        <w:t xml:space="preserve">3161 </w:t>
      </w:r>
      <w:r>
        <w:rPr>
          <w:rFonts w:ascii="Times New Roman" w:eastAsia="宋体" w:hAnsi="Times New Roman" w:cs="Times New Roman"/>
          <w:kern w:val="0"/>
          <w:sz w:val="24"/>
          <w:szCs w:val="24"/>
        </w:rPr>
        <w:t xml:space="preserve"> </w:t>
      </w:r>
      <w:r w:rsidRPr="006D37BA">
        <w:rPr>
          <w:rFonts w:ascii="Times New Roman" w:eastAsia="宋体" w:hAnsi="Times New Roman" w:cs="Times New Roman"/>
          <w:kern w:val="0"/>
          <w:sz w:val="24"/>
          <w:szCs w:val="24"/>
        </w:rPr>
        <w:t>Internet X.509 Public Key Infrastructure Time-Stamp Protocol (TSP)</w:t>
      </w:r>
    </w:p>
    <w:p w:rsidR="00CB6F4F" w:rsidRPr="006D37BA" w:rsidRDefault="00CB6F4F" w:rsidP="006D37BA">
      <w:pPr>
        <w:pStyle w:val="a3"/>
        <w:numPr>
          <w:ilvl w:val="0"/>
          <w:numId w:val="17"/>
        </w:numPr>
        <w:autoSpaceDE w:val="0"/>
        <w:autoSpaceDN w:val="0"/>
        <w:adjustRightInd w:val="0"/>
        <w:spacing w:line="360" w:lineRule="auto"/>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RFC</w:t>
      </w:r>
      <w:r w:rsidR="007F73EE">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5816 </w:t>
      </w:r>
      <w:r w:rsidR="00B872F9">
        <w:rPr>
          <w:rFonts w:ascii="Times New Roman" w:eastAsia="宋体" w:hAnsi="Times New Roman" w:cs="Times New Roman"/>
          <w:kern w:val="0"/>
          <w:sz w:val="24"/>
          <w:szCs w:val="24"/>
        </w:rPr>
        <w:t xml:space="preserve"> </w:t>
      </w:r>
      <w:r w:rsidR="006D37BA">
        <w:rPr>
          <w:rFonts w:ascii="Times New Roman" w:eastAsia="宋体" w:hAnsi="Times New Roman" w:cs="Times New Roman"/>
          <w:kern w:val="0"/>
          <w:sz w:val="24"/>
          <w:szCs w:val="24"/>
        </w:rPr>
        <w:t>ESSCertIDv2 Update for RFC</w:t>
      </w:r>
      <w:r w:rsidR="007F73EE">
        <w:rPr>
          <w:rFonts w:ascii="Times New Roman" w:eastAsia="宋体" w:hAnsi="Times New Roman" w:cs="Times New Roman"/>
          <w:kern w:val="0"/>
          <w:sz w:val="24"/>
          <w:szCs w:val="24"/>
        </w:rPr>
        <w:t xml:space="preserve"> </w:t>
      </w:r>
      <w:r w:rsidRPr="00CB6F4F">
        <w:rPr>
          <w:rFonts w:ascii="Times New Roman" w:eastAsia="宋体" w:hAnsi="Times New Roman" w:cs="Times New Roman"/>
          <w:kern w:val="0"/>
          <w:sz w:val="24"/>
          <w:szCs w:val="24"/>
        </w:rPr>
        <w:t>3161</w:t>
      </w:r>
    </w:p>
    <w:p w:rsidR="00183E17" w:rsidRPr="00684C39" w:rsidRDefault="00183E17" w:rsidP="002F31B1">
      <w:pPr>
        <w:pStyle w:val="a3"/>
        <w:numPr>
          <w:ilvl w:val="0"/>
          <w:numId w:val="15"/>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684C39">
        <w:rPr>
          <w:rFonts w:ascii="Times New Roman" w:eastAsia="宋体" w:hAnsi="Times New Roman" w:cs="Times New Roman"/>
          <w:kern w:val="0"/>
          <w:sz w:val="24"/>
          <w:szCs w:val="24"/>
        </w:rPr>
        <w:t>RFC</w:t>
      </w:r>
      <w:r w:rsidR="007F73EE">
        <w:rPr>
          <w:rFonts w:ascii="Times New Roman" w:eastAsia="宋体" w:hAnsi="Times New Roman" w:cs="Times New Roman"/>
          <w:kern w:val="0"/>
          <w:sz w:val="24"/>
          <w:szCs w:val="24"/>
        </w:rPr>
        <w:t xml:space="preserve"> </w:t>
      </w:r>
      <w:r w:rsidRPr="00684C39">
        <w:rPr>
          <w:rFonts w:ascii="Times New Roman" w:eastAsia="宋体" w:hAnsi="Times New Roman" w:cs="Times New Roman"/>
          <w:kern w:val="0"/>
          <w:sz w:val="24"/>
          <w:szCs w:val="24"/>
        </w:rPr>
        <w:t xml:space="preserve">3447 </w:t>
      </w:r>
      <w:r w:rsidR="0048721B">
        <w:rPr>
          <w:rFonts w:ascii="Times New Roman" w:eastAsia="宋体" w:hAnsi="Times New Roman" w:cs="Times New Roman"/>
          <w:kern w:val="0"/>
          <w:sz w:val="24"/>
          <w:szCs w:val="24"/>
        </w:rPr>
        <w:t xml:space="preserve"> </w:t>
      </w:r>
      <w:r w:rsidRPr="00684C39">
        <w:rPr>
          <w:rFonts w:ascii="Times New Roman" w:eastAsia="宋体" w:hAnsi="Times New Roman" w:cs="Times New Roman"/>
          <w:kern w:val="0"/>
          <w:sz w:val="24"/>
          <w:szCs w:val="24"/>
        </w:rPr>
        <w:t>Public-Key Cryptography Standards (PKCS) #1: RSA Cryptography Specifications Version 2.1</w:t>
      </w:r>
    </w:p>
    <w:p w:rsidR="00183E17" w:rsidRPr="003B0C3D" w:rsidRDefault="00183E17" w:rsidP="00183E17">
      <w:pPr>
        <w:pStyle w:val="a3"/>
        <w:numPr>
          <w:ilvl w:val="0"/>
          <w:numId w:val="15"/>
        </w:numPr>
        <w:autoSpaceDE w:val="0"/>
        <w:autoSpaceDN w:val="0"/>
        <w:adjustRightInd w:val="0"/>
        <w:spacing w:line="360" w:lineRule="auto"/>
        <w:ind w:firstLineChars="0"/>
        <w:jc w:val="left"/>
        <w:rPr>
          <w:rFonts w:ascii="Times New Roman" w:eastAsia="宋体" w:hAnsi="Times New Roman" w:cs="Times New Roman"/>
          <w:kern w:val="0"/>
          <w:sz w:val="24"/>
          <w:szCs w:val="24"/>
        </w:rPr>
      </w:pPr>
      <w:r w:rsidRPr="003B0C3D">
        <w:rPr>
          <w:rFonts w:ascii="Times New Roman" w:eastAsia="宋体" w:hAnsi="Times New Roman" w:cs="Times New Roman"/>
          <w:kern w:val="0"/>
          <w:sz w:val="24"/>
          <w:szCs w:val="24"/>
        </w:rPr>
        <w:t>RFC</w:t>
      </w:r>
      <w:r w:rsidR="007F73EE">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 xml:space="preserve">5652 </w:t>
      </w:r>
      <w:r w:rsidR="0048721B">
        <w:rPr>
          <w:rFonts w:ascii="Times New Roman" w:eastAsia="宋体" w:hAnsi="Times New Roman" w:cs="Times New Roman"/>
          <w:kern w:val="0"/>
          <w:sz w:val="24"/>
          <w:szCs w:val="24"/>
        </w:rPr>
        <w:t xml:space="preserve"> </w:t>
      </w:r>
      <w:r w:rsidRPr="003B0C3D">
        <w:rPr>
          <w:rFonts w:ascii="Times New Roman" w:eastAsia="宋体" w:hAnsi="Times New Roman" w:cs="Times New Roman"/>
          <w:kern w:val="0"/>
          <w:sz w:val="24"/>
          <w:szCs w:val="24"/>
        </w:rPr>
        <w:t>Cryptographic Message Syntax (CMS)</w:t>
      </w:r>
    </w:p>
    <w:p w:rsidR="00BE0666" w:rsidRPr="003B0C3D" w:rsidRDefault="00BE0666" w:rsidP="00BE0666">
      <w:pPr>
        <w:pStyle w:val="2"/>
        <w:rPr>
          <w:rFonts w:ascii="Times New Roman" w:hAnsi="Times New Roman" w:cs="Times New Roman"/>
          <w:sz w:val="21"/>
        </w:rPr>
      </w:pPr>
      <w:bookmarkStart w:id="18" w:name="_Toc457805915"/>
      <w:r w:rsidRPr="003B0C3D">
        <w:rPr>
          <w:rFonts w:ascii="Times New Roman" w:hAnsi="Times New Roman" w:cs="Times New Roman"/>
        </w:rPr>
        <w:t xml:space="preserve">4.5 </w:t>
      </w:r>
      <w:r w:rsidRPr="003B0C3D">
        <w:rPr>
          <w:rFonts w:ascii="Times New Roman" w:hAnsi="Times New Roman" w:cs="Times New Roman"/>
        </w:rPr>
        <w:t>通用性</w:t>
      </w:r>
      <w:bookmarkEnd w:id="18"/>
    </w:p>
    <w:p w:rsidR="00BE0666" w:rsidRPr="00D70DFB" w:rsidRDefault="00BE0666" w:rsidP="00D70DFB">
      <w:pPr>
        <w:pStyle w:val="a3"/>
        <w:numPr>
          <w:ilvl w:val="0"/>
          <w:numId w:val="21"/>
        </w:numPr>
        <w:spacing w:line="360" w:lineRule="auto"/>
        <w:ind w:firstLineChars="0"/>
        <w:rPr>
          <w:rFonts w:ascii="Times New Roman" w:hAnsi="Times New Roman" w:cs="Times New Roman"/>
          <w:sz w:val="24"/>
          <w:szCs w:val="24"/>
        </w:rPr>
      </w:pPr>
      <w:r w:rsidRPr="00D70DFB">
        <w:rPr>
          <w:rFonts w:ascii="Times New Roman" w:hAnsi="Times New Roman" w:cs="Times New Roman"/>
          <w:sz w:val="24"/>
          <w:szCs w:val="24"/>
        </w:rPr>
        <w:t>支持微软</w:t>
      </w:r>
      <w:r w:rsidRPr="00D70DFB">
        <w:rPr>
          <w:rFonts w:ascii="Times New Roman" w:hAnsi="Times New Roman" w:cs="Times New Roman"/>
          <w:sz w:val="24"/>
          <w:szCs w:val="24"/>
        </w:rPr>
        <w:t>office</w:t>
      </w:r>
      <w:r w:rsidRPr="00D70DFB">
        <w:rPr>
          <w:rFonts w:ascii="Times New Roman" w:hAnsi="Times New Roman" w:cs="Times New Roman"/>
          <w:sz w:val="24"/>
          <w:szCs w:val="24"/>
        </w:rPr>
        <w:t>文档签名和</w:t>
      </w:r>
      <w:r w:rsidRPr="00D70DFB">
        <w:rPr>
          <w:rFonts w:ascii="Times New Roman" w:hAnsi="Times New Roman" w:cs="Times New Roman"/>
          <w:sz w:val="24"/>
          <w:szCs w:val="24"/>
        </w:rPr>
        <w:t>adobe PDF</w:t>
      </w:r>
      <w:r w:rsidRPr="00D70DFB">
        <w:rPr>
          <w:rFonts w:ascii="Times New Roman" w:hAnsi="Times New Roman" w:cs="Times New Roman"/>
          <w:sz w:val="24"/>
          <w:szCs w:val="24"/>
        </w:rPr>
        <w:t>签名。</w:t>
      </w:r>
      <w:r w:rsidR="00EC6BEE" w:rsidRPr="00D70DFB">
        <w:rPr>
          <w:rFonts w:ascii="Times New Roman" w:hAnsi="Times New Roman" w:cs="Times New Roman"/>
          <w:sz w:val="24"/>
          <w:szCs w:val="24"/>
        </w:rPr>
        <w:t>其中，</w:t>
      </w:r>
      <w:r w:rsidR="00EC6BEE" w:rsidRPr="00D70DFB">
        <w:rPr>
          <w:rFonts w:ascii="Times New Roman" w:hAnsi="Times New Roman" w:cs="Times New Roman"/>
          <w:sz w:val="24"/>
          <w:szCs w:val="24"/>
        </w:rPr>
        <w:t>PDF</w:t>
      </w:r>
      <w:r w:rsidR="00EC6BEE" w:rsidRPr="00D70DFB">
        <w:rPr>
          <w:rFonts w:ascii="Times New Roman" w:hAnsi="Times New Roman" w:cs="Times New Roman"/>
          <w:sz w:val="24"/>
          <w:szCs w:val="24"/>
        </w:rPr>
        <w:t>签名支持</w:t>
      </w:r>
      <w:r w:rsidR="00EC6BEE" w:rsidRPr="00D70DFB">
        <w:rPr>
          <w:rFonts w:ascii="Times New Roman" w:hAnsi="Times New Roman" w:cs="Times New Roman"/>
          <w:sz w:val="24"/>
          <w:szCs w:val="24"/>
        </w:rPr>
        <w:t>RSA</w:t>
      </w:r>
      <w:r w:rsidR="00EC6BEE" w:rsidRPr="00D70DFB">
        <w:rPr>
          <w:rFonts w:ascii="Times New Roman" w:hAnsi="Times New Roman" w:cs="Times New Roman"/>
          <w:sz w:val="24"/>
          <w:szCs w:val="24"/>
        </w:rPr>
        <w:t>和</w:t>
      </w:r>
      <w:r w:rsidR="00EC6BEE" w:rsidRPr="00D70DFB">
        <w:rPr>
          <w:rFonts w:ascii="Times New Roman" w:hAnsi="Times New Roman" w:cs="Times New Roman"/>
          <w:sz w:val="24"/>
          <w:szCs w:val="24"/>
        </w:rPr>
        <w:t>SM2</w:t>
      </w:r>
      <w:r w:rsidR="00EC6BEE" w:rsidRPr="00D70DFB">
        <w:rPr>
          <w:rFonts w:ascii="Times New Roman" w:hAnsi="Times New Roman" w:cs="Times New Roman"/>
          <w:sz w:val="24"/>
          <w:szCs w:val="24"/>
        </w:rPr>
        <w:t>证书。</w:t>
      </w:r>
    </w:p>
    <w:p w:rsidR="00BE0666" w:rsidRPr="00D70DFB" w:rsidRDefault="00BE0666" w:rsidP="00D70DFB">
      <w:pPr>
        <w:pStyle w:val="a3"/>
        <w:numPr>
          <w:ilvl w:val="0"/>
          <w:numId w:val="21"/>
        </w:numPr>
        <w:spacing w:line="360" w:lineRule="auto"/>
        <w:ind w:firstLineChars="0"/>
        <w:rPr>
          <w:rFonts w:ascii="Times New Roman" w:hAnsi="Times New Roman" w:cs="Times New Roman"/>
          <w:sz w:val="24"/>
          <w:szCs w:val="24"/>
        </w:rPr>
      </w:pPr>
      <w:r w:rsidRPr="00D70DFB">
        <w:rPr>
          <w:rFonts w:ascii="Times New Roman" w:hAnsi="Times New Roman" w:cs="Times New Roman"/>
          <w:sz w:val="24"/>
          <w:szCs w:val="24"/>
        </w:rPr>
        <w:t>支持</w:t>
      </w:r>
      <w:r w:rsidRPr="00D70DFB">
        <w:rPr>
          <w:rFonts w:ascii="Times New Roman" w:hAnsi="Times New Roman" w:cs="Times New Roman"/>
          <w:sz w:val="24"/>
          <w:szCs w:val="24"/>
        </w:rPr>
        <w:t>IE</w:t>
      </w:r>
      <w:r w:rsidRPr="00D70DFB">
        <w:rPr>
          <w:rFonts w:ascii="Times New Roman" w:hAnsi="Times New Roman" w:cs="Times New Roman"/>
          <w:sz w:val="24"/>
          <w:szCs w:val="24"/>
        </w:rPr>
        <w:t>、</w:t>
      </w:r>
      <w:r w:rsidRPr="00D70DFB">
        <w:rPr>
          <w:rFonts w:ascii="Times New Roman" w:hAnsi="Times New Roman" w:cs="Times New Roman"/>
          <w:sz w:val="24"/>
          <w:szCs w:val="24"/>
        </w:rPr>
        <w:t>Chrome</w:t>
      </w:r>
      <w:r w:rsidRPr="00D70DFB">
        <w:rPr>
          <w:rFonts w:ascii="Times New Roman" w:hAnsi="Times New Roman" w:cs="Times New Roman"/>
          <w:sz w:val="24"/>
          <w:szCs w:val="24"/>
        </w:rPr>
        <w:t>浏览器。</w:t>
      </w:r>
    </w:p>
    <w:p w:rsidR="00BE0666" w:rsidRPr="003B0C3D" w:rsidRDefault="00BE0666" w:rsidP="00BE0666">
      <w:pPr>
        <w:pStyle w:val="2"/>
        <w:rPr>
          <w:rFonts w:ascii="Times New Roman" w:hAnsi="Times New Roman" w:cs="Times New Roman"/>
        </w:rPr>
      </w:pPr>
      <w:bookmarkStart w:id="19" w:name="_Toc457805916"/>
      <w:r w:rsidRPr="003B0C3D">
        <w:rPr>
          <w:rFonts w:ascii="Times New Roman" w:hAnsi="Times New Roman" w:cs="Times New Roman"/>
        </w:rPr>
        <w:t xml:space="preserve">4.6 </w:t>
      </w:r>
      <w:r w:rsidRPr="003B0C3D">
        <w:rPr>
          <w:rFonts w:ascii="Times New Roman" w:hAnsi="Times New Roman" w:cs="Times New Roman"/>
        </w:rPr>
        <w:t>跨平台</w:t>
      </w:r>
      <w:bookmarkEnd w:id="19"/>
    </w:p>
    <w:p w:rsidR="00BE0666" w:rsidRPr="00E932F9" w:rsidRDefault="00BE0666" w:rsidP="00E932F9">
      <w:pPr>
        <w:pStyle w:val="a3"/>
        <w:numPr>
          <w:ilvl w:val="0"/>
          <w:numId w:val="22"/>
        </w:numPr>
        <w:spacing w:line="360" w:lineRule="auto"/>
        <w:ind w:firstLineChars="0"/>
        <w:rPr>
          <w:rFonts w:ascii="Times New Roman" w:hAnsi="Times New Roman" w:cs="Times New Roman"/>
          <w:sz w:val="24"/>
          <w:szCs w:val="24"/>
        </w:rPr>
      </w:pPr>
      <w:r w:rsidRPr="00E932F9">
        <w:rPr>
          <w:rFonts w:ascii="Times New Roman" w:hAnsi="Times New Roman" w:cs="Times New Roman"/>
          <w:sz w:val="24"/>
          <w:szCs w:val="24"/>
        </w:rPr>
        <w:t>支持主流的操作系统</w:t>
      </w:r>
      <w:r w:rsidRPr="00E932F9">
        <w:rPr>
          <w:rFonts w:ascii="Times New Roman" w:hAnsi="Times New Roman" w:cs="Times New Roman"/>
          <w:sz w:val="24"/>
          <w:szCs w:val="24"/>
        </w:rPr>
        <w:t>windows</w:t>
      </w:r>
      <w:r w:rsidRPr="00E932F9">
        <w:rPr>
          <w:rFonts w:ascii="Times New Roman" w:hAnsi="Times New Roman" w:cs="Times New Roman"/>
          <w:sz w:val="24"/>
          <w:szCs w:val="24"/>
        </w:rPr>
        <w:t>、</w:t>
      </w:r>
      <w:r w:rsidRPr="00E932F9">
        <w:rPr>
          <w:rFonts w:ascii="Times New Roman" w:hAnsi="Times New Roman" w:cs="Times New Roman"/>
          <w:sz w:val="24"/>
          <w:szCs w:val="24"/>
        </w:rPr>
        <w:t>linux</w:t>
      </w:r>
      <w:r w:rsidRPr="00E932F9">
        <w:rPr>
          <w:rFonts w:ascii="Times New Roman" w:hAnsi="Times New Roman" w:cs="Times New Roman"/>
          <w:sz w:val="24"/>
          <w:szCs w:val="24"/>
        </w:rPr>
        <w:t>。</w:t>
      </w:r>
    </w:p>
    <w:p w:rsidR="00F14344" w:rsidRPr="003B0C3D" w:rsidRDefault="009818EE" w:rsidP="009818EE">
      <w:pPr>
        <w:pStyle w:val="2"/>
        <w:rPr>
          <w:rFonts w:ascii="Times New Roman" w:hAnsi="Times New Roman" w:cs="Times New Roman"/>
        </w:rPr>
      </w:pPr>
      <w:bookmarkStart w:id="20" w:name="_Toc457805917"/>
      <w:r w:rsidRPr="003B0C3D">
        <w:rPr>
          <w:rFonts w:ascii="Times New Roman" w:hAnsi="Times New Roman" w:cs="Times New Roman"/>
        </w:rPr>
        <w:lastRenderedPageBreak/>
        <w:t xml:space="preserve">4.7 </w:t>
      </w:r>
      <w:r w:rsidRPr="003B0C3D">
        <w:rPr>
          <w:rFonts w:ascii="Times New Roman" w:hAnsi="Times New Roman" w:cs="Times New Roman"/>
        </w:rPr>
        <w:t>可扩展性</w:t>
      </w:r>
      <w:bookmarkEnd w:id="20"/>
    </w:p>
    <w:p w:rsidR="000925B1" w:rsidRDefault="000925B1" w:rsidP="000925B1">
      <w:pPr>
        <w:pStyle w:val="a3"/>
        <w:numPr>
          <w:ilvl w:val="0"/>
          <w:numId w:val="2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兼容多款密码设备。</w:t>
      </w:r>
    </w:p>
    <w:p w:rsidR="009818EE" w:rsidRPr="000925B1" w:rsidRDefault="009818EE" w:rsidP="000925B1">
      <w:pPr>
        <w:spacing w:line="360" w:lineRule="auto"/>
        <w:ind w:firstLineChars="200" w:firstLine="480"/>
        <w:rPr>
          <w:rFonts w:ascii="Times New Roman" w:hAnsi="Times New Roman" w:cs="Times New Roman"/>
          <w:sz w:val="24"/>
          <w:szCs w:val="24"/>
        </w:rPr>
      </w:pPr>
      <w:r w:rsidRPr="000925B1">
        <w:rPr>
          <w:rFonts w:ascii="Times New Roman" w:hAnsi="Times New Roman" w:cs="Times New Roman"/>
          <w:sz w:val="24"/>
          <w:szCs w:val="24"/>
        </w:rPr>
        <w:t>目前</w:t>
      </w:r>
      <w:r w:rsidR="000925B1">
        <w:rPr>
          <w:rFonts w:ascii="Times New Roman" w:hAnsi="Times New Roman" w:cs="Times New Roman"/>
          <w:sz w:val="24"/>
          <w:szCs w:val="24"/>
        </w:rPr>
        <w:t>，</w:t>
      </w:r>
      <w:r w:rsidRPr="000925B1">
        <w:rPr>
          <w:rFonts w:ascii="Times New Roman" w:hAnsi="Times New Roman" w:cs="Times New Roman"/>
          <w:sz w:val="24"/>
          <w:szCs w:val="24"/>
        </w:rPr>
        <w:t>已经支持飞天诚信、海泰方圆、</w:t>
      </w:r>
      <w:r w:rsidR="00FD14B6" w:rsidRPr="000925B1">
        <w:rPr>
          <w:rFonts w:ascii="Times New Roman" w:hAnsi="Times New Roman" w:cs="Times New Roman"/>
          <w:sz w:val="24"/>
          <w:szCs w:val="24"/>
        </w:rPr>
        <w:t>文鼎创、</w:t>
      </w:r>
      <w:r w:rsidRPr="000925B1">
        <w:rPr>
          <w:rFonts w:ascii="Times New Roman" w:hAnsi="Times New Roman" w:cs="Times New Roman"/>
          <w:sz w:val="24"/>
          <w:szCs w:val="24"/>
        </w:rPr>
        <w:t>山东得安、江南天安等多个厂家的密码设备。</w:t>
      </w:r>
      <w:r w:rsidR="000925B1">
        <w:rPr>
          <w:rFonts w:ascii="Times New Roman" w:hAnsi="Times New Roman" w:cs="Times New Roman"/>
          <w:sz w:val="24"/>
          <w:szCs w:val="24"/>
        </w:rPr>
        <w:t>如果应用需要其他厂家的密码设备，</w:t>
      </w:r>
      <w:r w:rsidR="00CA60B2" w:rsidRPr="000925B1">
        <w:rPr>
          <w:rFonts w:ascii="Times New Roman" w:hAnsi="Times New Roman" w:cs="Times New Roman"/>
          <w:sz w:val="24"/>
          <w:szCs w:val="24"/>
        </w:rPr>
        <w:t>不用改变</w:t>
      </w:r>
      <w:r w:rsidR="000925B1">
        <w:rPr>
          <w:rFonts w:ascii="Times New Roman" w:hAnsi="Times New Roman" w:cs="Times New Roman"/>
          <w:sz w:val="24"/>
          <w:szCs w:val="24"/>
        </w:rPr>
        <w:t>或者</w:t>
      </w:r>
      <w:r w:rsidR="00CA60B2" w:rsidRPr="000925B1">
        <w:rPr>
          <w:rFonts w:ascii="Times New Roman" w:hAnsi="Times New Roman" w:cs="Times New Roman"/>
          <w:sz w:val="24"/>
          <w:szCs w:val="24"/>
        </w:rPr>
        <w:t>调整</w:t>
      </w:r>
      <w:r w:rsidR="000925B1">
        <w:rPr>
          <w:rFonts w:ascii="Times New Roman" w:hAnsi="Times New Roman" w:cs="Times New Roman"/>
          <w:sz w:val="24"/>
          <w:szCs w:val="24"/>
        </w:rPr>
        <w:t>上层的</w:t>
      </w:r>
      <w:r w:rsidR="00CA60B2" w:rsidRPr="000925B1">
        <w:rPr>
          <w:rFonts w:ascii="Times New Roman" w:hAnsi="Times New Roman" w:cs="Times New Roman"/>
          <w:sz w:val="24"/>
          <w:szCs w:val="24"/>
        </w:rPr>
        <w:t>应用程序，可以做到无缝的接入。</w:t>
      </w:r>
    </w:p>
    <w:sectPr w:rsidR="009818EE" w:rsidRPr="00092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887" w:rsidRDefault="004A1887" w:rsidP="001815F2">
      <w:r>
        <w:separator/>
      </w:r>
    </w:p>
  </w:endnote>
  <w:endnote w:type="continuationSeparator" w:id="0">
    <w:p w:rsidR="004A1887" w:rsidRDefault="004A1887" w:rsidP="00181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887" w:rsidRDefault="004A1887" w:rsidP="001815F2">
      <w:r>
        <w:separator/>
      </w:r>
    </w:p>
  </w:footnote>
  <w:footnote w:type="continuationSeparator" w:id="0">
    <w:p w:rsidR="004A1887" w:rsidRDefault="004A1887" w:rsidP="001815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4448"/>
    <w:multiLevelType w:val="hybridMultilevel"/>
    <w:tmpl w:val="83829BC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47B0255"/>
    <w:multiLevelType w:val="hybridMultilevel"/>
    <w:tmpl w:val="767E57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A71301"/>
    <w:multiLevelType w:val="hybridMultilevel"/>
    <w:tmpl w:val="AE86CA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516B2B"/>
    <w:multiLevelType w:val="hybridMultilevel"/>
    <w:tmpl w:val="313E9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EC5546B"/>
    <w:multiLevelType w:val="hybridMultilevel"/>
    <w:tmpl w:val="6652E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40C46FB"/>
    <w:multiLevelType w:val="hybridMultilevel"/>
    <w:tmpl w:val="A7C23F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D6025E9"/>
    <w:multiLevelType w:val="hybridMultilevel"/>
    <w:tmpl w:val="0D2EF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107320"/>
    <w:multiLevelType w:val="hybridMultilevel"/>
    <w:tmpl w:val="BE369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AD346C"/>
    <w:multiLevelType w:val="hybridMultilevel"/>
    <w:tmpl w:val="A1EEBF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75A2D9B"/>
    <w:multiLevelType w:val="hybridMultilevel"/>
    <w:tmpl w:val="76D2EE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7D8241C"/>
    <w:multiLevelType w:val="hybridMultilevel"/>
    <w:tmpl w:val="51AE1578"/>
    <w:lvl w:ilvl="0" w:tplc="BFD63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3B2D96"/>
    <w:multiLevelType w:val="hybridMultilevel"/>
    <w:tmpl w:val="0F6623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5410242"/>
    <w:multiLevelType w:val="hybridMultilevel"/>
    <w:tmpl w:val="41BE8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6371E2"/>
    <w:multiLevelType w:val="hybridMultilevel"/>
    <w:tmpl w:val="07DE1D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3D73721"/>
    <w:multiLevelType w:val="hybridMultilevel"/>
    <w:tmpl w:val="AB882EE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BFC0A82"/>
    <w:multiLevelType w:val="hybridMultilevel"/>
    <w:tmpl w:val="C840CE06"/>
    <w:lvl w:ilvl="0" w:tplc="04090001">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4101" w:hanging="420"/>
      </w:pPr>
    </w:lvl>
    <w:lvl w:ilvl="2" w:tplc="0409001B" w:tentative="1">
      <w:start w:val="1"/>
      <w:numFmt w:val="lowerRoman"/>
      <w:lvlText w:val="%3."/>
      <w:lvlJc w:val="right"/>
      <w:pPr>
        <w:ind w:left="4521" w:hanging="420"/>
      </w:pPr>
    </w:lvl>
    <w:lvl w:ilvl="3" w:tplc="0409000F" w:tentative="1">
      <w:start w:val="1"/>
      <w:numFmt w:val="decimal"/>
      <w:lvlText w:val="%4."/>
      <w:lvlJc w:val="left"/>
      <w:pPr>
        <w:ind w:left="4941" w:hanging="420"/>
      </w:pPr>
    </w:lvl>
    <w:lvl w:ilvl="4" w:tplc="04090019" w:tentative="1">
      <w:start w:val="1"/>
      <w:numFmt w:val="lowerLetter"/>
      <w:lvlText w:val="%5)"/>
      <w:lvlJc w:val="left"/>
      <w:pPr>
        <w:ind w:left="5361" w:hanging="420"/>
      </w:pPr>
    </w:lvl>
    <w:lvl w:ilvl="5" w:tplc="0409001B" w:tentative="1">
      <w:start w:val="1"/>
      <w:numFmt w:val="lowerRoman"/>
      <w:lvlText w:val="%6."/>
      <w:lvlJc w:val="right"/>
      <w:pPr>
        <w:ind w:left="5781" w:hanging="420"/>
      </w:pPr>
    </w:lvl>
    <w:lvl w:ilvl="6" w:tplc="0409000F" w:tentative="1">
      <w:start w:val="1"/>
      <w:numFmt w:val="decimal"/>
      <w:lvlText w:val="%7."/>
      <w:lvlJc w:val="left"/>
      <w:pPr>
        <w:ind w:left="6201" w:hanging="420"/>
      </w:pPr>
    </w:lvl>
    <w:lvl w:ilvl="7" w:tplc="04090019" w:tentative="1">
      <w:start w:val="1"/>
      <w:numFmt w:val="lowerLetter"/>
      <w:lvlText w:val="%8)"/>
      <w:lvlJc w:val="left"/>
      <w:pPr>
        <w:ind w:left="6621" w:hanging="420"/>
      </w:pPr>
    </w:lvl>
    <w:lvl w:ilvl="8" w:tplc="0409001B" w:tentative="1">
      <w:start w:val="1"/>
      <w:numFmt w:val="lowerRoman"/>
      <w:lvlText w:val="%9."/>
      <w:lvlJc w:val="right"/>
      <w:pPr>
        <w:ind w:left="7041" w:hanging="420"/>
      </w:pPr>
    </w:lvl>
  </w:abstractNum>
  <w:abstractNum w:abstractNumId="16">
    <w:nsid w:val="6562263D"/>
    <w:multiLevelType w:val="hybridMultilevel"/>
    <w:tmpl w:val="3BBC03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F8F159F"/>
    <w:multiLevelType w:val="hybridMultilevel"/>
    <w:tmpl w:val="691E2A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1F815ED"/>
    <w:multiLevelType w:val="hybridMultilevel"/>
    <w:tmpl w:val="5B482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2C65E04"/>
    <w:multiLevelType w:val="hybridMultilevel"/>
    <w:tmpl w:val="91F850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77FD0113"/>
    <w:multiLevelType w:val="hybridMultilevel"/>
    <w:tmpl w:val="AB348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ECE7188"/>
    <w:multiLevelType w:val="hybridMultilevel"/>
    <w:tmpl w:val="8592A0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0"/>
  </w:num>
  <w:num w:numId="2">
    <w:abstractNumId w:val="15"/>
  </w:num>
  <w:num w:numId="3">
    <w:abstractNumId w:val="19"/>
  </w:num>
  <w:num w:numId="4">
    <w:abstractNumId w:val="21"/>
  </w:num>
  <w:num w:numId="5">
    <w:abstractNumId w:val="13"/>
  </w:num>
  <w:num w:numId="6">
    <w:abstractNumId w:val="11"/>
  </w:num>
  <w:num w:numId="7">
    <w:abstractNumId w:val="20"/>
  </w:num>
  <w:num w:numId="8">
    <w:abstractNumId w:val="9"/>
  </w:num>
  <w:num w:numId="9">
    <w:abstractNumId w:val="7"/>
  </w:num>
  <w:num w:numId="10">
    <w:abstractNumId w:val="2"/>
  </w:num>
  <w:num w:numId="11">
    <w:abstractNumId w:val="1"/>
  </w:num>
  <w:num w:numId="12">
    <w:abstractNumId w:val="3"/>
  </w:num>
  <w:num w:numId="13">
    <w:abstractNumId w:val="6"/>
  </w:num>
  <w:num w:numId="14">
    <w:abstractNumId w:val="17"/>
  </w:num>
  <w:num w:numId="15">
    <w:abstractNumId w:val="18"/>
  </w:num>
  <w:num w:numId="16">
    <w:abstractNumId w:val="5"/>
  </w:num>
  <w:num w:numId="17">
    <w:abstractNumId w:val="8"/>
  </w:num>
  <w:num w:numId="18">
    <w:abstractNumId w:val="16"/>
  </w:num>
  <w:num w:numId="19">
    <w:abstractNumId w:val="14"/>
  </w:num>
  <w:num w:numId="20">
    <w:abstractNumId w:val="0"/>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AE"/>
    <w:rsid w:val="00000739"/>
    <w:rsid w:val="00002FFF"/>
    <w:rsid w:val="00021089"/>
    <w:rsid w:val="00024E01"/>
    <w:rsid w:val="0002766D"/>
    <w:rsid w:val="00042476"/>
    <w:rsid w:val="00042607"/>
    <w:rsid w:val="000746D4"/>
    <w:rsid w:val="00087ABF"/>
    <w:rsid w:val="000925B1"/>
    <w:rsid w:val="000A37EA"/>
    <w:rsid w:val="000A7852"/>
    <w:rsid w:val="000B22A7"/>
    <w:rsid w:val="000C1BF8"/>
    <w:rsid w:val="000C1CBF"/>
    <w:rsid w:val="000C4451"/>
    <w:rsid w:val="000D3EEF"/>
    <w:rsid w:val="000E4439"/>
    <w:rsid w:val="000E487E"/>
    <w:rsid w:val="000F2E24"/>
    <w:rsid w:val="0011638E"/>
    <w:rsid w:val="00127457"/>
    <w:rsid w:val="00136113"/>
    <w:rsid w:val="00137482"/>
    <w:rsid w:val="00147D0E"/>
    <w:rsid w:val="00150468"/>
    <w:rsid w:val="0015774F"/>
    <w:rsid w:val="00170723"/>
    <w:rsid w:val="001815F2"/>
    <w:rsid w:val="00183E17"/>
    <w:rsid w:val="0018448E"/>
    <w:rsid w:val="00197959"/>
    <w:rsid w:val="001C4700"/>
    <w:rsid w:val="001E618B"/>
    <w:rsid w:val="00222287"/>
    <w:rsid w:val="00227ADB"/>
    <w:rsid w:val="0025520E"/>
    <w:rsid w:val="002644A2"/>
    <w:rsid w:val="00266A00"/>
    <w:rsid w:val="00290119"/>
    <w:rsid w:val="002A474D"/>
    <w:rsid w:val="002A4D5F"/>
    <w:rsid w:val="002C39AE"/>
    <w:rsid w:val="002C4EDC"/>
    <w:rsid w:val="002E38E4"/>
    <w:rsid w:val="00302F81"/>
    <w:rsid w:val="0032236F"/>
    <w:rsid w:val="00327A37"/>
    <w:rsid w:val="00330858"/>
    <w:rsid w:val="003372F8"/>
    <w:rsid w:val="003642BA"/>
    <w:rsid w:val="00381F74"/>
    <w:rsid w:val="00390B08"/>
    <w:rsid w:val="003B0C3D"/>
    <w:rsid w:val="003B60BB"/>
    <w:rsid w:val="003D10D1"/>
    <w:rsid w:val="003D59FD"/>
    <w:rsid w:val="00406AE3"/>
    <w:rsid w:val="00416FC3"/>
    <w:rsid w:val="00435E91"/>
    <w:rsid w:val="0044001C"/>
    <w:rsid w:val="004418E4"/>
    <w:rsid w:val="00466F62"/>
    <w:rsid w:val="004700D1"/>
    <w:rsid w:val="004720C8"/>
    <w:rsid w:val="00474508"/>
    <w:rsid w:val="0048721B"/>
    <w:rsid w:val="004A1887"/>
    <w:rsid w:val="004A45D8"/>
    <w:rsid w:val="004B4439"/>
    <w:rsid w:val="005106B4"/>
    <w:rsid w:val="0051336F"/>
    <w:rsid w:val="00517A2C"/>
    <w:rsid w:val="00526890"/>
    <w:rsid w:val="00541182"/>
    <w:rsid w:val="005559C0"/>
    <w:rsid w:val="005568E8"/>
    <w:rsid w:val="00566714"/>
    <w:rsid w:val="0058301C"/>
    <w:rsid w:val="00584F1D"/>
    <w:rsid w:val="00585E3C"/>
    <w:rsid w:val="005E45B2"/>
    <w:rsid w:val="005E5996"/>
    <w:rsid w:val="005F008F"/>
    <w:rsid w:val="0060339B"/>
    <w:rsid w:val="00613151"/>
    <w:rsid w:val="00621D4A"/>
    <w:rsid w:val="00635521"/>
    <w:rsid w:val="00643DDE"/>
    <w:rsid w:val="006475E0"/>
    <w:rsid w:val="00671508"/>
    <w:rsid w:val="00677D12"/>
    <w:rsid w:val="00684C39"/>
    <w:rsid w:val="006860EA"/>
    <w:rsid w:val="0068641C"/>
    <w:rsid w:val="00695E6A"/>
    <w:rsid w:val="006B14E0"/>
    <w:rsid w:val="006B5930"/>
    <w:rsid w:val="006D37BA"/>
    <w:rsid w:val="006E5EC6"/>
    <w:rsid w:val="00710228"/>
    <w:rsid w:val="00712B79"/>
    <w:rsid w:val="0077318F"/>
    <w:rsid w:val="007734C4"/>
    <w:rsid w:val="00773C94"/>
    <w:rsid w:val="00784374"/>
    <w:rsid w:val="007A2488"/>
    <w:rsid w:val="007A27D6"/>
    <w:rsid w:val="007B7227"/>
    <w:rsid w:val="007F3F47"/>
    <w:rsid w:val="007F73EE"/>
    <w:rsid w:val="007F79A0"/>
    <w:rsid w:val="008129CB"/>
    <w:rsid w:val="00836F85"/>
    <w:rsid w:val="00840686"/>
    <w:rsid w:val="0086318C"/>
    <w:rsid w:val="0087449D"/>
    <w:rsid w:val="00883C3E"/>
    <w:rsid w:val="008870B1"/>
    <w:rsid w:val="00894469"/>
    <w:rsid w:val="008961E1"/>
    <w:rsid w:val="008A7ECB"/>
    <w:rsid w:val="008B39C0"/>
    <w:rsid w:val="008B57C0"/>
    <w:rsid w:val="008C62C3"/>
    <w:rsid w:val="008E0BEA"/>
    <w:rsid w:val="008E53BF"/>
    <w:rsid w:val="008F11B8"/>
    <w:rsid w:val="00900242"/>
    <w:rsid w:val="00911F70"/>
    <w:rsid w:val="00915219"/>
    <w:rsid w:val="00934360"/>
    <w:rsid w:val="00934CE5"/>
    <w:rsid w:val="0093770B"/>
    <w:rsid w:val="00951573"/>
    <w:rsid w:val="00963F93"/>
    <w:rsid w:val="009732C4"/>
    <w:rsid w:val="0097766A"/>
    <w:rsid w:val="009818EE"/>
    <w:rsid w:val="009A5A55"/>
    <w:rsid w:val="00A02035"/>
    <w:rsid w:val="00A02882"/>
    <w:rsid w:val="00A02DC0"/>
    <w:rsid w:val="00A10E5C"/>
    <w:rsid w:val="00A21766"/>
    <w:rsid w:val="00A24E88"/>
    <w:rsid w:val="00A27B9C"/>
    <w:rsid w:val="00A33735"/>
    <w:rsid w:val="00A41F8C"/>
    <w:rsid w:val="00A51107"/>
    <w:rsid w:val="00A53E08"/>
    <w:rsid w:val="00A57E57"/>
    <w:rsid w:val="00A60E10"/>
    <w:rsid w:val="00A87548"/>
    <w:rsid w:val="00A90EC1"/>
    <w:rsid w:val="00A97615"/>
    <w:rsid w:val="00AA3AE3"/>
    <w:rsid w:val="00AB3D4E"/>
    <w:rsid w:val="00AC1950"/>
    <w:rsid w:val="00AD4886"/>
    <w:rsid w:val="00AE0827"/>
    <w:rsid w:val="00AE5986"/>
    <w:rsid w:val="00AF0CC2"/>
    <w:rsid w:val="00B0135E"/>
    <w:rsid w:val="00B0743A"/>
    <w:rsid w:val="00B202F1"/>
    <w:rsid w:val="00B30A88"/>
    <w:rsid w:val="00B32261"/>
    <w:rsid w:val="00B347E1"/>
    <w:rsid w:val="00B35AFA"/>
    <w:rsid w:val="00B35D62"/>
    <w:rsid w:val="00B43482"/>
    <w:rsid w:val="00B472A0"/>
    <w:rsid w:val="00B52B59"/>
    <w:rsid w:val="00B54092"/>
    <w:rsid w:val="00B57E00"/>
    <w:rsid w:val="00B73268"/>
    <w:rsid w:val="00B872F9"/>
    <w:rsid w:val="00BD1CB2"/>
    <w:rsid w:val="00BD2A69"/>
    <w:rsid w:val="00BE0666"/>
    <w:rsid w:val="00BE5176"/>
    <w:rsid w:val="00C14300"/>
    <w:rsid w:val="00C144B4"/>
    <w:rsid w:val="00C14B36"/>
    <w:rsid w:val="00C16DDB"/>
    <w:rsid w:val="00C2388F"/>
    <w:rsid w:val="00C24758"/>
    <w:rsid w:val="00C42971"/>
    <w:rsid w:val="00C4300B"/>
    <w:rsid w:val="00C45C10"/>
    <w:rsid w:val="00C60786"/>
    <w:rsid w:val="00C65511"/>
    <w:rsid w:val="00C71240"/>
    <w:rsid w:val="00C8371F"/>
    <w:rsid w:val="00CA60B2"/>
    <w:rsid w:val="00CB6F4F"/>
    <w:rsid w:val="00CB7B2B"/>
    <w:rsid w:val="00CD66AA"/>
    <w:rsid w:val="00CE5999"/>
    <w:rsid w:val="00CF0733"/>
    <w:rsid w:val="00D16E9A"/>
    <w:rsid w:val="00D2200C"/>
    <w:rsid w:val="00D460B8"/>
    <w:rsid w:val="00D52166"/>
    <w:rsid w:val="00D566E8"/>
    <w:rsid w:val="00D63DC5"/>
    <w:rsid w:val="00D70796"/>
    <w:rsid w:val="00D70DFB"/>
    <w:rsid w:val="00D80E41"/>
    <w:rsid w:val="00DA280A"/>
    <w:rsid w:val="00DA4200"/>
    <w:rsid w:val="00DB5054"/>
    <w:rsid w:val="00DB68A9"/>
    <w:rsid w:val="00DC021B"/>
    <w:rsid w:val="00DC50FF"/>
    <w:rsid w:val="00DC51F0"/>
    <w:rsid w:val="00DC67C4"/>
    <w:rsid w:val="00DE0D5F"/>
    <w:rsid w:val="00E0423C"/>
    <w:rsid w:val="00E26971"/>
    <w:rsid w:val="00E412AA"/>
    <w:rsid w:val="00E57E0C"/>
    <w:rsid w:val="00E87288"/>
    <w:rsid w:val="00E932F9"/>
    <w:rsid w:val="00EC02D8"/>
    <w:rsid w:val="00EC6BEE"/>
    <w:rsid w:val="00ED2D1C"/>
    <w:rsid w:val="00ED311F"/>
    <w:rsid w:val="00ED5DC9"/>
    <w:rsid w:val="00ED7B5A"/>
    <w:rsid w:val="00EE629A"/>
    <w:rsid w:val="00EF5B37"/>
    <w:rsid w:val="00F14344"/>
    <w:rsid w:val="00F15348"/>
    <w:rsid w:val="00F16ECC"/>
    <w:rsid w:val="00F35F7E"/>
    <w:rsid w:val="00F36DED"/>
    <w:rsid w:val="00F42D00"/>
    <w:rsid w:val="00FA10A5"/>
    <w:rsid w:val="00FB009A"/>
    <w:rsid w:val="00FB11D1"/>
    <w:rsid w:val="00FC1DC4"/>
    <w:rsid w:val="00FC46A1"/>
    <w:rsid w:val="00FD14B6"/>
    <w:rsid w:val="00FE33ED"/>
    <w:rsid w:val="00FE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042B0E-C1AF-45B8-8A24-F662CD2C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69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15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83E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6971"/>
    <w:rPr>
      <w:b/>
      <w:bCs/>
      <w:kern w:val="44"/>
      <w:sz w:val="44"/>
      <w:szCs w:val="44"/>
    </w:rPr>
  </w:style>
  <w:style w:type="paragraph" w:styleId="a3">
    <w:name w:val="List Paragraph"/>
    <w:basedOn w:val="a"/>
    <w:uiPriority w:val="34"/>
    <w:qFormat/>
    <w:rsid w:val="00E26971"/>
    <w:pPr>
      <w:ind w:firstLineChars="200" w:firstLine="420"/>
    </w:pPr>
  </w:style>
  <w:style w:type="paragraph" w:styleId="a4">
    <w:name w:val="header"/>
    <w:basedOn w:val="a"/>
    <w:link w:val="Char"/>
    <w:uiPriority w:val="99"/>
    <w:unhideWhenUsed/>
    <w:rsid w:val="001815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815F2"/>
    <w:rPr>
      <w:sz w:val="18"/>
      <w:szCs w:val="18"/>
    </w:rPr>
  </w:style>
  <w:style w:type="paragraph" w:styleId="a5">
    <w:name w:val="footer"/>
    <w:basedOn w:val="a"/>
    <w:link w:val="Char0"/>
    <w:uiPriority w:val="99"/>
    <w:unhideWhenUsed/>
    <w:rsid w:val="001815F2"/>
    <w:pPr>
      <w:tabs>
        <w:tab w:val="center" w:pos="4153"/>
        <w:tab w:val="right" w:pos="8306"/>
      </w:tabs>
      <w:snapToGrid w:val="0"/>
      <w:jc w:val="left"/>
    </w:pPr>
    <w:rPr>
      <w:sz w:val="18"/>
      <w:szCs w:val="18"/>
    </w:rPr>
  </w:style>
  <w:style w:type="character" w:customStyle="1" w:styleId="Char0">
    <w:name w:val="页脚 Char"/>
    <w:basedOn w:val="a0"/>
    <w:link w:val="a5"/>
    <w:uiPriority w:val="99"/>
    <w:rsid w:val="001815F2"/>
    <w:rPr>
      <w:sz w:val="18"/>
      <w:szCs w:val="18"/>
    </w:rPr>
  </w:style>
  <w:style w:type="paragraph" w:customStyle="1" w:styleId="a6">
    <w:name w:val="中文正文"/>
    <w:basedOn w:val="a"/>
    <w:rsid w:val="0025520E"/>
    <w:pPr>
      <w:spacing w:line="360" w:lineRule="auto"/>
      <w:ind w:firstLine="425"/>
    </w:pPr>
    <w:rPr>
      <w:rFonts w:ascii="Times New Roman" w:eastAsia="宋体" w:hAnsi="Times New Roman" w:cs="Times New Roman"/>
      <w:szCs w:val="20"/>
    </w:rPr>
  </w:style>
  <w:style w:type="character" w:customStyle="1" w:styleId="2Char">
    <w:name w:val="标题 2 Char"/>
    <w:basedOn w:val="a0"/>
    <w:link w:val="2"/>
    <w:uiPriority w:val="9"/>
    <w:rsid w:val="00671508"/>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A4D5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A4D5F"/>
  </w:style>
  <w:style w:type="paragraph" w:styleId="20">
    <w:name w:val="toc 2"/>
    <w:basedOn w:val="a"/>
    <w:next w:val="a"/>
    <w:autoRedefine/>
    <w:uiPriority w:val="39"/>
    <w:unhideWhenUsed/>
    <w:rsid w:val="002A4D5F"/>
    <w:pPr>
      <w:ind w:leftChars="200" w:left="420"/>
    </w:pPr>
  </w:style>
  <w:style w:type="character" w:styleId="a7">
    <w:name w:val="Hyperlink"/>
    <w:basedOn w:val="a0"/>
    <w:uiPriority w:val="99"/>
    <w:unhideWhenUsed/>
    <w:rsid w:val="002A4D5F"/>
    <w:rPr>
      <w:color w:val="0563C1" w:themeColor="hyperlink"/>
      <w:u w:val="single"/>
    </w:rPr>
  </w:style>
  <w:style w:type="paragraph" w:styleId="a8">
    <w:name w:val="annotation text"/>
    <w:basedOn w:val="a"/>
    <w:link w:val="Char1"/>
    <w:uiPriority w:val="99"/>
    <w:unhideWhenUsed/>
    <w:rsid w:val="00C71240"/>
    <w:pPr>
      <w:jc w:val="left"/>
    </w:pPr>
  </w:style>
  <w:style w:type="character" w:customStyle="1" w:styleId="Char1">
    <w:name w:val="批注文字 Char"/>
    <w:basedOn w:val="a0"/>
    <w:link w:val="a8"/>
    <w:uiPriority w:val="99"/>
    <w:rsid w:val="00C71240"/>
  </w:style>
  <w:style w:type="paragraph" w:styleId="HTML">
    <w:name w:val="HTML Preformatted"/>
    <w:basedOn w:val="a"/>
    <w:link w:val="HTMLChar"/>
    <w:uiPriority w:val="99"/>
    <w:unhideWhenUsed/>
    <w:rsid w:val="00C144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144B4"/>
    <w:rPr>
      <w:rFonts w:ascii="宋体" w:eastAsia="宋体" w:hAnsi="宋体" w:cs="宋体"/>
      <w:kern w:val="0"/>
      <w:sz w:val="24"/>
      <w:szCs w:val="24"/>
    </w:rPr>
  </w:style>
  <w:style w:type="character" w:customStyle="1" w:styleId="3Char">
    <w:name w:val="标题 3 Char"/>
    <w:basedOn w:val="a0"/>
    <w:link w:val="3"/>
    <w:uiPriority w:val="9"/>
    <w:semiHidden/>
    <w:rsid w:val="00183E1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523883">
      <w:bodyDiv w:val="1"/>
      <w:marLeft w:val="0"/>
      <w:marRight w:val="0"/>
      <w:marTop w:val="0"/>
      <w:marBottom w:val="0"/>
      <w:divBdr>
        <w:top w:val="none" w:sz="0" w:space="0" w:color="auto"/>
        <w:left w:val="none" w:sz="0" w:space="0" w:color="auto"/>
        <w:bottom w:val="none" w:sz="0" w:space="0" w:color="auto"/>
        <w:right w:val="none" w:sz="0" w:space="0" w:color="auto"/>
      </w:divBdr>
    </w:div>
    <w:div w:id="478112489">
      <w:bodyDiv w:val="1"/>
      <w:marLeft w:val="0"/>
      <w:marRight w:val="0"/>
      <w:marTop w:val="0"/>
      <w:marBottom w:val="0"/>
      <w:divBdr>
        <w:top w:val="none" w:sz="0" w:space="0" w:color="auto"/>
        <w:left w:val="none" w:sz="0" w:space="0" w:color="auto"/>
        <w:bottom w:val="none" w:sz="0" w:space="0" w:color="auto"/>
        <w:right w:val="none" w:sz="0" w:space="0" w:color="auto"/>
      </w:divBdr>
    </w:div>
    <w:div w:id="482501697">
      <w:bodyDiv w:val="1"/>
      <w:marLeft w:val="0"/>
      <w:marRight w:val="0"/>
      <w:marTop w:val="0"/>
      <w:marBottom w:val="0"/>
      <w:divBdr>
        <w:top w:val="none" w:sz="0" w:space="0" w:color="auto"/>
        <w:left w:val="none" w:sz="0" w:space="0" w:color="auto"/>
        <w:bottom w:val="none" w:sz="0" w:space="0" w:color="auto"/>
        <w:right w:val="none" w:sz="0" w:space="0" w:color="auto"/>
      </w:divBdr>
    </w:div>
    <w:div w:id="1478380644">
      <w:bodyDiv w:val="1"/>
      <w:marLeft w:val="0"/>
      <w:marRight w:val="0"/>
      <w:marTop w:val="0"/>
      <w:marBottom w:val="0"/>
      <w:divBdr>
        <w:top w:val="none" w:sz="0" w:space="0" w:color="auto"/>
        <w:left w:val="none" w:sz="0" w:space="0" w:color="auto"/>
        <w:bottom w:val="none" w:sz="0" w:space="0" w:color="auto"/>
        <w:right w:val="none" w:sz="0" w:space="0" w:color="auto"/>
      </w:divBdr>
    </w:div>
    <w:div w:id="1597057401">
      <w:bodyDiv w:val="1"/>
      <w:marLeft w:val="0"/>
      <w:marRight w:val="0"/>
      <w:marTop w:val="0"/>
      <w:marBottom w:val="0"/>
      <w:divBdr>
        <w:top w:val="none" w:sz="0" w:space="0" w:color="auto"/>
        <w:left w:val="none" w:sz="0" w:space="0" w:color="auto"/>
        <w:bottom w:val="none" w:sz="0" w:space="0" w:color="auto"/>
        <w:right w:val="none" w:sz="0" w:space="0" w:color="auto"/>
      </w:divBdr>
    </w:div>
    <w:div w:id="17043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91D3E-0987-4BE5-BFCB-AFB5F9CA9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240</cp:revision>
  <dcterms:created xsi:type="dcterms:W3CDTF">2016-05-31T02:06:00Z</dcterms:created>
  <dcterms:modified xsi:type="dcterms:W3CDTF">2016-08-01T01:09:00Z</dcterms:modified>
</cp:coreProperties>
</file>