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D7189" w14:textId="77777777" w:rsidR="001804AC" w:rsidRDefault="001804AC" w:rsidP="001804AC">
      <w:pPr>
        <w:spacing w:line="276" w:lineRule="auto"/>
        <w:ind w:firstLine="420"/>
        <w:jc w:val="center"/>
        <w:rPr>
          <w:b/>
          <w:bCs/>
          <w:kern w:val="44"/>
          <w:sz w:val="44"/>
          <w:szCs w:val="44"/>
        </w:rPr>
      </w:pPr>
      <w:r w:rsidRPr="001804AC">
        <w:rPr>
          <w:b/>
          <w:bCs/>
          <w:kern w:val="44"/>
          <w:sz w:val="44"/>
          <w:szCs w:val="44"/>
        </w:rPr>
        <w:t>NETCA CRYPTO macOS版使用说明</w:t>
      </w:r>
    </w:p>
    <w:p w14:paraId="4183D451" w14:textId="7974EE88" w:rsidR="001804AC" w:rsidRDefault="001804AC" w:rsidP="001804AC">
      <w:pPr>
        <w:pStyle w:val="2"/>
      </w:pPr>
      <w:r>
        <w:rPr>
          <w:rFonts w:hint="eastAsia"/>
        </w:rPr>
        <w:t>简介</w:t>
      </w:r>
    </w:p>
    <w:p w14:paraId="5D498177" w14:textId="407D0ADC" w:rsidR="000601E0" w:rsidRDefault="000601E0" w:rsidP="0060041E">
      <w:pPr>
        <w:spacing w:line="276" w:lineRule="auto"/>
        <w:ind w:firstLine="420"/>
      </w:pPr>
      <w:bookmarkStart w:id="0" w:name="_GoBack"/>
      <w:bookmarkEnd w:id="0"/>
      <w:r>
        <w:rPr>
          <w:rFonts w:hint="eastAsia"/>
        </w:rPr>
        <w:t xml:space="preserve">在 </w:t>
      </w:r>
      <w:proofErr w:type="spellStart"/>
      <w:r w:rsidR="001804AC">
        <w:rPr>
          <w:rFonts w:hint="eastAsia"/>
        </w:rPr>
        <w:t>KeyX</w:t>
      </w:r>
      <w:proofErr w:type="spellEnd"/>
      <w:r w:rsidR="001804AC">
        <w:t xml:space="preserve"> </w:t>
      </w:r>
      <w:r>
        <w:rPr>
          <w:rFonts w:hint="eastAsia"/>
        </w:rPr>
        <w:t>开发完成发布前，需要把代码打包成 .</w:t>
      </w:r>
      <w:r>
        <w:t xml:space="preserve">app </w:t>
      </w:r>
      <w:r>
        <w:rPr>
          <w:rFonts w:hint="eastAsia"/>
        </w:rPr>
        <w:t>。对于用户来说，.d</w:t>
      </w:r>
      <w:r>
        <w:t>mg</w:t>
      </w:r>
      <w:r>
        <w:rPr>
          <w:rFonts w:hint="eastAsia"/>
        </w:rPr>
        <w:t>方式直接的拖拉复制是最简单的安装方式，且不会对用户系统有过多的侵入，相比较 .</w:t>
      </w:r>
      <w:r>
        <w:t xml:space="preserve">pkg </w:t>
      </w:r>
      <w:r>
        <w:rPr>
          <w:rFonts w:hint="eastAsia"/>
        </w:rPr>
        <w:t>来说，更容易被接受。虽然说 dmg</w:t>
      </w:r>
      <w:r>
        <w:t xml:space="preserve"> </w:t>
      </w:r>
      <w:r>
        <w:rPr>
          <w:rFonts w:hint="eastAsia"/>
        </w:rPr>
        <w:t>包会比 pkg</w:t>
      </w:r>
      <w:r>
        <w:t xml:space="preserve"> </w:t>
      </w:r>
      <w:r>
        <w:rPr>
          <w:rFonts w:hint="eastAsia"/>
        </w:rPr>
        <w:t xml:space="preserve">包的体积更大些，但考虑到 </w:t>
      </w:r>
      <w:proofErr w:type="spellStart"/>
      <w:r>
        <w:rPr>
          <w:rFonts w:hint="eastAsia"/>
        </w:rPr>
        <w:t>KeyX</w:t>
      </w:r>
      <w:proofErr w:type="spellEnd"/>
      <w:r>
        <w:t xml:space="preserve"> </w:t>
      </w:r>
      <w:r>
        <w:rPr>
          <w:rFonts w:hint="eastAsia"/>
        </w:rPr>
        <w:t>使用的依赖包体积相对较小，最后打包完成的产物体积应该也不会很大。综上考虑，使用 dmg</w:t>
      </w:r>
      <w:r>
        <w:t xml:space="preserve"> </w:t>
      </w:r>
      <w:r>
        <w:rPr>
          <w:rFonts w:hint="eastAsia"/>
        </w:rPr>
        <w:t xml:space="preserve">来打包 </w:t>
      </w:r>
      <w:proofErr w:type="spellStart"/>
      <w:r>
        <w:rPr>
          <w:rFonts w:hint="eastAsia"/>
        </w:rPr>
        <w:t>KeyX</w:t>
      </w:r>
      <w:proofErr w:type="spellEnd"/>
      <w:r>
        <w:t xml:space="preserve"> </w:t>
      </w:r>
      <w:r>
        <w:rPr>
          <w:rFonts w:hint="eastAsia"/>
        </w:rPr>
        <w:t>。</w:t>
      </w:r>
    </w:p>
    <w:p w14:paraId="5941D417" w14:textId="15BB4C1A" w:rsidR="000601E0" w:rsidRDefault="000601E0" w:rsidP="00EF35BB">
      <w:pPr>
        <w:spacing w:line="276" w:lineRule="auto"/>
        <w:ind w:firstLine="420"/>
      </w:pPr>
      <w:r>
        <w:rPr>
          <w:rFonts w:hint="eastAsia"/>
        </w:rPr>
        <w:t>下面简要说明 Crypto</w:t>
      </w:r>
      <w:r>
        <w:t xml:space="preserve"> </w:t>
      </w:r>
      <w:r w:rsidR="00EF35BB">
        <w:rPr>
          <w:rFonts w:hint="eastAsia"/>
        </w:rPr>
        <w:t>各</w:t>
      </w:r>
      <w:r>
        <w:rPr>
          <w:rFonts w:hint="eastAsia"/>
        </w:rPr>
        <w:t>库的处理方式和</w:t>
      </w:r>
      <w:r w:rsidR="00EF35BB">
        <w:rPr>
          <w:rFonts w:hint="eastAsia"/>
        </w:rPr>
        <w:t>和相关配置文件的</w:t>
      </w:r>
      <w:r>
        <w:rPr>
          <w:rFonts w:hint="eastAsia"/>
        </w:rPr>
        <w:t>存放路径。</w:t>
      </w:r>
    </w:p>
    <w:p w14:paraId="690B8CDF" w14:textId="3B41E0C4" w:rsidR="00EF35BB" w:rsidRDefault="00EF35BB" w:rsidP="00EF35BB">
      <w:pPr>
        <w:pStyle w:val="2"/>
        <w:spacing w:line="276" w:lineRule="auto"/>
      </w:pPr>
      <w:r>
        <w:rPr>
          <w:rFonts w:hint="eastAsia"/>
        </w:rPr>
        <w:t>查看库依赖路径是否正确</w:t>
      </w:r>
    </w:p>
    <w:p w14:paraId="69589AB0" w14:textId="5F5BEB56" w:rsidR="004C7D28" w:rsidRPr="004C7D28" w:rsidRDefault="004C7D28" w:rsidP="004C7D28">
      <w:r>
        <w:tab/>
      </w:r>
      <w:r>
        <w:rPr>
          <w:rFonts w:hint="eastAsia"/>
        </w:rPr>
        <w:t>首先，所有库存放在 /</w:t>
      </w:r>
      <w:r>
        <w:t>Applications/</w:t>
      </w:r>
      <w:proofErr w:type="spellStart"/>
      <w:r>
        <w:t>KeyX.app</w:t>
      </w:r>
      <w:proofErr w:type="spellEnd"/>
      <w:r>
        <w:t>/</w:t>
      </w:r>
      <w:r>
        <w:rPr>
          <w:rFonts w:hint="eastAsia"/>
        </w:rPr>
        <w:t>Contents/</w:t>
      </w:r>
      <w:r>
        <w:t xml:space="preserve">Frameworks/ </w:t>
      </w:r>
      <w:r w:rsidR="000D5F60">
        <w:rPr>
          <w:rFonts w:hint="eastAsia"/>
        </w:rPr>
        <w:t>或其他自定义目录</w:t>
      </w:r>
      <w:r>
        <w:rPr>
          <w:rFonts w:hint="eastAsia"/>
        </w:rPr>
        <w:t>下。</w:t>
      </w:r>
    </w:p>
    <w:p w14:paraId="5F0A4A0F" w14:textId="427ECA7F" w:rsidR="000601E0" w:rsidRDefault="00EF35BB" w:rsidP="00EF35BB">
      <w:pPr>
        <w:spacing w:line="276" w:lineRule="auto"/>
      </w:pPr>
      <w:r>
        <w:tab/>
      </w:r>
      <w:r>
        <w:rPr>
          <w:rFonts w:hint="eastAsia"/>
        </w:rPr>
        <w:t>在 macOS</w:t>
      </w:r>
      <w:r>
        <w:t xml:space="preserve"> </w:t>
      </w:r>
      <w:r>
        <w:rPr>
          <w:rFonts w:hint="eastAsia"/>
        </w:rPr>
        <w:t xml:space="preserve">下是使用 </w:t>
      </w:r>
      <w:proofErr w:type="spellStart"/>
      <w:r>
        <w:rPr>
          <w:rFonts w:hint="eastAsia"/>
        </w:rPr>
        <w:t>dylib</w:t>
      </w:r>
      <w:proofErr w:type="spellEnd"/>
      <w:r>
        <w:t xml:space="preserve"> </w:t>
      </w:r>
      <w:r>
        <w:rPr>
          <w:rFonts w:hint="eastAsia"/>
        </w:rPr>
        <w:t xml:space="preserve">动态库的形式来链接的，在运行过程中若需要链接其他库，是通过编译时指定的其他库的 </w:t>
      </w:r>
      <w:proofErr w:type="spellStart"/>
      <w:r>
        <w:rPr>
          <w:rFonts w:hint="eastAsia"/>
        </w:rPr>
        <w:t>install_</w:t>
      </w:r>
      <w:r>
        <w:t>name</w:t>
      </w:r>
      <w:proofErr w:type="spellEnd"/>
      <w:r>
        <w:t xml:space="preserve"> </w:t>
      </w:r>
      <w:r>
        <w:rPr>
          <w:rFonts w:hint="eastAsia"/>
        </w:rPr>
        <w:t>来寻找被依赖库的。其中，UTIL</w:t>
      </w:r>
      <w:proofErr w:type="gramStart"/>
      <w:r>
        <w:rPr>
          <w:rFonts w:hint="eastAsia"/>
        </w:rPr>
        <w:t>库需要</w:t>
      </w:r>
      <w:proofErr w:type="gramEnd"/>
      <w:r>
        <w:rPr>
          <w:rFonts w:hint="eastAsia"/>
        </w:rPr>
        <w:t>链接</w:t>
      </w:r>
      <w:proofErr w:type="spellStart"/>
      <w:r>
        <w:rPr>
          <w:rFonts w:hint="eastAsia"/>
        </w:rPr>
        <w:t>gmp</w:t>
      </w:r>
      <w:r>
        <w:t>.dylib</w:t>
      </w:r>
      <w:proofErr w:type="spellEnd"/>
      <w:r>
        <w:t xml:space="preserve"> </w:t>
      </w:r>
      <w:r>
        <w:rPr>
          <w:rFonts w:hint="eastAsia"/>
        </w:rPr>
        <w:t>，URL</w:t>
      </w:r>
      <w:proofErr w:type="gramStart"/>
      <w:r>
        <w:rPr>
          <w:rFonts w:hint="eastAsia"/>
        </w:rPr>
        <w:t>库需要</w:t>
      </w:r>
      <w:proofErr w:type="gramEnd"/>
      <w:r>
        <w:rPr>
          <w:rFonts w:hint="eastAsia"/>
        </w:rPr>
        <w:t>链接</w:t>
      </w:r>
      <w:proofErr w:type="spellStart"/>
      <w:r>
        <w:t>ssl.dyllib</w:t>
      </w:r>
      <w:proofErr w:type="spellEnd"/>
      <w:r>
        <w:t xml:space="preserve"> </w:t>
      </w:r>
      <w:r>
        <w:rPr>
          <w:rFonts w:hint="eastAsia"/>
        </w:rPr>
        <w:t xml:space="preserve">和 </w:t>
      </w:r>
      <w:proofErr w:type="spellStart"/>
      <w:r>
        <w:t>crypto.dylib</w:t>
      </w:r>
      <w:proofErr w:type="spellEnd"/>
      <w:r>
        <w:t>(</w:t>
      </w:r>
      <w:r>
        <w:rPr>
          <w:rFonts w:hint="eastAsia"/>
        </w:rPr>
        <w:t>区别于</w:t>
      </w:r>
      <w:proofErr w:type="spellStart"/>
      <w:r>
        <w:rPr>
          <w:rFonts w:hint="eastAsia"/>
        </w:rPr>
        <w:t>netca</w:t>
      </w:r>
      <w:r>
        <w:t>_crypto</w:t>
      </w:r>
      <w:proofErr w:type="spellEnd"/>
      <w:r>
        <w:t>)</w:t>
      </w:r>
      <w:r>
        <w:rPr>
          <w:rFonts w:hint="eastAsia"/>
        </w:rPr>
        <w:t>，CRYPTO需要链接 sqlite</w:t>
      </w:r>
      <w:r>
        <w:t>3.dylib</w:t>
      </w:r>
      <w:r>
        <w:rPr>
          <w:rFonts w:hint="eastAsia"/>
        </w:rPr>
        <w:t>（有些系统自带）。</w:t>
      </w:r>
    </w:p>
    <w:p w14:paraId="00FD3B3D" w14:textId="39F93321" w:rsidR="00EF35BB" w:rsidRDefault="00EF35BB" w:rsidP="00EF35BB">
      <w:pPr>
        <w:spacing w:line="276" w:lineRule="auto"/>
      </w:pPr>
      <w:r>
        <w:tab/>
      </w:r>
      <w:r w:rsidR="004C7D28">
        <w:rPr>
          <w:rFonts w:hint="eastAsia"/>
        </w:rPr>
        <w:t>运行时寻找被依赖库的路径是在编译时指定，因此在运行过程中必定会出现找不到库的问题，这时候就需要手动指定 Crypto</w:t>
      </w:r>
      <w:r w:rsidR="004C7D28">
        <w:t xml:space="preserve"> </w:t>
      </w:r>
      <w:r w:rsidR="004C7D28">
        <w:rPr>
          <w:rFonts w:hint="eastAsia"/>
        </w:rPr>
        <w:t>库在运行时去哪里找到所需的动态库。</w:t>
      </w:r>
    </w:p>
    <w:p w14:paraId="282B415F" w14:textId="4BAB952A" w:rsidR="004C7D28" w:rsidRDefault="004C7D28" w:rsidP="006A6AE9">
      <w:pPr>
        <w:pStyle w:val="a3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 xml:space="preserve">可以使用命令 </w:t>
      </w:r>
      <w:proofErr w:type="spellStart"/>
      <w:r>
        <w:rPr>
          <w:rFonts w:hint="eastAsia"/>
        </w:rPr>
        <w:t>ot</w:t>
      </w:r>
      <w:r>
        <w:t>ool</w:t>
      </w:r>
      <w:proofErr w:type="spellEnd"/>
      <w:r>
        <w:t xml:space="preserve"> -L </w:t>
      </w:r>
      <w:r>
        <w:rPr>
          <w:rFonts w:hint="eastAsia"/>
        </w:rPr>
        <w:t xml:space="preserve">查看 </w:t>
      </w:r>
      <w:proofErr w:type="spellStart"/>
      <w:r>
        <w:rPr>
          <w:rFonts w:hint="eastAsia"/>
        </w:rPr>
        <w:t>dylib</w:t>
      </w:r>
      <w:proofErr w:type="spellEnd"/>
      <w:r>
        <w:t xml:space="preserve"> </w:t>
      </w:r>
      <w:r>
        <w:rPr>
          <w:rFonts w:hint="eastAsia"/>
        </w:rPr>
        <w:t>依赖的库。</w:t>
      </w:r>
    </w:p>
    <w:p w14:paraId="20D7D119" w14:textId="3E70146F" w:rsidR="004C7D28" w:rsidRDefault="004C7D28" w:rsidP="006A6AE9">
      <w:pPr>
        <w:pStyle w:val="a3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通过</w:t>
      </w:r>
      <w:r w:rsidR="006A6AE9">
        <w:rPr>
          <w:rFonts w:hint="eastAsia"/>
        </w:rPr>
        <w:t>命令</w:t>
      </w:r>
      <w:r>
        <w:rPr>
          <w:rFonts w:hint="eastAsia"/>
        </w:rPr>
        <w:t xml:space="preserve"> </w:t>
      </w:r>
      <w:proofErr w:type="spellStart"/>
      <w:r w:rsidR="006A6AE9">
        <w:rPr>
          <w:rFonts w:hint="eastAsia"/>
        </w:rPr>
        <w:t>install</w:t>
      </w:r>
      <w:r w:rsidR="006A6AE9">
        <w:t>_name_tool</w:t>
      </w:r>
      <w:proofErr w:type="spellEnd"/>
      <w:r w:rsidR="006A6AE9">
        <w:t xml:space="preserve"> [-change old new] </w:t>
      </w:r>
      <w:proofErr w:type="spellStart"/>
      <w:r w:rsidR="006A6AE9">
        <w:t>dylib</w:t>
      </w:r>
      <w:proofErr w:type="spellEnd"/>
      <w:r w:rsidR="006A6AE9">
        <w:rPr>
          <w:rFonts w:hint="eastAsia"/>
        </w:rPr>
        <w:t xml:space="preserve">来修改 </w:t>
      </w:r>
      <w:proofErr w:type="spellStart"/>
      <w:r w:rsidR="006A6AE9">
        <w:rPr>
          <w:rFonts w:hint="eastAsia"/>
        </w:rPr>
        <w:t>dylib</w:t>
      </w:r>
      <w:proofErr w:type="spellEnd"/>
      <w:r w:rsidR="006A6AE9">
        <w:t xml:space="preserve"> </w:t>
      </w:r>
      <w:r w:rsidR="006A6AE9">
        <w:rPr>
          <w:rFonts w:hint="eastAsia"/>
        </w:rPr>
        <w:t>依赖的库的寻找路径</w:t>
      </w:r>
      <w:r w:rsidR="002B28D4">
        <w:rPr>
          <w:rFonts w:hint="eastAsia"/>
        </w:rPr>
        <w:t>。</w:t>
      </w:r>
    </w:p>
    <w:p w14:paraId="106B0DF0" w14:textId="36CC237E" w:rsidR="006A6AE9" w:rsidRDefault="006A6AE9" w:rsidP="006A6AE9">
      <w:pPr>
        <w:pStyle w:val="a3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通过 ln</w:t>
      </w:r>
      <w:r>
        <w:t xml:space="preserve"> -s </w:t>
      </w:r>
      <w:r>
        <w:rPr>
          <w:rFonts w:hint="eastAsia"/>
        </w:rPr>
        <w:t>命令创建软链接</w:t>
      </w:r>
      <w:r w:rsidR="002B28D4">
        <w:rPr>
          <w:rFonts w:hint="eastAsia"/>
        </w:rPr>
        <w:t>或将crypto库改名，去掉后缀的版本号</w:t>
      </w:r>
      <w:r>
        <w:rPr>
          <w:rFonts w:hint="eastAsia"/>
        </w:rPr>
        <w:t>。</w:t>
      </w:r>
    </w:p>
    <w:p w14:paraId="3FD62AAA" w14:textId="73CAAC41" w:rsidR="006A6AE9" w:rsidRDefault="006A6AE9" w:rsidP="006A6AE9">
      <w:pPr>
        <w:spacing w:line="276" w:lineRule="auto"/>
        <w:ind w:firstLine="420"/>
      </w:pPr>
      <w:r>
        <w:rPr>
          <w:rFonts w:hint="eastAsia"/>
        </w:rPr>
        <w:t>由此来确保所有库都可以在运行时被找到。</w:t>
      </w:r>
    </w:p>
    <w:p w14:paraId="413F1D91" w14:textId="27C53E19" w:rsidR="006A6AE9" w:rsidRDefault="006A6AE9" w:rsidP="006A6AE9">
      <w:pPr>
        <w:pStyle w:val="2"/>
      </w:pPr>
      <w:r>
        <w:rPr>
          <w:rFonts w:hint="eastAsia"/>
        </w:rPr>
        <w:t>相关配置文件</w:t>
      </w:r>
    </w:p>
    <w:p w14:paraId="5CEF4277" w14:textId="77777777" w:rsidR="000D5F60" w:rsidRDefault="006A6AE9" w:rsidP="000D5F60">
      <w:pPr>
        <w:ind w:firstLine="420"/>
      </w:pPr>
      <w:r>
        <w:rPr>
          <w:rFonts w:hint="eastAsia"/>
        </w:rPr>
        <w:t>配置文件存放在 /</w:t>
      </w:r>
      <w:r>
        <w:t>Applications/</w:t>
      </w:r>
      <w:proofErr w:type="spellStart"/>
      <w:r>
        <w:t>KeyX.app</w:t>
      </w:r>
      <w:proofErr w:type="spellEnd"/>
      <w:r>
        <w:t>/</w:t>
      </w:r>
      <w:r>
        <w:rPr>
          <w:rFonts w:hint="eastAsia"/>
        </w:rPr>
        <w:t>Contents/NETCA</w:t>
      </w:r>
      <w:r>
        <w:t xml:space="preserve">/ </w:t>
      </w:r>
      <w:r>
        <w:rPr>
          <w:rFonts w:hint="eastAsia"/>
        </w:rPr>
        <w:t>下。</w:t>
      </w:r>
    </w:p>
    <w:p w14:paraId="379C6257" w14:textId="039FFB07" w:rsidR="001804AC" w:rsidRDefault="001804AC" w:rsidP="000D5F60">
      <w:pPr>
        <w:ind w:firstLine="420"/>
      </w:pPr>
      <w:r>
        <w:rPr>
          <w:rFonts w:hint="eastAsia"/>
        </w:rPr>
        <w:t>CRYPTO配置</w:t>
      </w:r>
      <w:r w:rsidR="006A6AE9">
        <w:rPr>
          <w:rFonts w:hint="eastAsia"/>
        </w:rPr>
        <w:t>分别有设备库和全局配置文件，详见《</w:t>
      </w:r>
      <w:r w:rsidR="006A6AE9">
        <w:t xml:space="preserve">NETCA PKI API </w:t>
      </w:r>
      <w:r w:rsidR="006A6AE9">
        <w:rPr>
          <w:rFonts w:hint="eastAsia"/>
        </w:rPr>
        <w:t>参考手册》4</w:t>
      </w:r>
      <w:r w:rsidR="006A6AE9">
        <w:t>.4</w:t>
      </w:r>
      <w:r w:rsidR="006A6AE9">
        <w:rPr>
          <w:rFonts w:hint="eastAsia"/>
        </w:rPr>
        <w:t>。</w:t>
      </w:r>
    </w:p>
    <w:p w14:paraId="5779EF3E" w14:textId="152B4255" w:rsidR="000D5F60" w:rsidRDefault="006A6AE9" w:rsidP="000D5F60">
      <w:pPr>
        <w:ind w:firstLine="420"/>
        <w:rPr>
          <w:rFonts w:ascii="宋体" w:hAnsi="宋体"/>
        </w:rPr>
      </w:pPr>
      <w:r>
        <w:rPr>
          <w:rFonts w:hint="eastAsia"/>
        </w:rPr>
        <w:t>关于UI配置，还有一个配置文件</w:t>
      </w:r>
      <w:r w:rsidR="000D5F60">
        <w:rPr>
          <w:rFonts w:hint="eastAsia"/>
        </w:rPr>
        <w:t>：</w:t>
      </w:r>
      <w:proofErr w:type="spellStart"/>
      <w:r w:rsidR="000D5F60" w:rsidRPr="005E51AB">
        <w:t>NetcaUIExtensionEncodeConfigure</w:t>
      </w:r>
      <w:proofErr w:type="spellEnd"/>
      <w:r>
        <w:rPr>
          <w:rFonts w:hint="eastAsia"/>
        </w:rPr>
        <w:t>，是告诉UI如何去解析未知扩展，</w:t>
      </w:r>
      <w:r w:rsidR="000D5F60">
        <w:rPr>
          <w:rFonts w:ascii="宋体" w:hAnsi="宋体" w:hint="eastAsia"/>
        </w:rPr>
        <w:t>它有下表列出的属性：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1701"/>
        <w:gridCol w:w="4473"/>
      </w:tblGrid>
      <w:tr w:rsidR="000D5F60" w14:paraId="11B55B8E" w14:textId="77777777" w:rsidTr="007E0D8C">
        <w:tc>
          <w:tcPr>
            <w:tcW w:w="2122" w:type="dxa"/>
          </w:tcPr>
          <w:p w14:paraId="7BDBFE7A" w14:textId="77777777" w:rsidR="000D5F60" w:rsidRDefault="000D5F60" w:rsidP="007E0D8C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</w:tcPr>
          <w:p w14:paraId="41BE902C" w14:textId="77777777" w:rsidR="000D5F60" w:rsidRDefault="000D5F60" w:rsidP="007E0D8C">
            <w:r>
              <w:rPr>
                <w:rFonts w:hint="eastAsia"/>
              </w:rPr>
              <w:t>类型</w:t>
            </w:r>
          </w:p>
        </w:tc>
        <w:tc>
          <w:tcPr>
            <w:tcW w:w="4473" w:type="dxa"/>
          </w:tcPr>
          <w:p w14:paraId="46ADB995" w14:textId="77777777" w:rsidR="000D5F60" w:rsidRDefault="000D5F60" w:rsidP="007E0D8C">
            <w:r>
              <w:rPr>
                <w:rFonts w:hint="eastAsia"/>
              </w:rPr>
              <w:t>说明</w:t>
            </w:r>
          </w:p>
        </w:tc>
      </w:tr>
      <w:tr w:rsidR="000D5F60" w14:paraId="1B0E5961" w14:textId="77777777" w:rsidTr="007E0D8C">
        <w:tc>
          <w:tcPr>
            <w:tcW w:w="2122" w:type="dxa"/>
          </w:tcPr>
          <w:p w14:paraId="75860291" w14:textId="77777777" w:rsidR="000D5F60" w:rsidRDefault="000D5F60" w:rsidP="007E0D8C">
            <w:proofErr w:type="spellStart"/>
            <w:r w:rsidRPr="005E51AB">
              <w:t>EncodeMethod</w:t>
            </w:r>
            <w:proofErr w:type="spellEnd"/>
          </w:p>
        </w:tc>
        <w:tc>
          <w:tcPr>
            <w:tcW w:w="1701" w:type="dxa"/>
          </w:tcPr>
          <w:p w14:paraId="311D666B" w14:textId="77777777" w:rsidR="000D5F60" w:rsidRDefault="000D5F60" w:rsidP="007E0D8C">
            <w:r>
              <w:rPr>
                <w:rFonts w:hint="eastAsia"/>
              </w:rPr>
              <w:t>字符串</w:t>
            </w:r>
          </w:p>
        </w:tc>
        <w:tc>
          <w:tcPr>
            <w:tcW w:w="4473" w:type="dxa"/>
          </w:tcPr>
          <w:p w14:paraId="4FEEE685" w14:textId="77777777" w:rsidR="000D5F60" w:rsidRDefault="000D5F60" w:rsidP="007E0D8C">
            <w:r>
              <w:rPr>
                <w:rFonts w:hint="eastAsia"/>
              </w:rPr>
              <w:t>字符编码类型：UTF</w:t>
            </w:r>
            <w:r>
              <w:t>8String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PrintableString</w:t>
            </w:r>
            <w:proofErr w:type="spellEnd"/>
            <w:r>
              <w:rPr>
                <w:rFonts w:hint="eastAsia"/>
              </w:rPr>
              <w:t>、IA</w:t>
            </w:r>
            <w:r>
              <w:t>5String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VisibleString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BMPString</w:t>
            </w:r>
            <w:proofErr w:type="spellEnd"/>
            <w:r>
              <w:rPr>
                <w:rFonts w:hint="eastAsia"/>
              </w:rPr>
              <w:t>、OID、NULL、</w:t>
            </w:r>
            <w:proofErr w:type="spellStart"/>
            <w:r>
              <w:rPr>
                <w:rFonts w:hint="eastAsia"/>
              </w:rPr>
              <w:t>OctetString</w:t>
            </w:r>
            <w:proofErr w:type="spellEnd"/>
            <w:r>
              <w:rPr>
                <w:rFonts w:hint="eastAsia"/>
              </w:rPr>
              <w:t xml:space="preserve">、Integer、Boolean </w:t>
            </w:r>
          </w:p>
        </w:tc>
      </w:tr>
      <w:tr w:rsidR="000D5F60" w14:paraId="31B6EA39" w14:textId="77777777" w:rsidTr="007E0D8C">
        <w:tc>
          <w:tcPr>
            <w:tcW w:w="2122" w:type="dxa"/>
          </w:tcPr>
          <w:p w14:paraId="1087A8A5" w14:textId="77777777" w:rsidR="000D5F60" w:rsidRDefault="000D5F60" w:rsidP="007E0D8C">
            <w:proofErr w:type="spellStart"/>
            <w:r w:rsidRPr="005E51AB">
              <w:t>isNetca</w:t>
            </w:r>
            <w:proofErr w:type="spellEnd"/>
          </w:p>
        </w:tc>
        <w:tc>
          <w:tcPr>
            <w:tcW w:w="1701" w:type="dxa"/>
          </w:tcPr>
          <w:p w14:paraId="3F5D8394" w14:textId="77777777" w:rsidR="000D5F60" w:rsidRDefault="000D5F60" w:rsidP="007E0D8C">
            <w:r>
              <w:rPr>
                <w:rFonts w:hint="eastAsia"/>
              </w:rPr>
              <w:t>数字</w:t>
            </w:r>
          </w:p>
        </w:tc>
        <w:tc>
          <w:tcPr>
            <w:tcW w:w="4473" w:type="dxa"/>
          </w:tcPr>
          <w:p w14:paraId="018DA31B" w14:textId="77777777" w:rsidR="000D5F60" w:rsidRDefault="000D5F60" w:rsidP="007E0D8C">
            <w:r>
              <w:rPr>
                <w:rFonts w:hint="eastAsia"/>
              </w:rPr>
              <w:t>1代表是</w:t>
            </w:r>
            <w:proofErr w:type="spellStart"/>
            <w:r>
              <w:rPr>
                <w:rFonts w:hint="eastAsia"/>
              </w:rPr>
              <w:t>Netca</w:t>
            </w:r>
            <w:proofErr w:type="spellEnd"/>
            <w:r>
              <w:rPr>
                <w:rFonts w:hint="eastAsia"/>
              </w:rPr>
              <w:t>的扩展，0代表否</w:t>
            </w:r>
          </w:p>
        </w:tc>
      </w:tr>
    </w:tbl>
    <w:p w14:paraId="51445503" w14:textId="77777777" w:rsidR="000D5F60" w:rsidRDefault="000D5F60" w:rsidP="000D5F60"/>
    <w:p w14:paraId="457E444C" w14:textId="77777777" w:rsidR="000D5F60" w:rsidRDefault="000D5F60" w:rsidP="000D5F60">
      <w:r w:rsidRPr="005E51AB">
        <w:rPr>
          <w:rFonts w:hint="eastAsia"/>
        </w:rPr>
        <w:lastRenderedPageBreak/>
        <w:t>该文件为</w:t>
      </w:r>
      <w:r w:rsidRPr="005E51AB">
        <w:t>UTF-8格式的，可以包含BOM也可以不包含。文件格式如下：每个</w:t>
      </w:r>
      <w:r>
        <w:rPr>
          <w:rFonts w:hint="eastAsia"/>
        </w:rPr>
        <w:t>配置</w:t>
      </w:r>
      <w:r w:rsidRPr="005E51AB">
        <w:t>项以</w:t>
      </w:r>
      <w:r>
        <w:rPr>
          <w:rFonts w:hint="eastAsia"/>
        </w:rPr>
        <w:t xml:space="preserve"> </w:t>
      </w:r>
      <w:r w:rsidRPr="005E51AB">
        <w:t>[</w:t>
      </w:r>
      <w:r>
        <w:rPr>
          <w:rFonts w:hint="eastAsia"/>
        </w:rPr>
        <w:t>扩展的OID</w:t>
      </w:r>
      <w:r w:rsidRPr="005E51AB">
        <w:t>]</w:t>
      </w:r>
      <w:r>
        <w:t xml:space="preserve"> </w:t>
      </w:r>
      <w:r w:rsidRPr="005E51AB">
        <w:t>这样的行开头，然后，每个配置项一行，直到文件结束或者遇到另外一个</w:t>
      </w:r>
      <w:r>
        <w:rPr>
          <w:rFonts w:hint="eastAsia"/>
        </w:rPr>
        <w:t>配置</w:t>
      </w:r>
      <w:r w:rsidRPr="005E51AB">
        <w:t>项为止。每个配置项的格式为“名称”=“值”，不包含引号。名称和上面的表格的一致，数字类型的值转换为10进制整数表示</w:t>
      </w:r>
      <w:r>
        <w:rPr>
          <w:rFonts w:hint="eastAsia"/>
        </w:rPr>
        <w:t>。</w:t>
      </w:r>
    </w:p>
    <w:p w14:paraId="54EC06CB" w14:textId="38ECC9C7" w:rsidR="006A6AE9" w:rsidRPr="006A6AE9" w:rsidRDefault="006A6AE9" w:rsidP="006A6AE9">
      <w:pPr>
        <w:ind w:firstLine="420"/>
      </w:pPr>
    </w:p>
    <w:sectPr w:rsidR="006A6AE9" w:rsidRPr="006A6A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10F7D"/>
    <w:multiLevelType w:val="hybridMultilevel"/>
    <w:tmpl w:val="DBE6B66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5907158"/>
    <w:multiLevelType w:val="hybridMultilevel"/>
    <w:tmpl w:val="FE6649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1DA"/>
    <w:rsid w:val="000601E0"/>
    <w:rsid w:val="000D5F60"/>
    <w:rsid w:val="001804AC"/>
    <w:rsid w:val="002B28D4"/>
    <w:rsid w:val="004C7D28"/>
    <w:rsid w:val="0060041E"/>
    <w:rsid w:val="006A6AE9"/>
    <w:rsid w:val="00853392"/>
    <w:rsid w:val="008F0215"/>
    <w:rsid w:val="00964C1E"/>
    <w:rsid w:val="00EF35BB"/>
    <w:rsid w:val="00F0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53F1D"/>
  <w15:chartTrackingRefBased/>
  <w15:docId w15:val="{B137C48C-2324-4EBD-A928-B62393FAA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33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F35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5339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F35B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F35B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0D5F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张泽帆</dc:creator>
  <cp:keywords/>
  <dc:description/>
  <cp:lastModifiedBy>张泽帆</cp:lastModifiedBy>
  <cp:revision>5</cp:revision>
  <dcterms:created xsi:type="dcterms:W3CDTF">2018-11-05T01:32:00Z</dcterms:created>
  <dcterms:modified xsi:type="dcterms:W3CDTF">2018-11-05T02:35:00Z</dcterms:modified>
</cp:coreProperties>
</file>