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D4" w:rsidRDefault="003429D4" w:rsidP="00D46F9E">
      <w:r>
        <w:rPr>
          <w:rFonts w:hint="eastAsia"/>
        </w:rPr>
        <w:t>Jmeter</w:t>
      </w:r>
      <w:r w:rsidR="00683675">
        <w:rPr>
          <w:rFonts w:hint="eastAsia"/>
        </w:rPr>
        <w:t>使用前需要</w:t>
      </w:r>
      <w:r>
        <w:rPr>
          <w:rFonts w:hint="eastAsia"/>
        </w:rPr>
        <w:t>安装JDK并进行配置，</w:t>
      </w:r>
      <w:r w:rsidR="00683675">
        <w:rPr>
          <w:rFonts w:hint="eastAsia"/>
        </w:rPr>
        <w:t>配置教程可自行百度，</w:t>
      </w:r>
      <w:bookmarkStart w:id="0" w:name="_GoBack"/>
      <w:bookmarkEnd w:id="0"/>
      <w:r>
        <w:rPr>
          <w:rFonts w:hint="eastAsia"/>
        </w:rPr>
        <w:t>下面是打开Jmeter后的操作流程：</w:t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添加线程组，按需要修改参数值</w:t>
      </w:r>
    </w:p>
    <w:p w:rsidR="00D46F9E" w:rsidRPr="00D46F9E" w:rsidRDefault="00D46F9E" w:rsidP="00D46F9E">
      <w:pPr>
        <w:rPr>
          <w:b/>
        </w:rPr>
      </w:pPr>
      <w:r w:rsidRPr="00D46F9E">
        <w:rPr>
          <w:noProof/>
        </w:rPr>
        <w:drawing>
          <wp:inline distT="0" distB="0" distL="0" distR="0" wp14:anchorId="05B89E75" wp14:editId="16A3AC79">
            <wp:extent cx="5274310" cy="1350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添加</w:t>
      </w:r>
      <w:r w:rsidRPr="00D46F9E">
        <w:t>HTTP</w:t>
      </w:r>
      <w:r w:rsidRPr="00D46F9E">
        <w:rPr>
          <w:rFonts w:hint="eastAsia"/>
        </w:rPr>
        <w:t>请求，按需要修改参数值</w:t>
      </w:r>
    </w:p>
    <w:p w:rsidR="00D46F9E" w:rsidRPr="00D46F9E" w:rsidRDefault="00D46F9E" w:rsidP="00D46F9E">
      <w:r w:rsidRPr="00D46F9E">
        <w:rPr>
          <w:noProof/>
        </w:rPr>
        <w:drawing>
          <wp:inline distT="0" distB="0" distL="0" distR="0" wp14:anchorId="201C59C1" wp14:editId="7AABF2A3">
            <wp:extent cx="5274310" cy="2441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添加响应断言，按需要修改参数值</w:t>
      </w:r>
    </w:p>
    <w:p w:rsidR="00D46F9E" w:rsidRPr="00D46F9E" w:rsidRDefault="00D46F9E" w:rsidP="00D46F9E">
      <w:r w:rsidRPr="00D46F9E">
        <w:rPr>
          <w:noProof/>
        </w:rPr>
        <w:drawing>
          <wp:inline distT="0" distB="0" distL="0" distR="0" wp14:anchorId="318859E4" wp14:editId="56ED5146">
            <wp:extent cx="5274310" cy="36537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lastRenderedPageBreak/>
        <w:t>添加断言结果</w:t>
      </w:r>
    </w:p>
    <w:p w:rsidR="00D46F9E" w:rsidRPr="00D46F9E" w:rsidRDefault="00D46F9E" w:rsidP="00D46F9E">
      <w:r w:rsidRPr="00D46F9E">
        <w:rPr>
          <w:noProof/>
        </w:rPr>
        <w:drawing>
          <wp:inline distT="0" distB="0" distL="0" distR="0" wp14:anchorId="6953D546" wp14:editId="5029DF61">
            <wp:extent cx="5274310" cy="3900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添加查看结果树</w:t>
      </w:r>
    </w:p>
    <w:p w:rsidR="00D46F9E" w:rsidRPr="00D46F9E" w:rsidRDefault="00D46F9E" w:rsidP="00D46F9E">
      <w:r w:rsidRPr="00D46F9E">
        <w:rPr>
          <w:noProof/>
        </w:rPr>
        <w:drawing>
          <wp:inline distT="0" distB="0" distL="0" distR="0" wp14:anchorId="716B7D3A" wp14:editId="43B016FA">
            <wp:extent cx="5274310" cy="3659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运行即可</w:t>
      </w:r>
    </w:p>
    <w:p w:rsidR="00D46F9E" w:rsidRPr="00D46F9E" w:rsidRDefault="00D46F9E" w:rsidP="00D46F9E">
      <w:pPr>
        <w:numPr>
          <w:ilvl w:val="0"/>
          <w:numId w:val="1"/>
        </w:numPr>
      </w:pPr>
      <w:r w:rsidRPr="00D46F9E">
        <w:rPr>
          <w:rFonts w:hint="eastAsia"/>
        </w:rPr>
        <w:t>如果是做性能测试，可添加聚合报告协助分析</w:t>
      </w:r>
    </w:p>
    <w:p w:rsidR="00D46F9E" w:rsidRPr="00D46F9E" w:rsidRDefault="00D46F9E" w:rsidP="00D46F9E">
      <w:r w:rsidRPr="00D46F9E">
        <w:rPr>
          <w:noProof/>
        </w:rPr>
        <w:lastRenderedPageBreak/>
        <w:drawing>
          <wp:inline distT="0" distB="0" distL="0" distR="0" wp14:anchorId="556E46DE" wp14:editId="02A18885">
            <wp:extent cx="5274310" cy="4228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E" w:rsidRPr="00D46F9E" w:rsidRDefault="00D46F9E" w:rsidP="00D46F9E">
      <w:r w:rsidRPr="00D46F9E">
        <w:rPr>
          <w:rFonts w:hint="eastAsia"/>
        </w:rPr>
        <w:t>【线程组】</w:t>
      </w:r>
    </w:p>
    <w:p w:rsidR="00D46F9E" w:rsidRPr="00D46F9E" w:rsidRDefault="00D46F9E" w:rsidP="00D46F9E">
      <w:r w:rsidRPr="00D46F9E">
        <w:rPr>
          <w:rFonts w:hint="eastAsia"/>
        </w:rPr>
        <w:t>线程数：虚拟用户数。</w:t>
      </w:r>
    </w:p>
    <w:p w:rsidR="00D46F9E" w:rsidRPr="00D46F9E" w:rsidRDefault="00D46F9E" w:rsidP="00D46F9E">
      <w:r w:rsidRPr="00D46F9E">
        <w:rPr>
          <w:rFonts w:hint="eastAsia"/>
        </w:rPr>
        <w:t>准备时长：虚拟用户数需要多长时间全部启动。如果线程数为</w:t>
      </w:r>
      <w:r w:rsidRPr="00D46F9E">
        <w:t>20</w:t>
      </w:r>
      <w:r w:rsidRPr="00D46F9E">
        <w:rPr>
          <w:rFonts w:hint="eastAsia"/>
        </w:rPr>
        <w:t>，</w:t>
      </w:r>
      <w:r w:rsidRPr="00D46F9E">
        <w:t>准备时长为10 ,那么需要10秒钟启动20个线程</w:t>
      </w:r>
      <w:r w:rsidRPr="00D46F9E">
        <w:rPr>
          <w:rFonts w:hint="eastAsia"/>
        </w:rPr>
        <w:t>，</w:t>
      </w:r>
      <w:r w:rsidRPr="00D46F9E">
        <w:t>也就是每秒钟启动2个线程。</w:t>
      </w:r>
    </w:p>
    <w:p w:rsidR="00D46F9E" w:rsidRPr="00D46F9E" w:rsidRDefault="00D46F9E" w:rsidP="00D46F9E">
      <w:r w:rsidRPr="00D46F9E">
        <w:rPr>
          <w:rFonts w:hint="eastAsia"/>
        </w:rPr>
        <w:t>循环次数：每个线程发送请求的次数。如果勾选了“永远”，那么所有线程会一直发送请求，一直到选择停止运行脚本。</w:t>
      </w:r>
    </w:p>
    <w:p w:rsidR="00D46F9E" w:rsidRPr="00D46F9E" w:rsidRDefault="00D46F9E" w:rsidP="00D46F9E">
      <w:r w:rsidRPr="00D46F9E">
        <w:rPr>
          <w:rFonts w:hint="eastAsia"/>
        </w:rPr>
        <w:t>【HTTP请求】</w:t>
      </w:r>
    </w:p>
    <w:p w:rsidR="00D46F9E" w:rsidRPr="00D46F9E" w:rsidRDefault="00D46F9E" w:rsidP="00D46F9E">
      <w:r w:rsidRPr="00D46F9E">
        <w:rPr>
          <w:rFonts w:hint="eastAsia"/>
        </w:rPr>
        <w:t>服务器名称或</w:t>
      </w:r>
      <w:r w:rsidRPr="00D46F9E">
        <w:t>IP</w:t>
      </w:r>
      <w:r w:rsidRPr="00D46F9E">
        <w:rPr>
          <w:rFonts w:hint="eastAsia"/>
        </w:rPr>
        <w:t>：</w:t>
      </w:r>
      <w:r w:rsidRPr="00D46F9E">
        <w:t>HTTP请求发送的目标服务器名称或IP地址。</w:t>
      </w:r>
    </w:p>
    <w:p w:rsidR="00D46F9E" w:rsidRPr="00D46F9E" w:rsidRDefault="00D46F9E" w:rsidP="00D46F9E">
      <w:r w:rsidRPr="00D46F9E">
        <w:rPr>
          <w:rFonts w:hint="eastAsia"/>
        </w:rPr>
        <w:t>端口号：目标服务器的端口号，默认值为</w:t>
      </w:r>
      <w:r w:rsidRPr="00D46F9E">
        <w:t>80。</w:t>
      </w:r>
    </w:p>
    <w:p w:rsidR="00D46F9E" w:rsidRPr="00D46F9E" w:rsidRDefault="00D46F9E" w:rsidP="00D46F9E">
      <w:r w:rsidRPr="00D46F9E">
        <w:rPr>
          <w:rFonts w:hint="eastAsia"/>
        </w:rPr>
        <w:t>协议：向目标服务器发送</w:t>
      </w:r>
      <w:r w:rsidRPr="00D46F9E">
        <w:t>HTTP请求时的协议，可以是http或者是https ，默认值为http 。</w:t>
      </w:r>
    </w:p>
    <w:p w:rsidR="00D46F9E" w:rsidRPr="00D46F9E" w:rsidRDefault="00D46F9E" w:rsidP="00D46F9E">
      <w:r w:rsidRPr="00D46F9E">
        <w:rPr>
          <w:rFonts w:hint="eastAsia"/>
        </w:rPr>
        <w:t>方法：发送</w:t>
      </w:r>
      <w:r w:rsidRPr="00D46F9E">
        <w:t>HTTP请求的方法，可用方法包括GET、POST、HEAD、PUT、OPTIONS、TRACE、DELETE等。</w:t>
      </w:r>
    </w:p>
    <w:p w:rsidR="00D46F9E" w:rsidRPr="00D46F9E" w:rsidRDefault="00D46F9E" w:rsidP="00D46F9E">
      <w:r w:rsidRPr="00D46F9E">
        <w:t>Content encoding ：内容的编码方式，默认值为iso8859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rPr>
          <w:rFonts w:hint="eastAsia"/>
        </w:rPr>
        <w:t>路径：目标</w:t>
      </w:r>
      <w:r w:rsidRPr="00D46F9E">
        <w:t>URL路径(不包括服务器地址和端口)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rPr>
          <w:rFonts w:hint="eastAsia"/>
        </w:rPr>
        <w:t>自动重定向：如果选中该选项，当发送</w:t>
      </w:r>
      <w:r w:rsidRPr="00D46F9E">
        <w:t>HTTP请求后得到的响应是302/301时，JMeter 自动重定向到新的页面。</w:t>
      </w:r>
    </w:p>
    <w:p w:rsidR="00D46F9E" w:rsidRPr="00D46F9E" w:rsidRDefault="00D46F9E" w:rsidP="00D46F9E">
      <w:r w:rsidRPr="00D46F9E">
        <w:t>Use keep Alive ： 当该选项被选中时，jmeter 和目标服务器之间使用 Keep-Alive方式进行HTTP通信，默认选中。</w:t>
      </w:r>
    </w:p>
    <w:p w:rsidR="00D46F9E" w:rsidRPr="00D46F9E" w:rsidRDefault="00D46F9E" w:rsidP="00D46F9E">
      <w:r w:rsidRPr="00D46F9E">
        <w:t>Use multipart/from-data for HTTP POST</w:t>
      </w:r>
      <w:r w:rsidRPr="00D46F9E">
        <w:rPr>
          <w:rFonts w:hint="eastAsia"/>
        </w:rPr>
        <w:t>：</w:t>
      </w:r>
      <w:r w:rsidRPr="00D46F9E">
        <w:t>当发送HTTP POST 请求时，使用Use multipart/from-data方法发送，默认不选中。</w:t>
      </w:r>
    </w:p>
    <w:p w:rsidR="00D46F9E" w:rsidRPr="00D46F9E" w:rsidRDefault="00D46F9E" w:rsidP="00D46F9E">
      <w:r w:rsidRPr="00D46F9E">
        <w:rPr>
          <w:rFonts w:hint="eastAsia"/>
        </w:rPr>
        <w:t>P</w:t>
      </w:r>
      <w:r w:rsidRPr="00D46F9E">
        <w:t>arameters： 在请求中发送URL参数，对于带参数的URL</w:t>
      </w:r>
      <w:r w:rsidRPr="00D46F9E">
        <w:rPr>
          <w:rFonts w:hint="eastAsia"/>
        </w:rPr>
        <w:t>，</w:t>
      </w:r>
      <w:r w:rsidRPr="00D46F9E">
        <w:t>jmeter提供了一个简单的对参数化的方法。用户可以将URL中所有参数设置在本表中，表中的每一行是一个参数值对(对</w:t>
      </w:r>
      <w:r w:rsidRPr="00D46F9E">
        <w:lastRenderedPageBreak/>
        <w:t>应RUL中的 名称1=值1)。</w:t>
      </w:r>
    </w:p>
    <w:p w:rsidR="00D46F9E" w:rsidRPr="00D46F9E" w:rsidRDefault="00D46F9E" w:rsidP="00D46F9E">
      <w:r w:rsidRPr="00D46F9E">
        <w:rPr>
          <w:rFonts w:hint="eastAsia"/>
        </w:rPr>
        <w:t>F</w:t>
      </w:r>
      <w:r w:rsidRPr="00D46F9E">
        <w:t>ile Upload</w:t>
      </w:r>
      <w:r w:rsidRPr="00D46F9E">
        <w:rPr>
          <w:rFonts w:hint="eastAsia"/>
        </w:rPr>
        <w:t>：在请求中发送文件，通常，</w:t>
      </w:r>
      <w:r w:rsidRPr="00D46F9E">
        <w:t>HTTP文件上传行为可以通过这种方式模拟。</w:t>
      </w:r>
    </w:p>
    <w:p w:rsidR="00D46F9E" w:rsidRPr="00D46F9E" w:rsidRDefault="00D46F9E" w:rsidP="00D46F9E">
      <w:r w:rsidRPr="00D46F9E">
        <w:rPr>
          <w:rFonts w:hint="eastAsia"/>
        </w:rPr>
        <w:t>【查看结果树】</w:t>
      </w:r>
    </w:p>
    <w:p w:rsidR="00D46F9E" w:rsidRPr="00D46F9E" w:rsidRDefault="00D46F9E" w:rsidP="00D46F9E">
      <w:r w:rsidRPr="00D46F9E">
        <w:rPr>
          <w:rFonts w:hint="eastAsia"/>
        </w:rPr>
        <w:t>【聚合报告】</w:t>
      </w:r>
    </w:p>
    <w:p w:rsidR="00D46F9E" w:rsidRPr="00D46F9E" w:rsidRDefault="00D46F9E" w:rsidP="00D46F9E">
      <w:r w:rsidRPr="00D46F9E">
        <w:t>Label：每个 JMeter 的 element（例如 HTTP Request）都有一个 Name 属性，这里显示的就是 Name 属性的值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#Samples：表示你这次测试中一共发出了多少个请求，如果模拟10个用户，每个用户迭代10次，那么这里显示100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Average：平均响应时间</w:t>
      </w:r>
      <w:r w:rsidRPr="00D46F9E">
        <w:rPr>
          <w:rFonts w:hint="eastAsia"/>
        </w:rPr>
        <w:t>m，</w:t>
      </w:r>
      <w:r w:rsidRPr="00D46F9E">
        <w:t>默认情况下是单个 Request 的平均响应时间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Median：中位数，也就是 50％ 用户的响应时间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90% Line：90％ 用户的响应时间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Min：最小响应时间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Max：最大响应时间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Error%：本次测试中出现错误的请求的数量/请求的总数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Throughput：吞吐量</w:t>
      </w:r>
      <w:r w:rsidRPr="00D46F9E">
        <w:rPr>
          <w:rFonts w:hint="eastAsia"/>
        </w:rPr>
        <w:t>，</w:t>
      </w:r>
      <w:r w:rsidRPr="00D46F9E">
        <w:t>默认情况下表示每</w:t>
      </w:r>
      <w:r w:rsidRPr="00D46F9E">
        <w:rPr>
          <w:rFonts w:hint="eastAsia"/>
        </w:rPr>
        <w:t>单位时间</w:t>
      </w:r>
      <w:r w:rsidRPr="00D46F9E">
        <w:t>完成的请求数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Received KB/Sec：每秒从服务器端接收到的数据量</w:t>
      </w:r>
      <w:r w:rsidRPr="00D46F9E">
        <w:rPr>
          <w:rFonts w:hint="eastAsia"/>
        </w:rPr>
        <w:t>。</w:t>
      </w:r>
    </w:p>
    <w:p w:rsidR="00D46F9E" w:rsidRPr="00D46F9E" w:rsidRDefault="00D46F9E" w:rsidP="00D46F9E">
      <w:r w:rsidRPr="00D46F9E">
        <w:t>S</w:t>
      </w:r>
      <w:r w:rsidRPr="00D46F9E">
        <w:rPr>
          <w:rFonts w:hint="eastAsia"/>
        </w:rPr>
        <w:t>ent</w:t>
      </w:r>
      <w:r w:rsidRPr="00D46F9E">
        <w:t xml:space="preserve"> KB/Sec：每秒</w:t>
      </w:r>
      <w:r w:rsidRPr="00D46F9E">
        <w:rPr>
          <w:rFonts w:hint="eastAsia"/>
        </w:rPr>
        <w:t>发送到服务器</w:t>
      </w:r>
      <w:r w:rsidRPr="00D46F9E">
        <w:t>的数据量</w:t>
      </w:r>
      <w:r w:rsidRPr="00D46F9E">
        <w:rPr>
          <w:rFonts w:hint="eastAsia"/>
        </w:rPr>
        <w:t>。</w:t>
      </w:r>
    </w:p>
    <w:p w:rsidR="00322C33" w:rsidRPr="00D46F9E" w:rsidRDefault="00322C33"/>
    <w:sectPr w:rsidR="00322C33" w:rsidRPr="00D46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AE" w:rsidRDefault="007866AE" w:rsidP="00D46F9E">
      <w:r>
        <w:separator/>
      </w:r>
    </w:p>
  </w:endnote>
  <w:endnote w:type="continuationSeparator" w:id="0">
    <w:p w:rsidR="007866AE" w:rsidRDefault="007866AE" w:rsidP="00D4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AE" w:rsidRDefault="007866AE" w:rsidP="00D46F9E">
      <w:r>
        <w:separator/>
      </w:r>
    </w:p>
  </w:footnote>
  <w:footnote w:type="continuationSeparator" w:id="0">
    <w:p w:rsidR="007866AE" w:rsidRDefault="007866AE" w:rsidP="00D4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1CDC"/>
    <w:multiLevelType w:val="hybridMultilevel"/>
    <w:tmpl w:val="C3DA344C"/>
    <w:lvl w:ilvl="0" w:tplc="1EF03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C1"/>
    <w:rsid w:val="00171E81"/>
    <w:rsid w:val="00322C33"/>
    <w:rsid w:val="003429D4"/>
    <w:rsid w:val="00683675"/>
    <w:rsid w:val="006B58C1"/>
    <w:rsid w:val="007866AE"/>
    <w:rsid w:val="00D4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D1C9"/>
  <w15:chartTrackingRefBased/>
  <w15:docId w15:val="{F25589C8-06C4-45CE-9347-EDA3DC75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郭丹颖</dc:creator>
  <cp:keywords/>
  <dc:description/>
  <cp:lastModifiedBy>郭丹颖</cp:lastModifiedBy>
  <cp:revision>6</cp:revision>
  <dcterms:created xsi:type="dcterms:W3CDTF">2017-04-07T01:54:00Z</dcterms:created>
  <dcterms:modified xsi:type="dcterms:W3CDTF">2017-04-07T02:00:00Z</dcterms:modified>
</cp:coreProperties>
</file>