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75" w:rsidRPr="00DD2A15" w:rsidRDefault="00742875" w:rsidP="00742875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DD2A15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Box Collider</w:t>
      </w:r>
    </w:p>
    <w:p w:rsidR="00742875" w:rsidRPr="00DD2A15" w:rsidRDefault="00742875" w:rsidP="00742875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DD2A15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  <w:lang w:val="x-none"/>
        </w:rPr>
        <w:t>立方体碰撞器</w:t>
      </w:r>
    </w:p>
    <w:p w:rsidR="00742875" w:rsidRPr="00742875" w:rsidRDefault="00153BDC" w:rsidP="0074287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hyperlink r:id="rId6" w:tooltip="Go to BoxCollider page in the Scripting Reference" w:history="1">
        <w:r w:rsidR="00742875" w:rsidRPr="00742875">
          <w:rPr>
            <w:rFonts w:ascii="Arial" w:eastAsia="Times New Roman" w:hAnsi="Arial" w:cs="Arial"/>
            <w:caps/>
            <w:color w:val="FFFFFF"/>
            <w:kern w:val="0"/>
            <w:sz w:val="18"/>
            <w:szCs w:val="18"/>
            <w:bdr w:val="none" w:sz="0" w:space="0" w:color="auto" w:frame="1"/>
            <w:shd w:val="clear" w:color="auto" w:fill="222C37"/>
            <w:lang w:val="x-none"/>
          </w:rPr>
          <w:t>SWITCH TO SCRIPTING</w:t>
        </w:r>
      </w:hyperlink>
    </w:p>
    <w:p w:rsidR="00742875" w:rsidRDefault="00742875" w:rsidP="00742875">
      <w:pPr>
        <w:widowControl/>
        <w:spacing w:after="225" w:line="324" w:lineRule="atLeast"/>
        <w:jc w:val="left"/>
        <w:rPr>
          <w:rFonts w:ascii="Arial" w:eastAsia="Times New Roman" w:hAnsi="Arial" w:cs="Arial"/>
          <w:color w:val="455463"/>
          <w:kern w:val="0"/>
          <w:szCs w:val="21"/>
          <w:lang w:val="x-none"/>
        </w:rPr>
      </w:pPr>
      <w:r w:rsidRPr="00DD2A15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The</w:t>
      </w:r>
      <w:r w:rsidRPr="00742875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DD2A15">
        <w:rPr>
          <w:rFonts w:ascii="Microsoft YaHei" w:eastAsia="Microsoft YaHei" w:hAnsi="Microsoft YaHei" w:cs="Arial"/>
          <w:b/>
          <w:bCs/>
          <w:color w:val="1B2229"/>
          <w:kern w:val="36"/>
          <w:sz w:val="24"/>
          <w:szCs w:val="24"/>
          <w:lang w:val="x-none"/>
        </w:rPr>
        <w:t>Box Collider</w:t>
      </w:r>
      <w:r w:rsidRPr="00742875">
        <w:rPr>
          <w:rFonts w:ascii="Arial" w:eastAsia="Times New Roman" w:hAnsi="Arial" w:cs="Arial"/>
          <w:color w:val="455463"/>
          <w:kern w:val="0"/>
          <w:szCs w:val="21"/>
          <w:lang w:val="x-none"/>
        </w:rPr>
        <w:t> </w:t>
      </w:r>
      <w:r w:rsidRPr="00DD2A15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is a basic cube-shaped collision primitive.</w:t>
      </w:r>
    </w:p>
    <w:p w:rsidR="005D16B8" w:rsidRPr="00DD2A15" w:rsidRDefault="005D16B8" w:rsidP="00742875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立方体碰撞器是</w:t>
      </w:r>
      <w:r w:rsidR="00E1603A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一种</w:t>
      </w:r>
      <w:r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基础的盒型碰撞单元</w:t>
      </w:r>
    </w:p>
    <w:p w:rsidR="00742875" w:rsidRPr="00742875" w:rsidRDefault="00742875" w:rsidP="0074287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x-none"/>
        </w:rPr>
      </w:pPr>
      <w:r w:rsidRPr="00742875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x-none"/>
        </w:rPr>
        <w:drawing>
          <wp:inline distT="0" distB="0" distL="0" distR="0">
            <wp:extent cx="2778760" cy="1435735"/>
            <wp:effectExtent l="0" t="0" r="2540" b="0"/>
            <wp:docPr id="1" name="图片 1" descr="http://docs.unity3d.com/540/Documentation/uploads/Main/Inspector-BoxCol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unity3d.com/540/Documentation/uploads/Main/Inspector-BoxColli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75" w:rsidRPr="00DD2A15" w:rsidRDefault="00742875" w:rsidP="00DD2A15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DD2A15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6873"/>
      </w:tblGrid>
      <w:tr w:rsidR="00742875" w:rsidRPr="00742875" w:rsidTr="00742875">
        <w:trPr>
          <w:tblHeader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42875" w:rsidRPr="00742875" w:rsidRDefault="00742875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742875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Property: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E6E6E6"/>
              <w:right w:val="single" w:sz="6" w:space="0" w:color="F0F0F0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42875" w:rsidRPr="00742875" w:rsidRDefault="00742875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 w:val="24"/>
                <w:szCs w:val="24"/>
                <w:lang w:val="x-none"/>
              </w:rPr>
            </w:pPr>
            <w:r w:rsidRPr="00742875">
              <w:rPr>
                <w:rFonts w:ascii="Arial" w:eastAsia="Times New Roman" w:hAnsi="Arial" w:cs="Arial"/>
                <w:b/>
                <w:bCs/>
                <w:i/>
                <w:iCs/>
                <w:color w:val="455463"/>
                <w:kern w:val="0"/>
                <w:sz w:val="24"/>
                <w:szCs w:val="24"/>
                <w:lang w:val="x-none"/>
              </w:rPr>
              <w:t>Function:</w:t>
            </w:r>
          </w:p>
        </w:tc>
      </w:tr>
      <w:tr w:rsidR="00742875" w:rsidRPr="00742875" w:rsidTr="0074287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Is Trigger</w:t>
            </w:r>
          </w:p>
          <w:p w:rsidR="00742875" w:rsidRPr="00742875" w:rsidRDefault="00742875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If enabled, this Collider is used for triggering events, and is ignored by the physics engine.</w:t>
            </w:r>
          </w:p>
          <w:p w:rsidR="00742875" w:rsidRPr="00742875" w:rsidRDefault="00742875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如果开启，碰撞器则用于触发器事件，并且</w:t>
            </w:r>
            <w:r w:rsidR="00003A34"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被物理引擎忽略</w:t>
            </w: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。</w:t>
            </w:r>
          </w:p>
        </w:tc>
      </w:tr>
      <w:tr w:rsidR="00742875" w:rsidRPr="00742875" w:rsidTr="0074287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Material</w:t>
            </w:r>
          </w:p>
          <w:p w:rsidR="007A6EB0" w:rsidRPr="00742875" w:rsidRDefault="007A6EB0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Reference to the</w:t>
            </w:r>
            <w:r w:rsidRPr="00DD2A15">
              <w:rPr>
                <w:rFonts w:ascii="Microsoft YaHei" w:eastAsia="Microsoft YaHei" w:hAnsi="Microsoft YaHei" w:cs="Arial"/>
                <w:color w:val="455463"/>
                <w:kern w:val="0"/>
                <w:sz w:val="24"/>
                <w:szCs w:val="24"/>
                <w:lang w:val="x-none"/>
              </w:rPr>
              <w:t> </w:t>
            </w:r>
            <w:hyperlink r:id="rId8" w:history="1">
              <w:r w:rsidRPr="00DD2A15">
                <w:rPr>
                  <w:rFonts w:ascii="Microsoft YaHei" w:eastAsia="Microsoft YaHei" w:hAnsi="Microsoft YaHei" w:cs="Arial"/>
                  <w:color w:val="B83C82"/>
                  <w:kern w:val="0"/>
                  <w:sz w:val="24"/>
                  <w:szCs w:val="24"/>
                  <w:u w:val="single"/>
                  <w:lang w:val="x-none"/>
                </w:rPr>
                <w:t>Physics Material</w:t>
              </w:r>
            </w:hyperlink>
            <w:r w:rsidRPr="00742875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> </w:t>
            </w: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that determines how this Collider</w:t>
            </w:r>
            <w:r w:rsidRPr="00742875"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  <w:t xml:space="preserve"> </w:t>
            </w: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interacts with others.</w:t>
            </w:r>
          </w:p>
          <w:p w:rsidR="007A6EB0" w:rsidRPr="00742875" w:rsidRDefault="007A6EB0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引用的物理材质决定他和其他碰撞器如何碰撞</w:t>
            </w:r>
          </w:p>
        </w:tc>
      </w:tr>
      <w:tr w:rsidR="00742875" w:rsidRPr="00742875" w:rsidTr="0074287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lastRenderedPageBreak/>
              <w:t>Center</w:t>
            </w:r>
          </w:p>
          <w:p w:rsidR="007A6EB0" w:rsidRPr="00742875" w:rsidRDefault="007A6EB0" w:rsidP="00742875">
            <w:pPr>
              <w:widowControl/>
              <w:spacing w:after="300" w:line="324" w:lineRule="atLeast"/>
              <w:jc w:val="left"/>
              <w:rPr>
                <w:rFonts w:ascii="Arial" w:eastAsia="Times New Roman" w:hAnsi="Arial" w:cs="Arial"/>
                <w:color w:val="455463"/>
                <w:kern w:val="0"/>
                <w:szCs w:val="21"/>
                <w:lang w:val="x-none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position of the Collider in the object’s local space.</w:t>
            </w:r>
          </w:p>
          <w:p w:rsidR="007A6EB0" w:rsidRPr="00DD2A15" w:rsidRDefault="007A6EB0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碰撞器</w:t>
            </w:r>
            <w:r w:rsidR="001B69DC"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在对象的局部空间</w:t>
            </w: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坐标</w:t>
            </w:r>
          </w:p>
        </w:tc>
      </w:tr>
      <w:tr w:rsidR="00742875" w:rsidRPr="00742875" w:rsidTr="00742875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/>
                <w:bCs/>
                <w:color w:val="1B2229"/>
                <w:kern w:val="36"/>
                <w:sz w:val="24"/>
                <w:szCs w:val="24"/>
                <w:lang w:val="x-none"/>
              </w:rPr>
              <w:t>Size</w:t>
            </w:r>
          </w:p>
          <w:p w:rsidR="001B69DC" w:rsidRPr="00742875" w:rsidRDefault="001B69DC" w:rsidP="00742875">
            <w:pPr>
              <w:widowControl/>
              <w:spacing w:after="300" w:line="324" w:lineRule="atLeast"/>
              <w:jc w:val="left"/>
              <w:rPr>
                <w:rFonts w:ascii="Arial" w:hAnsi="Arial" w:cs="Arial"/>
                <w:color w:val="455463"/>
                <w:kern w:val="0"/>
                <w:szCs w:val="21"/>
                <w:lang w:val="x-none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742875" w:rsidRPr="00DD2A15" w:rsidRDefault="00742875" w:rsidP="00742875">
            <w:pPr>
              <w:widowControl/>
              <w:spacing w:after="300" w:line="324" w:lineRule="atLeast"/>
              <w:jc w:val="left"/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</w:pP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The size of the Collider in the X, Y, Z directions.</w:t>
            </w:r>
          </w:p>
          <w:p w:rsidR="001B69DC" w:rsidRPr="00742875" w:rsidRDefault="001B69DC" w:rsidP="00742875">
            <w:pPr>
              <w:widowControl/>
              <w:spacing w:after="300" w:line="324" w:lineRule="atLeast"/>
              <w:jc w:val="left"/>
              <w:rPr>
                <w:rFonts w:ascii="Arial" w:hAnsi="Arial" w:cs="Arial"/>
                <w:color w:val="455463"/>
                <w:kern w:val="0"/>
                <w:szCs w:val="21"/>
                <w:lang w:val="x-none"/>
              </w:rPr>
            </w:pP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碰撞器的</w:t>
            </w:r>
            <w:r w:rsidRPr="00DD2A15">
              <w:rPr>
                <w:rFonts w:ascii="Microsoft YaHei" w:eastAsia="Microsoft YaHei" w:hAnsi="Microsoft YaHei" w:cs="Arial"/>
                <w:bCs/>
                <w:color w:val="1B2229"/>
                <w:kern w:val="36"/>
                <w:sz w:val="24"/>
                <w:szCs w:val="24"/>
                <w:lang w:val="x-none"/>
              </w:rPr>
              <w:t>X,Y,Z</w:t>
            </w:r>
            <w:r w:rsidRPr="00DD2A15">
              <w:rPr>
                <w:rFonts w:ascii="Microsoft YaHei" w:eastAsia="Microsoft YaHei" w:hAnsi="Microsoft YaHei" w:cs="Arial" w:hint="eastAsia"/>
                <w:bCs/>
                <w:color w:val="1B2229"/>
                <w:kern w:val="36"/>
                <w:sz w:val="24"/>
                <w:szCs w:val="24"/>
                <w:lang w:val="x-none"/>
              </w:rPr>
              <w:t>方向的尺寸</w:t>
            </w:r>
          </w:p>
        </w:tc>
      </w:tr>
    </w:tbl>
    <w:p w:rsidR="00742875" w:rsidRPr="00DD2A15" w:rsidRDefault="00742875" w:rsidP="00DD2A15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DD2A15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Details</w:t>
      </w:r>
    </w:p>
    <w:p w:rsidR="000703E9" w:rsidRPr="00DD2A15" w:rsidRDefault="000703E9" w:rsidP="00DD2A15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DD2A15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  <w:lang w:val="x-none"/>
        </w:rPr>
        <w:t>详情</w:t>
      </w:r>
    </w:p>
    <w:p w:rsidR="00742875" w:rsidRPr="00DD2A15" w:rsidRDefault="00742875" w:rsidP="00742875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DD2A15"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  <w:t>Box colliders are obviously useful for anything roughly box-shaped, such as a crate or a chest. However, you can use a thin box as a floor, wall or ramp. The box shape is also a useful element in a compound collider.</w:t>
      </w:r>
    </w:p>
    <w:p w:rsidR="00E869D1" w:rsidRPr="00DD2A15" w:rsidRDefault="000703E9">
      <w:pPr>
        <w:rPr>
          <w:rFonts w:ascii="Microsoft YaHei" w:eastAsia="Microsoft YaHei" w:hAnsi="Microsoft YaHei" w:cs="Arial"/>
          <w:bCs/>
          <w:color w:val="1B2229"/>
          <w:kern w:val="36"/>
          <w:sz w:val="24"/>
          <w:szCs w:val="24"/>
          <w:lang w:val="x-none"/>
        </w:rPr>
      </w:pPr>
      <w:r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立方体碰撞器</w:t>
      </w:r>
      <w:r w:rsidR="00B34CC6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显然</w:t>
      </w:r>
      <w:r w:rsidR="00D97F4C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用于任何</w:t>
      </w:r>
      <w:r w:rsidR="00984E4F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粗略</w:t>
      </w:r>
      <w:r w:rsidR="00D97F4C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的盒形</w:t>
      </w:r>
      <w:r w:rsidR="001019EA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，像一个</w:t>
      </w:r>
      <w:r w:rsidR="00380A9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板条箱</w:t>
      </w:r>
      <w:r w:rsidR="001019EA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或者一个</w:t>
      </w:r>
      <w:r w:rsidR="00380A9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柜子。</w:t>
      </w:r>
      <w:r w:rsidR="0056368D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然而，</w:t>
      </w:r>
      <w:r w:rsidR="00D6212D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你可以使用一块细盒</w:t>
      </w:r>
      <w:r w:rsidR="00380A9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作为一</w:t>
      </w:r>
      <w:r w:rsidR="00D6212D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块</w:t>
      </w:r>
      <w:r w:rsidR="00380A9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地板，走廊或者斜坡。盒子形状</w:t>
      </w:r>
      <w:r w:rsidR="00B1510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也是</w:t>
      </w:r>
      <w:r w:rsidR="007C722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在</w:t>
      </w:r>
      <w:r w:rsidR="00380A9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复合碰撞器</w:t>
      </w:r>
      <w:r w:rsidR="00B4168F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里</w:t>
      </w:r>
      <w:r w:rsidR="00380A97" w:rsidRPr="00DD2A15">
        <w:rPr>
          <w:rFonts w:ascii="Microsoft YaHei" w:eastAsia="Microsoft YaHei" w:hAnsi="Microsoft YaHei" w:cs="Arial" w:hint="eastAsia"/>
          <w:bCs/>
          <w:color w:val="1B2229"/>
          <w:kern w:val="36"/>
          <w:sz w:val="24"/>
          <w:szCs w:val="24"/>
          <w:lang w:val="x-none"/>
        </w:rPr>
        <w:t>非常有用的一个元素。</w:t>
      </w:r>
    </w:p>
    <w:sectPr w:rsidR="00E869D1" w:rsidRPr="00DD2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BDC" w:rsidRDefault="00153BDC" w:rsidP="00DD2A15">
      <w:r>
        <w:separator/>
      </w:r>
    </w:p>
  </w:endnote>
  <w:endnote w:type="continuationSeparator" w:id="0">
    <w:p w:rsidR="00153BDC" w:rsidRDefault="00153BDC" w:rsidP="00DD2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BDC" w:rsidRDefault="00153BDC" w:rsidP="00DD2A15">
      <w:r>
        <w:separator/>
      </w:r>
    </w:p>
  </w:footnote>
  <w:footnote w:type="continuationSeparator" w:id="0">
    <w:p w:rsidR="00153BDC" w:rsidRDefault="00153BDC" w:rsidP="00DD2A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4D"/>
    <w:rsid w:val="00003A34"/>
    <w:rsid w:val="000703E9"/>
    <w:rsid w:val="001019EA"/>
    <w:rsid w:val="00121A02"/>
    <w:rsid w:val="00153BDC"/>
    <w:rsid w:val="0016644F"/>
    <w:rsid w:val="001B69DC"/>
    <w:rsid w:val="00380A97"/>
    <w:rsid w:val="00550B50"/>
    <w:rsid w:val="0056368D"/>
    <w:rsid w:val="005D16B8"/>
    <w:rsid w:val="00742875"/>
    <w:rsid w:val="007A6EB0"/>
    <w:rsid w:val="007C7227"/>
    <w:rsid w:val="00984E4F"/>
    <w:rsid w:val="00B15107"/>
    <w:rsid w:val="00B34CC6"/>
    <w:rsid w:val="00B4168F"/>
    <w:rsid w:val="00B75B4D"/>
    <w:rsid w:val="00D6212D"/>
    <w:rsid w:val="00D85F3B"/>
    <w:rsid w:val="00D97F4C"/>
    <w:rsid w:val="00DD2A15"/>
    <w:rsid w:val="00E1603A"/>
    <w:rsid w:val="00E8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3E070"/>
  <w15:chartTrackingRefBased/>
  <w15:docId w15:val="{EA3F3A33-C99C-45C7-BA9D-BA88D196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42875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2">
    <w:name w:val="heading 2"/>
    <w:basedOn w:val="a"/>
    <w:link w:val="20"/>
    <w:uiPriority w:val="9"/>
    <w:qFormat/>
    <w:rsid w:val="00742875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2875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customStyle="1" w:styleId="20">
    <w:name w:val="标题 2 字符"/>
    <w:basedOn w:val="a0"/>
    <w:link w:val="2"/>
    <w:uiPriority w:val="9"/>
    <w:rsid w:val="00742875"/>
    <w:rPr>
      <w:rFonts w:ascii="Times New Roman" w:eastAsia="Times New Roman" w:hAnsi="Times New Roman" w:cs="Times New Roman"/>
      <w:b/>
      <w:bCs/>
      <w:kern w:val="0"/>
      <w:sz w:val="36"/>
      <w:szCs w:val="36"/>
      <w:lang w:val="x-none"/>
    </w:rPr>
  </w:style>
  <w:style w:type="character" w:styleId="a3">
    <w:name w:val="Hyperlink"/>
    <w:basedOn w:val="a0"/>
    <w:uiPriority w:val="99"/>
    <w:semiHidden/>
    <w:unhideWhenUsed/>
    <w:rsid w:val="0074287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4287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apple-converted-space">
    <w:name w:val="apple-converted-space"/>
    <w:basedOn w:val="a0"/>
    <w:rsid w:val="00742875"/>
  </w:style>
  <w:style w:type="character" w:styleId="a5">
    <w:name w:val="Strong"/>
    <w:basedOn w:val="a0"/>
    <w:uiPriority w:val="22"/>
    <w:qFormat/>
    <w:rsid w:val="00742875"/>
    <w:rPr>
      <w:b/>
      <w:bCs/>
    </w:rPr>
  </w:style>
  <w:style w:type="character" w:styleId="a6">
    <w:name w:val="Emphasis"/>
    <w:basedOn w:val="a0"/>
    <w:uiPriority w:val="20"/>
    <w:qFormat/>
    <w:rsid w:val="00742875"/>
    <w:rPr>
      <w:i/>
      <w:iCs/>
    </w:rPr>
  </w:style>
  <w:style w:type="paragraph" w:styleId="a7">
    <w:name w:val="header"/>
    <w:basedOn w:val="a"/>
    <w:link w:val="a8"/>
    <w:uiPriority w:val="99"/>
    <w:unhideWhenUsed/>
    <w:rsid w:val="00DD2A15"/>
    <w:pPr>
      <w:tabs>
        <w:tab w:val="center" w:pos="4513"/>
        <w:tab w:val="right" w:pos="9026"/>
      </w:tabs>
    </w:pPr>
  </w:style>
  <w:style w:type="character" w:customStyle="1" w:styleId="a8">
    <w:name w:val="页眉 字符"/>
    <w:basedOn w:val="a0"/>
    <w:link w:val="a7"/>
    <w:uiPriority w:val="99"/>
    <w:rsid w:val="00DD2A15"/>
  </w:style>
  <w:style w:type="paragraph" w:styleId="a9">
    <w:name w:val="footer"/>
    <w:basedOn w:val="a"/>
    <w:link w:val="aa"/>
    <w:uiPriority w:val="99"/>
    <w:unhideWhenUsed/>
    <w:rsid w:val="00DD2A15"/>
    <w:pPr>
      <w:tabs>
        <w:tab w:val="center" w:pos="4513"/>
        <w:tab w:val="right" w:pos="9026"/>
      </w:tabs>
    </w:pPr>
  </w:style>
  <w:style w:type="character" w:customStyle="1" w:styleId="aa">
    <w:name w:val="页脚 字符"/>
    <w:basedOn w:val="a0"/>
    <w:link w:val="a9"/>
    <w:uiPriority w:val="99"/>
    <w:rsid w:val="00DD2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540/Documentation/Manual/class-PhysicMaterial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unity3d.com/540/Documentation/ScriptReference/BoxCollider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17</cp:revision>
  <dcterms:created xsi:type="dcterms:W3CDTF">2016-09-05T13:31:00Z</dcterms:created>
  <dcterms:modified xsi:type="dcterms:W3CDTF">2016-09-12T06:42:00Z</dcterms:modified>
</cp:coreProperties>
</file>