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97F" w:rsidRDefault="00BF797F"/>
    <w:tbl>
      <w:tblPr>
        <w:tblW w:w="9632"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89"/>
        <w:gridCol w:w="8243"/>
      </w:tblGrid>
      <w:tr w:rsidR="00BF797F" w:rsidTr="00386F22">
        <w:trPr>
          <w:trHeight w:val="285"/>
        </w:trPr>
        <w:tc>
          <w:tcPr>
            <w:tcW w:w="13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F797F" w:rsidRDefault="00BF797F" w:rsidP="00386F22">
            <w:pPr>
              <w:pStyle w:val="21"/>
            </w:pPr>
            <w:r>
              <w:rPr>
                <w:rFonts w:ascii="Microsoft YaHei" w:eastAsia="Microsoft YaHei" w:hAnsi="Microsoft YaHei" w:cs="Microsoft YaHei" w:hint="eastAsia"/>
              </w:rPr>
              <w:t>翻译前字数</w:t>
            </w:r>
          </w:p>
        </w:tc>
        <w:tc>
          <w:tcPr>
            <w:tcW w:w="82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F797F" w:rsidRDefault="00BF797F" w:rsidP="00386F22">
            <w:r>
              <w:t>565</w:t>
            </w:r>
          </w:p>
        </w:tc>
      </w:tr>
      <w:tr w:rsidR="00BF797F" w:rsidTr="00386F22">
        <w:trPr>
          <w:trHeight w:val="285"/>
        </w:trPr>
        <w:tc>
          <w:tcPr>
            <w:tcW w:w="13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F797F" w:rsidRDefault="00BF797F" w:rsidP="00386F22">
            <w:pPr>
              <w:pStyle w:val="21"/>
            </w:pPr>
            <w:r>
              <w:rPr>
                <w:rFonts w:ascii="Microsoft YaHei" w:eastAsia="Microsoft YaHei" w:hAnsi="Microsoft YaHei" w:cs="Microsoft YaHei" w:hint="eastAsia"/>
              </w:rPr>
              <w:t>目录</w:t>
            </w:r>
          </w:p>
        </w:tc>
        <w:tc>
          <w:tcPr>
            <w:tcW w:w="82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F797F" w:rsidRDefault="00BF797F" w:rsidP="00386F22">
            <w:r>
              <w:t>U</w:t>
            </w:r>
            <w:r>
              <w:rPr>
                <w:rFonts w:hint="eastAsia"/>
                <w:lang w:eastAsia="zh-CN"/>
              </w:rPr>
              <w:t>nity</w:t>
            </w:r>
            <w:r>
              <w:t xml:space="preserve"> Manual/Unity Services/Unity Analytics/Setting Up Analytics</w:t>
            </w:r>
          </w:p>
        </w:tc>
      </w:tr>
      <w:tr w:rsidR="00BF797F" w:rsidTr="00386F22">
        <w:trPr>
          <w:trHeight w:val="285"/>
        </w:trPr>
        <w:tc>
          <w:tcPr>
            <w:tcW w:w="13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F797F" w:rsidRDefault="00BF797F" w:rsidP="00386F22">
            <w:pPr>
              <w:pStyle w:val="21"/>
            </w:pPr>
            <w:r>
              <w:rPr>
                <w:rFonts w:ascii="Microsoft YaHei" w:eastAsia="Microsoft YaHei" w:hAnsi="Microsoft YaHei" w:cs="Microsoft YaHei" w:hint="eastAsia"/>
              </w:rPr>
              <w:t>链接</w:t>
            </w:r>
          </w:p>
        </w:tc>
        <w:tc>
          <w:tcPr>
            <w:tcW w:w="82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F797F" w:rsidRDefault="00BF797F" w:rsidP="00386F22">
            <w:r w:rsidRPr="00BF797F">
              <w:t>https://docs.unity3d.com/540/Documentation/Manual/UnityAnalyticsOverview.html</w:t>
            </w:r>
          </w:p>
        </w:tc>
      </w:tr>
    </w:tbl>
    <w:p w:rsidR="00BF797F" w:rsidRDefault="00BF797F"/>
    <w:p w:rsidR="00BF797F" w:rsidRDefault="00BF797F"/>
    <w:p w:rsidR="00BF797F" w:rsidRDefault="00BF797F"/>
    <w:p w:rsidR="00BF797F" w:rsidRDefault="00BF797F" w:rsidP="00BF797F">
      <w:pPr>
        <w:pBdr>
          <w:top w:val="none" w:sz="0" w:space="0" w:color="auto"/>
          <w:left w:val="none" w:sz="0" w:space="0" w:color="auto"/>
          <w:bottom w:val="none" w:sz="0" w:space="0" w:color="auto"/>
          <w:right w:val="none" w:sz="0" w:space="0" w:color="auto"/>
          <w:between w:val="none" w:sz="0" w:space="0" w:color="auto"/>
          <w:bar w:val="none" w:sz="0" w:color="auto"/>
        </w:pBdr>
        <w:spacing w:after="150" w:line="240" w:lineRule="atLeast"/>
        <w:outlineLvl w:val="0"/>
        <w:rPr>
          <w:rFonts w:ascii="Arial" w:eastAsia="Times New Roman" w:hAnsi="Arial" w:cs="Arial"/>
          <w:b/>
          <w:bCs/>
          <w:color w:val="1B2229"/>
          <w:kern w:val="36"/>
          <w:sz w:val="48"/>
          <w:szCs w:val="48"/>
          <w:bdr w:val="none" w:sz="0" w:space="0" w:color="auto"/>
          <w:lang w:val="x-none" w:eastAsia="zh-CN"/>
        </w:rPr>
      </w:pPr>
      <w:r w:rsidRPr="00BF797F">
        <w:rPr>
          <w:rFonts w:ascii="Arial" w:eastAsia="Times New Roman" w:hAnsi="Arial" w:cs="Arial"/>
          <w:b/>
          <w:bCs/>
          <w:color w:val="1B2229"/>
          <w:kern w:val="36"/>
          <w:sz w:val="48"/>
          <w:szCs w:val="48"/>
          <w:bdr w:val="none" w:sz="0" w:space="0" w:color="auto"/>
          <w:lang w:val="x-none" w:eastAsia="zh-CN"/>
        </w:rPr>
        <w:t>Setting Up Analytics</w:t>
      </w:r>
    </w:p>
    <w:p w:rsidR="007F38E8" w:rsidRPr="00BF797F" w:rsidRDefault="004223D7" w:rsidP="00BF797F">
      <w:pPr>
        <w:pBdr>
          <w:top w:val="none" w:sz="0" w:space="0" w:color="auto"/>
          <w:left w:val="none" w:sz="0" w:space="0" w:color="auto"/>
          <w:bottom w:val="none" w:sz="0" w:space="0" w:color="auto"/>
          <w:right w:val="none" w:sz="0" w:space="0" w:color="auto"/>
          <w:between w:val="none" w:sz="0" w:space="0" w:color="auto"/>
          <w:bar w:val="none" w:sz="0" w:color="auto"/>
        </w:pBdr>
        <w:spacing w:after="150" w:line="240" w:lineRule="atLeast"/>
        <w:outlineLvl w:val="0"/>
        <w:rPr>
          <w:rFonts w:ascii="Arial" w:eastAsia="Times New Roman" w:hAnsi="Arial" w:cs="Arial"/>
          <w:b/>
          <w:bCs/>
          <w:color w:val="1B2229"/>
          <w:kern w:val="36"/>
          <w:sz w:val="48"/>
          <w:szCs w:val="48"/>
          <w:bdr w:val="none" w:sz="0" w:space="0" w:color="auto"/>
          <w:lang w:val="x-none" w:eastAsia="zh-CN"/>
        </w:rPr>
      </w:pPr>
      <w:r>
        <w:rPr>
          <w:rFonts w:asciiTheme="minorEastAsia" w:hAnsiTheme="minorEastAsia" w:cs="Arial" w:hint="eastAsia"/>
          <w:b/>
          <w:bCs/>
          <w:color w:val="1B2229"/>
          <w:kern w:val="36"/>
          <w:sz w:val="48"/>
          <w:szCs w:val="48"/>
          <w:bdr w:val="none" w:sz="0" w:space="0" w:color="auto"/>
          <w:lang w:val="x-none" w:eastAsia="zh-CN"/>
        </w:rPr>
        <w:t>建立</w:t>
      </w:r>
      <w:r w:rsidR="00B8611D">
        <w:rPr>
          <w:rFonts w:asciiTheme="minorEastAsia" w:hAnsiTheme="minorEastAsia" w:cs="Arial" w:hint="eastAsia"/>
          <w:b/>
          <w:bCs/>
          <w:color w:val="1B2229"/>
          <w:kern w:val="36"/>
          <w:sz w:val="48"/>
          <w:szCs w:val="48"/>
          <w:bdr w:val="none" w:sz="0" w:space="0" w:color="auto"/>
          <w:lang w:val="x-none" w:eastAsia="zh-CN"/>
        </w:rPr>
        <w:t>Analytics</w:t>
      </w:r>
    </w:p>
    <w:p w:rsidR="00BF797F" w:rsidRDefault="00BF797F"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Arial" w:eastAsia="Times New Roman" w:hAnsi="Arial" w:cs="Arial"/>
          <w:color w:val="455463"/>
          <w:sz w:val="21"/>
          <w:szCs w:val="21"/>
          <w:bdr w:val="none" w:sz="0" w:space="0" w:color="auto"/>
          <w:lang w:val="x-none" w:eastAsia="zh-CN"/>
        </w:rPr>
      </w:pPr>
      <w:r w:rsidRPr="00BF797F">
        <w:rPr>
          <w:rFonts w:ascii="Arial" w:eastAsia="Times New Roman" w:hAnsi="Arial" w:cs="Arial"/>
          <w:color w:val="455463"/>
          <w:sz w:val="21"/>
          <w:szCs w:val="21"/>
          <w:bdr w:val="none" w:sz="0" w:space="0" w:color="auto"/>
          <w:lang w:val="x-none" w:eastAsia="zh-CN"/>
        </w:rPr>
        <w:t>To get started with Unity Analytics, you must first link your game to a </w:t>
      </w:r>
      <w:r w:rsidRPr="00BF797F">
        <w:rPr>
          <w:rFonts w:ascii="Arial" w:eastAsia="Times New Roman" w:hAnsi="Arial" w:cs="Arial"/>
          <w:b/>
          <w:bCs/>
          <w:color w:val="455463"/>
          <w:sz w:val="21"/>
          <w:szCs w:val="21"/>
          <w:bdr w:val="none" w:sz="0" w:space="0" w:color="auto"/>
          <w:lang w:val="x-none" w:eastAsia="zh-CN"/>
        </w:rPr>
        <w:t>Unity Services Project ID</w:t>
      </w:r>
      <w:r w:rsidRPr="00BF797F">
        <w:rPr>
          <w:rFonts w:ascii="Arial" w:eastAsia="Times New Roman" w:hAnsi="Arial" w:cs="Arial"/>
          <w:color w:val="455463"/>
          <w:sz w:val="21"/>
          <w:szCs w:val="21"/>
          <w:bdr w:val="none" w:sz="0" w:space="0" w:color="auto"/>
          <w:lang w:val="x-none" w:eastAsia="zh-CN"/>
        </w:rPr>
        <w:t>. A Unity Services Project ID is an online identifier which is used across all Unity Services (Ads, Multiuser, IAP, etc). These can be created within the services window itself, or online on the </w:t>
      </w:r>
      <w:hyperlink r:id="rId7" w:history="1">
        <w:r w:rsidRPr="00BF797F">
          <w:rPr>
            <w:rFonts w:ascii="Arial" w:eastAsia="Times New Roman" w:hAnsi="Arial" w:cs="Arial"/>
            <w:color w:val="B83C82"/>
            <w:sz w:val="21"/>
            <w:szCs w:val="21"/>
            <w:u w:val="single"/>
            <w:bdr w:val="none" w:sz="0" w:space="0" w:color="auto"/>
            <w:lang w:val="x-none" w:eastAsia="zh-CN"/>
          </w:rPr>
          <w:t>Unity Services website</w:t>
        </w:r>
      </w:hyperlink>
      <w:r w:rsidRPr="00BF797F">
        <w:rPr>
          <w:rFonts w:ascii="Arial" w:eastAsia="Times New Roman" w:hAnsi="Arial" w:cs="Arial"/>
          <w:color w:val="455463"/>
          <w:sz w:val="21"/>
          <w:szCs w:val="21"/>
          <w:bdr w:val="none" w:sz="0" w:space="0" w:color="auto"/>
          <w:lang w:val="x-none" w:eastAsia="zh-CN"/>
        </w:rPr>
        <w:t>. The simplest way is to use the Services window within Unity, as follows.</w:t>
      </w:r>
    </w:p>
    <w:p w:rsidR="007F38E8" w:rsidRPr="00BF797F" w:rsidRDefault="007F38E8"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Arial" w:eastAsia="Times New Roman" w:hAnsi="Arial" w:cs="Arial" w:hint="eastAsia"/>
          <w:color w:val="455463"/>
          <w:sz w:val="21"/>
          <w:szCs w:val="21"/>
          <w:bdr w:val="none" w:sz="0" w:space="0" w:color="auto"/>
          <w:lang w:val="x-none" w:eastAsia="zh-CN"/>
        </w:rPr>
      </w:pPr>
      <w:r>
        <w:rPr>
          <w:rFonts w:asciiTheme="minorEastAsia" w:hAnsiTheme="minorEastAsia" w:cs="Arial" w:hint="eastAsia"/>
          <w:color w:val="455463"/>
          <w:sz w:val="21"/>
          <w:szCs w:val="21"/>
          <w:bdr w:val="none" w:sz="0" w:space="0" w:color="auto"/>
          <w:lang w:val="x-none" w:eastAsia="zh-CN"/>
        </w:rPr>
        <w:t>要开始使用Unity</w:t>
      </w:r>
      <w:r w:rsidR="00B8611D">
        <w:rPr>
          <w:rFonts w:asciiTheme="minorEastAsia" w:hAnsiTheme="minorEastAsia" w:cs="Arial"/>
          <w:color w:val="455463"/>
          <w:sz w:val="21"/>
          <w:szCs w:val="21"/>
          <w:bdr w:val="none" w:sz="0" w:space="0" w:color="auto"/>
          <w:lang w:val="x-none" w:eastAsia="zh-CN"/>
        </w:rPr>
        <w:t xml:space="preserve"> </w:t>
      </w:r>
      <w:r w:rsidR="00B8611D">
        <w:rPr>
          <w:rFonts w:asciiTheme="minorEastAsia" w:hAnsiTheme="minorEastAsia" w:cs="Arial" w:hint="eastAsia"/>
          <w:color w:val="455463"/>
          <w:sz w:val="21"/>
          <w:szCs w:val="21"/>
          <w:bdr w:val="none" w:sz="0" w:space="0" w:color="auto"/>
          <w:lang w:val="x-none" w:eastAsia="zh-CN"/>
        </w:rPr>
        <w:t>Analytics</w:t>
      </w:r>
      <w:r>
        <w:rPr>
          <w:rFonts w:asciiTheme="minorEastAsia" w:hAnsiTheme="minorEastAsia" w:cs="Arial" w:hint="eastAsia"/>
          <w:color w:val="455463"/>
          <w:sz w:val="21"/>
          <w:szCs w:val="21"/>
          <w:bdr w:val="none" w:sz="0" w:space="0" w:color="auto"/>
          <w:lang w:val="x-none" w:eastAsia="zh-CN"/>
        </w:rPr>
        <w:t>，首先需要将您的</w:t>
      </w:r>
      <w:r>
        <w:rPr>
          <w:rFonts w:asciiTheme="minorEastAsia" w:hAnsiTheme="minorEastAsia" w:cs="Arial" w:hint="eastAsia"/>
          <w:color w:val="455463"/>
          <w:sz w:val="21"/>
          <w:szCs w:val="21"/>
          <w:bdr w:val="none" w:sz="0" w:space="0" w:color="auto"/>
          <w:lang w:val="x-none" w:eastAsia="zh-CN"/>
        </w:rPr>
        <w:t>游戏</w:t>
      </w:r>
      <w:r>
        <w:rPr>
          <w:rFonts w:asciiTheme="minorEastAsia" w:hAnsiTheme="minorEastAsia" w:cs="Arial" w:hint="eastAsia"/>
          <w:color w:val="455463"/>
          <w:sz w:val="21"/>
          <w:szCs w:val="21"/>
          <w:bdr w:val="none" w:sz="0" w:space="0" w:color="auto"/>
          <w:lang w:val="x-none" w:eastAsia="zh-CN"/>
        </w:rPr>
        <w:t>链接到Unity服务</w:t>
      </w:r>
      <w:r w:rsidR="008259E4">
        <w:rPr>
          <w:rFonts w:asciiTheme="minorEastAsia" w:hAnsiTheme="minorEastAsia" w:cs="Arial" w:hint="eastAsia"/>
          <w:color w:val="455463"/>
          <w:sz w:val="21"/>
          <w:szCs w:val="21"/>
          <w:bdr w:val="none" w:sz="0" w:space="0" w:color="auto"/>
          <w:lang w:val="x-none" w:eastAsia="zh-CN"/>
        </w:rPr>
        <w:t>项目</w:t>
      </w:r>
      <w:r>
        <w:rPr>
          <w:rFonts w:asciiTheme="minorEastAsia" w:hAnsiTheme="minorEastAsia" w:cs="Arial" w:hint="eastAsia"/>
          <w:color w:val="455463"/>
          <w:sz w:val="21"/>
          <w:szCs w:val="21"/>
          <w:bdr w:val="none" w:sz="0" w:space="0" w:color="auto"/>
          <w:lang w:val="x-none" w:eastAsia="zh-CN"/>
        </w:rPr>
        <w:t>的ID。Unity服务</w:t>
      </w:r>
      <w:r w:rsidR="008259E4" w:rsidRPr="008259E4">
        <w:rPr>
          <w:rFonts w:asciiTheme="minorEastAsia" w:hAnsiTheme="minorEastAsia" w:cs="Arial" w:hint="eastAsia"/>
          <w:color w:val="455463"/>
          <w:sz w:val="21"/>
          <w:szCs w:val="21"/>
          <w:bdr w:val="none" w:sz="0" w:space="0" w:color="auto"/>
          <w:lang w:val="x-none" w:eastAsia="zh-CN"/>
        </w:rPr>
        <w:t>项目</w:t>
      </w:r>
      <w:r w:rsidR="00BA1565">
        <w:rPr>
          <w:rFonts w:asciiTheme="minorEastAsia" w:hAnsiTheme="minorEastAsia" w:cs="Arial" w:hint="eastAsia"/>
          <w:color w:val="455463"/>
          <w:sz w:val="21"/>
          <w:szCs w:val="21"/>
          <w:bdr w:val="none" w:sz="0" w:space="0" w:color="auto"/>
          <w:lang w:val="x-none" w:eastAsia="zh-CN"/>
        </w:rPr>
        <w:t>的ID是跨所有Unity服务（广告，多用户，IAP等）的在线标识符。可以在服务窗口内创建，或者在</w:t>
      </w:r>
      <w:hyperlink r:id="rId8" w:history="1">
        <w:r w:rsidR="00BA1565" w:rsidRPr="00BF797F">
          <w:rPr>
            <w:rFonts w:ascii="Arial" w:eastAsia="Times New Roman" w:hAnsi="Arial" w:cs="Arial"/>
            <w:color w:val="B83C82"/>
            <w:sz w:val="21"/>
            <w:szCs w:val="21"/>
            <w:u w:val="single"/>
            <w:bdr w:val="none" w:sz="0" w:space="0" w:color="auto"/>
            <w:lang w:val="x-none" w:eastAsia="zh-CN"/>
          </w:rPr>
          <w:t>Unity Services website</w:t>
        </w:r>
      </w:hyperlink>
      <w:r w:rsidR="008259E4">
        <w:rPr>
          <w:rFonts w:asciiTheme="minorEastAsia" w:hAnsiTheme="minorEastAsia" w:cs="Arial" w:hint="eastAsia"/>
          <w:color w:val="455463"/>
          <w:sz w:val="21"/>
          <w:szCs w:val="21"/>
          <w:bdr w:val="none" w:sz="0" w:space="0" w:color="auto"/>
          <w:lang w:val="x-none" w:eastAsia="zh-CN"/>
        </w:rPr>
        <w:t>在线创建。最简单的方式是在Unity内使用服务窗口，如下：</w:t>
      </w:r>
    </w:p>
    <w:p w:rsidR="00BF797F" w:rsidRDefault="00BF797F"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line="240" w:lineRule="atLeast"/>
        <w:outlineLvl w:val="1"/>
        <w:rPr>
          <w:rFonts w:ascii="Arial" w:eastAsia="Times New Roman" w:hAnsi="Arial" w:cs="Arial"/>
          <w:b/>
          <w:bCs/>
          <w:color w:val="1B2229"/>
          <w:sz w:val="36"/>
          <w:szCs w:val="36"/>
          <w:bdr w:val="none" w:sz="0" w:space="0" w:color="auto"/>
          <w:lang w:val="x-none" w:eastAsia="zh-CN"/>
        </w:rPr>
      </w:pPr>
      <w:r w:rsidRPr="00BF797F">
        <w:rPr>
          <w:rFonts w:ascii="Arial" w:eastAsia="Times New Roman" w:hAnsi="Arial" w:cs="Arial"/>
          <w:b/>
          <w:bCs/>
          <w:color w:val="1B2229"/>
          <w:sz w:val="36"/>
          <w:szCs w:val="36"/>
          <w:bdr w:val="none" w:sz="0" w:space="0" w:color="auto"/>
          <w:lang w:val="x-none" w:eastAsia="zh-CN"/>
        </w:rPr>
        <w:t>Step 1. Link your project with a Unity Services Project ID.</w:t>
      </w:r>
    </w:p>
    <w:p w:rsidR="008259E4" w:rsidRPr="00BF797F" w:rsidRDefault="008259E4"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line="240" w:lineRule="atLeast"/>
        <w:outlineLvl w:val="1"/>
        <w:rPr>
          <w:rFonts w:ascii="Arial" w:eastAsia="Times New Roman" w:hAnsi="Arial" w:cs="Arial"/>
          <w:b/>
          <w:bCs/>
          <w:color w:val="1B2229"/>
          <w:sz w:val="36"/>
          <w:szCs w:val="36"/>
          <w:bdr w:val="none" w:sz="0" w:space="0" w:color="auto"/>
          <w:lang w:val="x-none" w:eastAsia="zh-CN"/>
        </w:rPr>
      </w:pPr>
      <w:r>
        <w:rPr>
          <w:rFonts w:asciiTheme="minorEastAsia" w:hAnsiTheme="minorEastAsia" w:cs="Arial" w:hint="eastAsia"/>
          <w:b/>
          <w:bCs/>
          <w:color w:val="1B2229"/>
          <w:sz w:val="36"/>
          <w:szCs w:val="36"/>
          <w:bdr w:val="none" w:sz="0" w:space="0" w:color="auto"/>
          <w:lang w:val="x-none" w:eastAsia="zh-CN"/>
        </w:rPr>
        <w:t>步骤</w:t>
      </w:r>
      <w:r>
        <w:rPr>
          <w:rFonts w:ascii="Arial" w:eastAsia="Times New Roman" w:hAnsi="Arial" w:cs="Arial"/>
          <w:b/>
          <w:bCs/>
          <w:color w:val="1B2229"/>
          <w:sz w:val="36"/>
          <w:szCs w:val="36"/>
          <w:bdr w:val="none" w:sz="0" w:space="0" w:color="auto"/>
          <w:lang w:val="x-none" w:eastAsia="zh-CN"/>
        </w:rPr>
        <w:t>1.</w:t>
      </w:r>
      <w:r>
        <w:rPr>
          <w:rFonts w:asciiTheme="minorEastAsia" w:hAnsiTheme="minorEastAsia" w:cs="Arial" w:hint="eastAsia"/>
          <w:b/>
          <w:bCs/>
          <w:color w:val="1B2229"/>
          <w:sz w:val="36"/>
          <w:szCs w:val="36"/>
          <w:bdr w:val="none" w:sz="0" w:space="0" w:color="auto"/>
          <w:lang w:val="x-none" w:eastAsia="zh-CN"/>
        </w:rPr>
        <w:t>链接您的项目到Unity服务</w:t>
      </w:r>
      <w:r>
        <w:rPr>
          <w:rFonts w:asciiTheme="minorEastAsia" w:hAnsiTheme="minorEastAsia" w:cs="Arial" w:hint="eastAsia"/>
          <w:b/>
          <w:bCs/>
          <w:color w:val="1B2229"/>
          <w:sz w:val="36"/>
          <w:szCs w:val="36"/>
          <w:bdr w:val="none" w:sz="0" w:space="0" w:color="auto"/>
          <w:lang w:val="x-none" w:eastAsia="zh-CN"/>
        </w:rPr>
        <w:t>项目</w:t>
      </w:r>
      <w:r>
        <w:rPr>
          <w:rFonts w:asciiTheme="minorEastAsia" w:hAnsiTheme="minorEastAsia" w:cs="Arial" w:hint="eastAsia"/>
          <w:b/>
          <w:bCs/>
          <w:color w:val="1B2229"/>
          <w:sz w:val="36"/>
          <w:szCs w:val="36"/>
          <w:bdr w:val="none" w:sz="0" w:space="0" w:color="auto"/>
          <w:lang w:val="x-none" w:eastAsia="zh-CN"/>
        </w:rPr>
        <w:t>的I</w:t>
      </w:r>
      <w:r>
        <w:rPr>
          <w:rFonts w:asciiTheme="minorEastAsia" w:hAnsiTheme="minorEastAsia" w:cs="Arial"/>
          <w:b/>
          <w:bCs/>
          <w:color w:val="1B2229"/>
          <w:sz w:val="36"/>
          <w:szCs w:val="36"/>
          <w:bdr w:val="none" w:sz="0" w:space="0" w:color="auto"/>
          <w:lang w:val="x-none" w:eastAsia="zh-CN"/>
        </w:rPr>
        <w:t>D</w:t>
      </w:r>
      <w:r>
        <w:rPr>
          <w:rFonts w:asciiTheme="minorEastAsia" w:hAnsiTheme="minorEastAsia" w:cs="Arial" w:hint="eastAsia"/>
          <w:b/>
          <w:bCs/>
          <w:color w:val="1B2229"/>
          <w:sz w:val="36"/>
          <w:szCs w:val="36"/>
          <w:bdr w:val="none" w:sz="0" w:space="0" w:color="auto"/>
          <w:lang w:val="x-none" w:eastAsia="zh-CN"/>
        </w:rPr>
        <w:t>。</w:t>
      </w:r>
    </w:p>
    <w:p w:rsidR="00BF797F" w:rsidRDefault="00BF797F" w:rsidP="00BF797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x-none" w:eastAsia="zh-CN"/>
        </w:rPr>
      </w:pPr>
      <w:r w:rsidRPr="00BF797F">
        <w:rPr>
          <w:rFonts w:eastAsia="Times New Roman"/>
          <w:noProof/>
          <w:bdr w:val="none" w:sz="0" w:space="0" w:color="auto"/>
          <w:lang w:val="x-none" w:eastAsia="zh-CN"/>
        </w:rPr>
        <w:drawing>
          <wp:inline distT="0" distB="0" distL="0" distR="0">
            <wp:extent cx="4362450" cy="3524250"/>
            <wp:effectExtent l="0" t="0" r="0" b="0"/>
            <wp:docPr id="21" name="图片 21" descr="The Servic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he Services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3524250"/>
                    </a:xfrm>
                    <a:prstGeom prst="rect">
                      <a:avLst/>
                    </a:prstGeom>
                    <a:noFill/>
                    <a:ln>
                      <a:noFill/>
                    </a:ln>
                  </pic:spPr>
                </pic:pic>
              </a:graphicData>
            </a:graphic>
          </wp:inline>
        </w:drawing>
      </w:r>
      <w:r w:rsidRPr="00BF797F">
        <w:rPr>
          <w:rFonts w:eastAsia="Times New Roman"/>
          <w:bdr w:val="none" w:sz="0" w:space="0" w:color="auto"/>
          <w:lang w:val="x-none" w:eastAsia="zh-CN"/>
        </w:rPr>
        <w:t>The Services Window</w:t>
      </w:r>
    </w:p>
    <w:p w:rsidR="008259E4" w:rsidRPr="00BF797F" w:rsidRDefault="008259E4" w:rsidP="00BF797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x-none" w:eastAsia="zh-CN"/>
        </w:rPr>
      </w:pPr>
      <w:r>
        <w:rPr>
          <w:rFonts w:asciiTheme="minorEastAsia" w:hAnsiTheme="minorEastAsia" w:hint="eastAsia"/>
          <w:bdr w:val="none" w:sz="0" w:space="0" w:color="auto"/>
          <w:lang w:val="x-none" w:eastAsia="zh-CN"/>
        </w:rPr>
        <w:t>服务窗口</w:t>
      </w:r>
    </w:p>
    <w:p w:rsidR="00BF797F" w:rsidRDefault="00BF797F"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Arial" w:eastAsia="Times New Roman" w:hAnsi="Arial" w:cs="Arial"/>
          <w:color w:val="455463"/>
          <w:sz w:val="21"/>
          <w:szCs w:val="21"/>
          <w:bdr w:val="none" w:sz="0" w:space="0" w:color="auto"/>
          <w:lang w:val="x-none" w:eastAsia="zh-CN"/>
        </w:rPr>
      </w:pPr>
      <w:r w:rsidRPr="00BF797F">
        <w:rPr>
          <w:rFonts w:ascii="Arial" w:eastAsia="Times New Roman" w:hAnsi="Arial" w:cs="Arial"/>
          <w:color w:val="455463"/>
          <w:sz w:val="21"/>
          <w:szCs w:val="21"/>
          <w:bdr w:val="none" w:sz="0" w:space="0" w:color="auto"/>
          <w:lang w:val="x-none" w:eastAsia="zh-CN"/>
        </w:rPr>
        <w:lastRenderedPageBreak/>
        <w:t>Open the Services Window, by going to the menu: </w:t>
      </w:r>
      <w:r w:rsidRPr="00BF797F">
        <w:rPr>
          <w:rFonts w:ascii="Arial" w:eastAsia="Times New Roman" w:hAnsi="Arial" w:cs="Arial"/>
          <w:b/>
          <w:bCs/>
          <w:color w:val="455463"/>
          <w:sz w:val="21"/>
          <w:szCs w:val="21"/>
          <w:bdr w:val="none" w:sz="0" w:space="0" w:color="auto"/>
          <w:lang w:val="x-none" w:eastAsia="zh-CN"/>
        </w:rPr>
        <w:t>Window</w:t>
      </w:r>
      <w:r w:rsidRPr="00BF797F">
        <w:rPr>
          <w:rFonts w:ascii="Arial" w:eastAsia="Times New Roman" w:hAnsi="Arial" w:cs="Arial"/>
          <w:color w:val="455463"/>
          <w:sz w:val="21"/>
          <w:szCs w:val="21"/>
          <w:bdr w:val="none" w:sz="0" w:space="0" w:color="auto"/>
          <w:lang w:val="x-none" w:eastAsia="zh-CN"/>
        </w:rPr>
        <w:t> &gt; </w:t>
      </w:r>
      <w:r w:rsidRPr="00BF797F">
        <w:rPr>
          <w:rFonts w:ascii="Arial" w:eastAsia="Times New Roman" w:hAnsi="Arial" w:cs="Arial"/>
          <w:b/>
          <w:bCs/>
          <w:color w:val="455463"/>
          <w:sz w:val="21"/>
          <w:szCs w:val="21"/>
          <w:bdr w:val="none" w:sz="0" w:space="0" w:color="auto"/>
          <w:lang w:val="x-none" w:eastAsia="zh-CN"/>
        </w:rPr>
        <w:t>Unity Services</w:t>
      </w:r>
      <w:r w:rsidRPr="00BF797F">
        <w:rPr>
          <w:rFonts w:ascii="Arial" w:eastAsia="Times New Roman" w:hAnsi="Arial" w:cs="Arial"/>
          <w:color w:val="455463"/>
          <w:sz w:val="21"/>
          <w:szCs w:val="21"/>
          <w:bdr w:val="none" w:sz="0" w:space="0" w:color="auto"/>
          <w:lang w:val="x-none" w:eastAsia="zh-CN"/>
        </w:rPr>
        <w:t>, or click the cloud button in the toolbar. </w:t>
      </w:r>
      <w:r w:rsidRPr="00BF797F">
        <w:rPr>
          <w:rFonts w:ascii="Arial" w:eastAsia="Times New Roman" w:hAnsi="Arial" w:cs="Arial"/>
          <w:noProof/>
          <w:color w:val="455463"/>
          <w:sz w:val="21"/>
          <w:szCs w:val="21"/>
          <w:bdr w:val="none" w:sz="0" w:space="0" w:color="auto"/>
          <w:lang w:val="x-none" w:eastAsia="zh-CN"/>
        </w:rPr>
        <w:drawing>
          <wp:inline distT="0" distB="0" distL="0" distR="0">
            <wp:extent cx="304800" cy="171450"/>
            <wp:effectExtent l="0" t="0" r="0" b="0"/>
            <wp:docPr id="20" name="图片 20" descr="https://docs.unity3d.com/540/Documentation/uploads/Main/Clou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docs.unity3d.com/540/Documentation/uploads/Main/CloudBut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p>
    <w:p w:rsidR="008259E4" w:rsidRPr="00BF797F" w:rsidRDefault="008259E4"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Arial" w:eastAsia="Times New Roman" w:hAnsi="Arial" w:cs="Arial"/>
          <w:color w:val="455463"/>
          <w:sz w:val="21"/>
          <w:szCs w:val="21"/>
          <w:bdr w:val="none" w:sz="0" w:space="0" w:color="auto"/>
          <w:lang w:val="x-none" w:eastAsia="zh-CN"/>
        </w:rPr>
      </w:pPr>
      <w:r>
        <w:rPr>
          <w:rFonts w:asciiTheme="minorEastAsia" w:hAnsiTheme="minorEastAsia" w:cs="Arial" w:hint="eastAsia"/>
          <w:color w:val="455463"/>
          <w:sz w:val="21"/>
          <w:szCs w:val="21"/>
          <w:bdr w:val="none" w:sz="0" w:space="0" w:color="auto"/>
          <w:lang w:val="x-none" w:eastAsia="zh-CN"/>
        </w:rPr>
        <w:t>打开服务窗口，通过菜单</w:t>
      </w:r>
      <w:r>
        <w:rPr>
          <w:rFonts w:ascii="Arial" w:eastAsia="Times New Roman" w:hAnsi="Arial" w:cs="Arial"/>
          <w:color w:val="455463"/>
          <w:sz w:val="21"/>
          <w:szCs w:val="21"/>
          <w:bdr w:val="none" w:sz="0" w:space="0" w:color="auto"/>
          <w:lang w:val="x-none" w:eastAsia="zh-CN"/>
        </w:rPr>
        <w:t>:</w:t>
      </w:r>
      <w:r w:rsidRPr="008259E4">
        <w:rPr>
          <w:rFonts w:ascii="Arial" w:eastAsia="Times New Roman" w:hAnsi="Arial" w:cs="Arial"/>
          <w:b/>
          <w:bCs/>
          <w:color w:val="455463"/>
          <w:sz w:val="21"/>
          <w:szCs w:val="21"/>
          <w:bdr w:val="none" w:sz="0" w:space="0" w:color="auto"/>
          <w:lang w:val="x-none" w:eastAsia="zh-CN"/>
        </w:rPr>
        <w:t xml:space="preserve"> </w:t>
      </w:r>
      <w:r w:rsidRPr="00BF797F">
        <w:rPr>
          <w:rFonts w:ascii="Arial" w:eastAsia="Times New Roman" w:hAnsi="Arial" w:cs="Arial"/>
          <w:b/>
          <w:bCs/>
          <w:color w:val="455463"/>
          <w:sz w:val="21"/>
          <w:szCs w:val="21"/>
          <w:bdr w:val="none" w:sz="0" w:space="0" w:color="auto"/>
          <w:lang w:val="x-none" w:eastAsia="zh-CN"/>
        </w:rPr>
        <w:t>Window</w:t>
      </w:r>
      <w:r w:rsidRPr="00BF797F">
        <w:rPr>
          <w:rFonts w:ascii="Arial" w:eastAsia="Times New Roman" w:hAnsi="Arial" w:cs="Arial"/>
          <w:color w:val="455463"/>
          <w:sz w:val="21"/>
          <w:szCs w:val="21"/>
          <w:bdr w:val="none" w:sz="0" w:space="0" w:color="auto"/>
          <w:lang w:val="x-none" w:eastAsia="zh-CN"/>
        </w:rPr>
        <w:t> &gt; </w:t>
      </w:r>
      <w:r w:rsidRPr="00BF797F">
        <w:rPr>
          <w:rFonts w:ascii="Arial" w:eastAsia="Times New Roman" w:hAnsi="Arial" w:cs="Arial"/>
          <w:b/>
          <w:bCs/>
          <w:color w:val="455463"/>
          <w:sz w:val="21"/>
          <w:szCs w:val="21"/>
          <w:bdr w:val="none" w:sz="0" w:space="0" w:color="auto"/>
          <w:lang w:val="x-none" w:eastAsia="zh-CN"/>
        </w:rPr>
        <w:t>Unity Services</w:t>
      </w:r>
      <w:r>
        <w:rPr>
          <w:rFonts w:asciiTheme="minorEastAsia" w:hAnsiTheme="minorEastAsia" w:cs="Arial" w:hint="eastAsia"/>
          <w:color w:val="455463"/>
          <w:sz w:val="21"/>
          <w:szCs w:val="21"/>
          <w:bdr w:val="none" w:sz="0" w:space="0" w:color="auto"/>
          <w:lang w:val="x-none" w:eastAsia="zh-CN"/>
        </w:rPr>
        <w:t>，或者点击在工具栏的云按钮。</w:t>
      </w:r>
    </w:p>
    <w:p w:rsidR="00BF797F" w:rsidRDefault="00BF797F"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Arial" w:eastAsia="Times New Roman" w:hAnsi="Arial" w:cs="Arial"/>
          <w:color w:val="455463"/>
          <w:sz w:val="21"/>
          <w:szCs w:val="21"/>
          <w:bdr w:val="none" w:sz="0" w:space="0" w:color="auto"/>
          <w:lang w:val="x-none" w:eastAsia="zh-CN"/>
        </w:rPr>
      </w:pPr>
      <w:r w:rsidRPr="00BF797F">
        <w:rPr>
          <w:rFonts w:ascii="Arial" w:eastAsia="Times New Roman" w:hAnsi="Arial" w:cs="Arial"/>
          <w:color w:val="455463"/>
          <w:sz w:val="21"/>
          <w:szCs w:val="21"/>
          <w:bdr w:val="none" w:sz="0" w:space="0" w:color="auto"/>
          <w:lang w:val="x-none" w:eastAsia="zh-CN"/>
        </w:rPr>
        <w:t>You will be given the option to create a new Project ID or select an existing one.</w:t>
      </w:r>
    </w:p>
    <w:p w:rsidR="008259E4" w:rsidRPr="00BF797F" w:rsidRDefault="008259E4"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Arial" w:eastAsia="Times New Roman" w:hAnsi="Arial" w:cs="Arial"/>
          <w:color w:val="455463"/>
          <w:sz w:val="21"/>
          <w:szCs w:val="21"/>
          <w:bdr w:val="none" w:sz="0" w:space="0" w:color="auto"/>
          <w:lang w:val="x-none" w:eastAsia="zh-CN"/>
        </w:rPr>
      </w:pPr>
      <w:r>
        <w:rPr>
          <w:rFonts w:asciiTheme="minorEastAsia" w:hAnsiTheme="minorEastAsia" w:cs="Arial" w:hint="eastAsia"/>
          <w:color w:val="455463"/>
          <w:sz w:val="21"/>
          <w:szCs w:val="21"/>
          <w:bdr w:val="none" w:sz="0" w:space="0" w:color="auto"/>
          <w:lang w:val="x-none" w:eastAsia="zh-CN"/>
        </w:rPr>
        <w:t>选择创建一个新的项目ID或者选择一个已存在的</w:t>
      </w:r>
      <w:r w:rsidRPr="008259E4">
        <w:rPr>
          <w:rFonts w:asciiTheme="minorEastAsia" w:hAnsiTheme="minorEastAsia" w:cs="Arial" w:hint="eastAsia"/>
          <w:color w:val="455463"/>
          <w:sz w:val="21"/>
          <w:szCs w:val="21"/>
          <w:bdr w:val="none" w:sz="0" w:space="0" w:color="auto"/>
          <w:lang w:val="x-none" w:eastAsia="zh-CN"/>
        </w:rPr>
        <w:t>项目</w:t>
      </w:r>
    </w:p>
    <w:p w:rsidR="00BF797F" w:rsidRDefault="00BF797F"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Arial" w:eastAsia="Times New Roman" w:hAnsi="Arial" w:cs="Arial"/>
          <w:color w:val="455463"/>
          <w:sz w:val="21"/>
          <w:szCs w:val="21"/>
          <w:bdr w:val="none" w:sz="0" w:space="0" w:color="auto"/>
          <w:lang w:val="x-none" w:eastAsia="zh-CN"/>
        </w:rPr>
      </w:pPr>
      <w:r w:rsidRPr="00BF797F">
        <w:rPr>
          <w:rFonts w:ascii="Arial" w:eastAsia="Times New Roman" w:hAnsi="Arial" w:cs="Arial"/>
          <w:color w:val="455463"/>
          <w:sz w:val="21"/>
          <w:szCs w:val="21"/>
          <w:bdr w:val="none" w:sz="0" w:space="0" w:color="auto"/>
          <w:lang w:val="x-none" w:eastAsia="zh-CN"/>
        </w:rPr>
        <w:t>If this is the first time you are connecting your project to Unity Services, you’ll neet to create a new project ID. The organization is typically your company name. The project name for the new Services ID will automatically be taken from the name of the Unity Project you’re currently working on.</w:t>
      </w:r>
    </w:p>
    <w:p w:rsidR="008259E4" w:rsidRPr="00BF797F" w:rsidRDefault="008259E4"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Arial" w:eastAsia="Times New Roman" w:hAnsi="Arial" w:cs="Arial"/>
          <w:color w:val="455463"/>
          <w:sz w:val="21"/>
          <w:szCs w:val="21"/>
          <w:bdr w:val="none" w:sz="0" w:space="0" w:color="auto"/>
          <w:lang w:val="x-none" w:eastAsia="zh-CN"/>
        </w:rPr>
      </w:pPr>
      <w:r>
        <w:rPr>
          <w:rFonts w:asciiTheme="minorEastAsia" w:hAnsiTheme="minorEastAsia" w:cs="Arial" w:hint="eastAsia"/>
          <w:color w:val="455463"/>
          <w:sz w:val="21"/>
          <w:szCs w:val="21"/>
          <w:bdr w:val="none" w:sz="0" w:space="0" w:color="auto"/>
          <w:lang w:val="x-none" w:eastAsia="zh-CN"/>
        </w:rPr>
        <w:t>如果您第一次连接项目到Unity服务</w:t>
      </w:r>
      <w:r w:rsidR="00A35DAE">
        <w:rPr>
          <w:rFonts w:asciiTheme="minorEastAsia" w:hAnsiTheme="minorEastAsia" w:cs="Arial" w:hint="eastAsia"/>
          <w:color w:val="455463"/>
          <w:sz w:val="21"/>
          <w:szCs w:val="21"/>
          <w:bdr w:val="none" w:sz="0" w:space="0" w:color="auto"/>
          <w:lang w:val="x-none" w:eastAsia="zh-CN"/>
        </w:rPr>
        <w:t>，您将需要创建一个新的项目</w:t>
      </w:r>
      <w:r w:rsidR="00A35DAE">
        <w:rPr>
          <w:rFonts w:asciiTheme="minorEastAsia" w:hAnsiTheme="minorEastAsia" w:cs="Arial" w:hint="eastAsia"/>
          <w:color w:val="455463"/>
          <w:sz w:val="21"/>
          <w:szCs w:val="21"/>
          <w:bdr w:val="none" w:sz="0" w:space="0" w:color="auto"/>
          <w:lang w:val="x-none" w:eastAsia="zh-CN"/>
        </w:rPr>
        <w:t>ID</w:t>
      </w:r>
      <w:r w:rsidR="00A35DAE">
        <w:rPr>
          <w:rFonts w:asciiTheme="minorEastAsia" w:hAnsiTheme="minorEastAsia" w:cs="Arial" w:hint="eastAsia"/>
          <w:color w:val="455463"/>
          <w:sz w:val="21"/>
          <w:szCs w:val="21"/>
          <w:bdr w:val="none" w:sz="0" w:space="0" w:color="auto"/>
          <w:lang w:val="x-none" w:eastAsia="zh-CN"/>
        </w:rPr>
        <w:t>。组织通常是您的公司名称。新</w:t>
      </w:r>
      <w:r w:rsidR="00A35DAE">
        <w:rPr>
          <w:rFonts w:asciiTheme="minorEastAsia" w:hAnsiTheme="minorEastAsia" w:cs="Arial" w:hint="eastAsia"/>
          <w:color w:val="455463"/>
          <w:sz w:val="21"/>
          <w:szCs w:val="21"/>
          <w:bdr w:val="none" w:sz="0" w:space="0" w:color="auto"/>
          <w:lang w:val="x-none" w:eastAsia="zh-CN"/>
        </w:rPr>
        <w:t>ID</w:t>
      </w:r>
      <w:r w:rsidR="00A35DAE">
        <w:rPr>
          <w:rFonts w:asciiTheme="minorEastAsia" w:hAnsiTheme="minorEastAsia" w:cs="Arial" w:hint="eastAsia"/>
          <w:color w:val="455463"/>
          <w:sz w:val="21"/>
          <w:szCs w:val="21"/>
          <w:bdr w:val="none" w:sz="0" w:space="0" w:color="auto"/>
          <w:lang w:val="x-none" w:eastAsia="zh-CN"/>
        </w:rPr>
        <w:t>的项目名程将自动采用您正在工作的Unity项目名。</w:t>
      </w:r>
    </w:p>
    <w:p w:rsidR="00BF797F" w:rsidRDefault="00BF797F"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Theme="minorEastAsia" w:hAnsiTheme="minorEastAsia" w:cs="Arial" w:hint="eastAsia"/>
          <w:color w:val="455463"/>
          <w:sz w:val="21"/>
          <w:szCs w:val="21"/>
          <w:bdr w:val="none" w:sz="0" w:space="0" w:color="auto"/>
          <w:lang w:val="x-none" w:eastAsia="zh-CN"/>
        </w:rPr>
      </w:pPr>
      <w:r w:rsidRPr="00BF797F">
        <w:rPr>
          <w:rFonts w:ascii="Arial" w:eastAsia="Times New Roman" w:hAnsi="Arial" w:cs="Arial"/>
          <w:color w:val="455463"/>
          <w:sz w:val="21"/>
          <w:szCs w:val="21"/>
          <w:bdr w:val="none" w:sz="0" w:space="0" w:color="auto"/>
          <w:lang w:val="x-none" w:eastAsia="zh-CN"/>
        </w:rPr>
        <w:t>Although the name for new Unity Services Project IDs are automatically picked from the project’s name, you can change the name later if you like. This can be done in the Settings section of the services window.</w:t>
      </w:r>
    </w:p>
    <w:p w:rsidR="00A35DAE" w:rsidRPr="00BF797F" w:rsidRDefault="00A35DAE"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Arial" w:eastAsia="Times New Roman" w:hAnsi="Arial" w:cs="Arial" w:hint="eastAsia"/>
          <w:color w:val="455463"/>
          <w:sz w:val="21"/>
          <w:szCs w:val="21"/>
          <w:bdr w:val="none" w:sz="0" w:space="0" w:color="auto"/>
          <w:lang w:val="x-none" w:eastAsia="zh-CN"/>
        </w:rPr>
      </w:pPr>
      <w:r>
        <w:rPr>
          <w:rFonts w:asciiTheme="minorEastAsia" w:hAnsiTheme="minorEastAsia" w:cs="Arial" w:hint="eastAsia"/>
          <w:color w:val="455463"/>
          <w:sz w:val="21"/>
          <w:szCs w:val="21"/>
          <w:bdr w:val="none" w:sz="0" w:space="0" w:color="auto"/>
          <w:lang w:val="x-none" w:eastAsia="zh-CN"/>
        </w:rPr>
        <w:t>虽然新</w:t>
      </w:r>
      <w:r w:rsidR="00906FEA">
        <w:rPr>
          <w:rFonts w:asciiTheme="minorEastAsia" w:hAnsiTheme="minorEastAsia" w:cs="Arial" w:hint="eastAsia"/>
          <w:color w:val="455463"/>
          <w:sz w:val="21"/>
          <w:szCs w:val="21"/>
          <w:bdr w:val="none" w:sz="0" w:space="0" w:color="auto"/>
          <w:lang w:val="x-none" w:eastAsia="zh-CN"/>
        </w:rPr>
        <w:t>的Unity服务项目ID</w:t>
      </w:r>
      <w:r>
        <w:rPr>
          <w:rFonts w:asciiTheme="minorEastAsia" w:hAnsiTheme="minorEastAsia" w:cs="Arial" w:hint="eastAsia"/>
          <w:color w:val="455463"/>
          <w:sz w:val="21"/>
          <w:szCs w:val="21"/>
          <w:bdr w:val="none" w:sz="0" w:space="0" w:color="auto"/>
          <w:lang w:val="x-none" w:eastAsia="zh-CN"/>
        </w:rPr>
        <w:t>会自动获取项目名称，但如果您需要可以在之后更改。可以从服务窗口的设置部分来完成。</w:t>
      </w:r>
    </w:p>
    <w:p w:rsidR="00BF797F" w:rsidRDefault="00BF797F" w:rsidP="00BF797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x-none" w:eastAsia="zh-CN"/>
        </w:rPr>
      </w:pPr>
      <w:r w:rsidRPr="00BF797F">
        <w:rPr>
          <w:rFonts w:eastAsia="Times New Roman"/>
          <w:noProof/>
          <w:bdr w:val="none" w:sz="0" w:space="0" w:color="auto"/>
          <w:lang w:val="x-none" w:eastAsia="zh-CN"/>
        </w:rPr>
        <w:drawing>
          <wp:inline distT="0" distB="0" distL="0" distR="0">
            <wp:extent cx="4343400" cy="1952625"/>
            <wp:effectExtent l="0" t="0" r="0" b="9525"/>
            <wp:docPr id="19" name="图片 19" descr="Creating a new Unity Services Project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reating a new Unity Services Project 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1952625"/>
                    </a:xfrm>
                    <a:prstGeom prst="rect">
                      <a:avLst/>
                    </a:prstGeom>
                    <a:noFill/>
                    <a:ln>
                      <a:noFill/>
                    </a:ln>
                  </pic:spPr>
                </pic:pic>
              </a:graphicData>
            </a:graphic>
          </wp:inline>
        </w:drawing>
      </w:r>
      <w:r w:rsidRPr="00BF797F">
        <w:rPr>
          <w:rFonts w:eastAsia="Times New Roman"/>
          <w:bdr w:val="none" w:sz="0" w:space="0" w:color="auto"/>
          <w:lang w:val="x-none" w:eastAsia="zh-CN"/>
        </w:rPr>
        <w:t>Creating a new Unity Services Project ID</w:t>
      </w:r>
    </w:p>
    <w:p w:rsidR="00A35DAE" w:rsidRPr="00BF797F" w:rsidRDefault="00A35DAE" w:rsidP="00BF797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x-none" w:eastAsia="zh-CN"/>
        </w:rPr>
      </w:pPr>
      <w:r>
        <w:rPr>
          <w:rFonts w:asciiTheme="minorEastAsia" w:hAnsiTheme="minorEastAsia" w:hint="eastAsia"/>
          <w:bdr w:val="none" w:sz="0" w:space="0" w:color="auto"/>
          <w:lang w:val="x-none" w:eastAsia="zh-CN"/>
        </w:rPr>
        <w:t>创建一个新的工程</w:t>
      </w:r>
      <w:r>
        <w:rPr>
          <w:rFonts w:eastAsia="Times New Roman"/>
          <w:bdr w:val="none" w:sz="0" w:space="0" w:color="auto"/>
          <w:lang w:val="x-none" w:eastAsia="zh-CN"/>
        </w:rPr>
        <w:t>ID</w:t>
      </w:r>
    </w:p>
    <w:p w:rsidR="00BF797F" w:rsidRDefault="00BF797F"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Arial" w:eastAsia="Times New Roman" w:hAnsi="Arial" w:cs="Arial"/>
          <w:color w:val="455463"/>
          <w:sz w:val="21"/>
          <w:szCs w:val="21"/>
          <w:bdr w:val="none" w:sz="0" w:space="0" w:color="auto"/>
          <w:lang w:val="x-none" w:eastAsia="zh-CN"/>
        </w:rPr>
      </w:pPr>
      <w:r w:rsidRPr="00BF797F">
        <w:rPr>
          <w:rFonts w:ascii="Arial" w:eastAsia="Times New Roman" w:hAnsi="Arial" w:cs="Arial"/>
          <w:color w:val="455463"/>
          <w:sz w:val="21"/>
          <w:szCs w:val="21"/>
          <w:bdr w:val="none" w:sz="0" w:space="0" w:color="auto"/>
          <w:lang w:val="x-none" w:eastAsia="zh-CN"/>
        </w:rPr>
        <w:t>Alternatively, if you have already set up a Unity Services Project ID for this project you can select the organisation and project name from your list of existing projects here. You may have already set up a Unity Services Project ID if you have used one of the other Unity services with this project already, such as Unity IAP, Multiplayer, Ads, or Cloud Build.</w:t>
      </w:r>
    </w:p>
    <w:p w:rsidR="00906FEA" w:rsidRPr="00BF797F" w:rsidRDefault="00906FEA"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Arial" w:eastAsia="Times New Roman" w:hAnsi="Arial" w:cs="Arial"/>
          <w:color w:val="455463"/>
          <w:sz w:val="21"/>
          <w:szCs w:val="21"/>
          <w:bdr w:val="none" w:sz="0" w:space="0" w:color="auto"/>
          <w:lang w:val="x-none" w:eastAsia="zh-CN"/>
        </w:rPr>
      </w:pPr>
      <w:r>
        <w:rPr>
          <w:rFonts w:asciiTheme="minorEastAsia" w:hAnsiTheme="minorEastAsia" w:cs="Arial" w:hint="eastAsia"/>
          <w:color w:val="455463"/>
          <w:sz w:val="21"/>
          <w:szCs w:val="21"/>
          <w:bdr w:val="none" w:sz="0" w:space="0" w:color="auto"/>
          <w:lang w:val="x-none" w:eastAsia="zh-CN"/>
        </w:rPr>
        <w:t>或者，如果您已经为此项目设置了Unity服务项目的ID，您可以从组织和工程名列表中选择您的项目。如果您已使用了一个其他Unity服务，例如Unity</w:t>
      </w:r>
      <w:r>
        <w:rPr>
          <w:rFonts w:asciiTheme="minorEastAsia" w:hAnsiTheme="minorEastAsia" w:cs="Arial"/>
          <w:color w:val="455463"/>
          <w:sz w:val="21"/>
          <w:szCs w:val="21"/>
          <w:bdr w:val="none" w:sz="0" w:space="0" w:color="auto"/>
          <w:lang w:val="x-none" w:eastAsia="zh-CN"/>
        </w:rPr>
        <w:t xml:space="preserve"> IAP,</w:t>
      </w:r>
      <w:r>
        <w:rPr>
          <w:rFonts w:asciiTheme="minorEastAsia" w:hAnsiTheme="minorEastAsia" w:cs="Arial" w:hint="eastAsia"/>
          <w:color w:val="455463"/>
          <w:sz w:val="21"/>
          <w:szCs w:val="21"/>
          <w:bdr w:val="none" w:sz="0" w:space="0" w:color="auto"/>
          <w:lang w:val="x-none" w:eastAsia="zh-CN"/>
        </w:rPr>
        <w:t>多玩家,广告和云构建，那您或许已经设置了Unity服务项目的ID。</w:t>
      </w:r>
    </w:p>
    <w:p w:rsidR="00BF797F" w:rsidRDefault="00BF797F" w:rsidP="00BF797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x-none" w:eastAsia="zh-CN"/>
        </w:rPr>
      </w:pPr>
      <w:r w:rsidRPr="00BF797F">
        <w:rPr>
          <w:rFonts w:eastAsia="Times New Roman"/>
          <w:noProof/>
          <w:bdr w:val="none" w:sz="0" w:space="0" w:color="auto"/>
          <w:lang w:val="x-none" w:eastAsia="zh-CN"/>
        </w:rPr>
        <w:lastRenderedPageBreak/>
        <w:drawing>
          <wp:inline distT="0" distB="0" distL="0" distR="0">
            <wp:extent cx="4333875" cy="2143125"/>
            <wp:effectExtent l="0" t="0" r="9525" b="9525"/>
            <wp:docPr id="18" name="图片 18" descr="Selecting an existing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electing an existing proj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2143125"/>
                    </a:xfrm>
                    <a:prstGeom prst="rect">
                      <a:avLst/>
                    </a:prstGeom>
                    <a:noFill/>
                    <a:ln>
                      <a:noFill/>
                    </a:ln>
                  </pic:spPr>
                </pic:pic>
              </a:graphicData>
            </a:graphic>
          </wp:inline>
        </w:drawing>
      </w:r>
      <w:r w:rsidRPr="00BF797F">
        <w:rPr>
          <w:rFonts w:eastAsia="Times New Roman"/>
          <w:bdr w:val="none" w:sz="0" w:space="0" w:color="auto"/>
          <w:lang w:val="x-none" w:eastAsia="zh-CN"/>
        </w:rPr>
        <w:t>Selecting an existing project</w:t>
      </w:r>
    </w:p>
    <w:p w:rsidR="00906FEA" w:rsidRPr="00BF797F" w:rsidRDefault="00906FEA" w:rsidP="00BF797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x-none" w:eastAsia="zh-CN"/>
        </w:rPr>
      </w:pPr>
      <w:r>
        <w:rPr>
          <w:rFonts w:asciiTheme="minorEastAsia" w:hAnsiTheme="minorEastAsia" w:hint="eastAsia"/>
          <w:bdr w:val="none" w:sz="0" w:space="0" w:color="auto"/>
          <w:lang w:val="x-none" w:eastAsia="zh-CN"/>
        </w:rPr>
        <w:t>选择一个已存在的项目</w:t>
      </w:r>
    </w:p>
    <w:p w:rsidR="00BF797F" w:rsidRDefault="00BF797F"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line="240" w:lineRule="atLeast"/>
        <w:outlineLvl w:val="1"/>
        <w:rPr>
          <w:rFonts w:ascii="Arial" w:eastAsia="Times New Roman" w:hAnsi="Arial" w:cs="Arial"/>
          <w:b/>
          <w:bCs/>
          <w:color w:val="1B2229"/>
          <w:sz w:val="36"/>
          <w:szCs w:val="36"/>
          <w:bdr w:val="none" w:sz="0" w:space="0" w:color="auto"/>
          <w:lang w:val="x-none" w:eastAsia="zh-CN"/>
        </w:rPr>
      </w:pPr>
      <w:r w:rsidRPr="00BF797F">
        <w:rPr>
          <w:rFonts w:ascii="Arial" w:eastAsia="Times New Roman" w:hAnsi="Arial" w:cs="Arial"/>
          <w:b/>
          <w:bCs/>
          <w:color w:val="1B2229"/>
          <w:sz w:val="36"/>
          <w:szCs w:val="36"/>
          <w:bdr w:val="none" w:sz="0" w:space="0" w:color="auto"/>
          <w:lang w:val="x-none" w:eastAsia="zh-CN"/>
        </w:rPr>
        <w:t>Step 2. Enable Analytics for this project.</w:t>
      </w:r>
    </w:p>
    <w:p w:rsidR="00906FEA" w:rsidRPr="00BF797F" w:rsidRDefault="00906FEA"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line="240" w:lineRule="atLeast"/>
        <w:outlineLvl w:val="1"/>
        <w:rPr>
          <w:rFonts w:ascii="Arial" w:eastAsia="Times New Roman" w:hAnsi="Arial" w:cs="Arial"/>
          <w:b/>
          <w:bCs/>
          <w:color w:val="1B2229"/>
          <w:sz w:val="36"/>
          <w:szCs w:val="36"/>
          <w:bdr w:val="none" w:sz="0" w:space="0" w:color="auto"/>
          <w:lang w:val="x-none" w:eastAsia="zh-CN"/>
        </w:rPr>
      </w:pPr>
      <w:r>
        <w:rPr>
          <w:rFonts w:asciiTheme="minorEastAsia" w:hAnsiTheme="minorEastAsia" w:cs="Arial" w:hint="eastAsia"/>
          <w:b/>
          <w:bCs/>
          <w:color w:val="1B2229"/>
          <w:sz w:val="36"/>
          <w:szCs w:val="36"/>
          <w:bdr w:val="none" w:sz="0" w:space="0" w:color="auto"/>
          <w:lang w:val="x-none" w:eastAsia="zh-CN"/>
        </w:rPr>
        <w:t>步骤</w:t>
      </w:r>
      <w:r>
        <w:rPr>
          <w:rFonts w:ascii="Arial" w:eastAsia="Times New Roman" w:hAnsi="Arial" w:cs="Arial"/>
          <w:b/>
          <w:bCs/>
          <w:color w:val="1B2229"/>
          <w:sz w:val="36"/>
          <w:szCs w:val="36"/>
          <w:bdr w:val="none" w:sz="0" w:space="0" w:color="auto"/>
          <w:lang w:val="x-none" w:eastAsia="zh-CN"/>
        </w:rPr>
        <w:t>2.</w:t>
      </w:r>
      <w:r>
        <w:rPr>
          <w:rFonts w:asciiTheme="minorEastAsia" w:hAnsiTheme="minorEastAsia" w:cs="Arial" w:hint="eastAsia"/>
          <w:b/>
          <w:bCs/>
          <w:color w:val="1B2229"/>
          <w:sz w:val="36"/>
          <w:szCs w:val="36"/>
          <w:bdr w:val="none" w:sz="0" w:space="0" w:color="auto"/>
          <w:lang w:val="x-none" w:eastAsia="zh-CN"/>
        </w:rPr>
        <w:t>为此项目启用</w:t>
      </w:r>
      <w:r w:rsidR="00B8611D">
        <w:rPr>
          <w:rFonts w:asciiTheme="minorEastAsia" w:hAnsiTheme="minorEastAsia" w:cs="Arial" w:hint="eastAsia"/>
          <w:b/>
          <w:bCs/>
          <w:color w:val="1B2229"/>
          <w:sz w:val="36"/>
          <w:szCs w:val="36"/>
          <w:bdr w:val="none" w:sz="0" w:space="0" w:color="auto"/>
          <w:lang w:val="x-none" w:eastAsia="zh-CN"/>
        </w:rPr>
        <w:t>Analytics</w:t>
      </w:r>
    </w:p>
    <w:p w:rsidR="00BF797F" w:rsidRDefault="00BF797F"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Arial" w:eastAsia="Times New Roman" w:hAnsi="Arial" w:cs="Arial"/>
          <w:color w:val="455463"/>
          <w:sz w:val="21"/>
          <w:szCs w:val="21"/>
          <w:bdr w:val="none" w:sz="0" w:space="0" w:color="auto"/>
          <w:lang w:val="x-none" w:eastAsia="zh-CN"/>
        </w:rPr>
      </w:pPr>
      <w:r w:rsidRPr="00BF797F">
        <w:rPr>
          <w:rFonts w:ascii="Arial" w:eastAsia="Times New Roman" w:hAnsi="Arial" w:cs="Arial"/>
          <w:color w:val="455463"/>
          <w:sz w:val="21"/>
          <w:szCs w:val="21"/>
          <w:bdr w:val="none" w:sz="0" w:space="0" w:color="auto"/>
          <w:lang w:val="x-none" w:eastAsia="zh-CN"/>
        </w:rPr>
        <w:t>In the Services window, select “Analytics” and then click the “Off” button to toggle it </w:t>
      </w:r>
      <w:r w:rsidRPr="00BF797F">
        <w:rPr>
          <w:rFonts w:ascii="Arial" w:eastAsia="Times New Roman" w:hAnsi="Arial" w:cs="Arial"/>
          <w:b/>
          <w:bCs/>
          <w:color w:val="455463"/>
          <w:sz w:val="21"/>
          <w:szCs w:val="21"/>
          <w:bdr w:val="none" w:sz="0" w:space="0" w:color="auto"/>
          <w:lang w:val="x-none" w:eastAsia="zh-CN"/>
        </w:rPr>
        <w:t>On</w:t>
      </w:r>
      <w:r w:rsidRPr="00BF797F">
        <w:rPr>
          <w:rFonts w:ascii="Arial" w:eastAsia="Times New Roman" w:hAnsi="Arial" w:cs="Arial"/>
          <w:color w:val="455463"/>
          <w:sz w:val="21"/>
          <w:szCs w:val="21"/>
          <w:bdr w:val="none" w:sz="0" w:space="0" w:color="auto"/>
          <w:lang w:val="x-none" w:eastAsia="zh-CN"/>
        </w:rPr>
        <w:t>. If you haven’t already done so, at this stage you will need to complete the mandatory Age Designation field for your project. (Again, you may have already done this for a different Unity Service, such as Ads). This age designation selection will appear in the Services window.</w:t>
      </w:r>
    </w:p>
    <w:p w:rsidR="00906FEA" w:rsidRPr="00BF797F" w:rsidRDefault="00906FEA"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Arial" w:eastAsia="Times New Roman" w:hAnsi="Arial" w:cs="Arial"/>
          <w:color w:val="455463"/>
          <w:sz w:val="21"/>
          <w:szCs w:val="21"/>
          <w:bdr w:val="none" w:sz="0" w:space="0" w:color="auto"/>
          <w:lang w:val="x-none" w:eastAsia="zh-CN"/>
        </w:rPr>
      </w:pPr>
      <w:r>
        <w:rPr>
          <w:rFonts w:asciiTheme="minorEastAsia" w:hAnsiTheme="minorEastAsia" w:cs="Arial" w:hint="eastAsia"/>
          <w:color w:val="455463"/>
          <w:sz w:val="21"/>
          <w:szCs w:val="21"/>
          <w:bdr w:val="none" w:sz="0" w:space="0" w:color="auto"/>
          <w:lang w:val="x-none" w:eastAsia="zh-CN"/>
        </w:rPr>
        <w:t>在服务窗口中，选择“Analytics”然后点击“Off”</w:t>
      </w:r>
      <w:r w:rsidR="00DE32FA">
        <w:rPr>
          <w:rFonts w:asciiTheme="minorEastAsia" w:hAnsiTheme="minorEastAsia" w:cs="Arial" w:hint="eastAsia"/>
          <w:color w:val="455463"/>
          <w:sz w:val="21"/>
          <w:szCs w:val="21"/>
          <w:bdr w:val="none" w:sz="0" w:space="0" w:color="auto"/>
          <w:lang w:val="x-none" w:eastAsia="zh-CN"/>
        </w:rPr>
        <w:t>切换为打开状态</w:t>
      </w:r>
      <w:r>
        <w:rPr>
          <w:rFonts w:asciiTheme="minorEastAsia" w:hAnsiTheme="minorEastAsia" w:cs="Arial" w:hint="eastAsia"/>
          <w:color w:val="455463"/>
          <w:sz w:val="21"/>
          <w:szCs w:val="21"/>
          <w:bdr w:val="none" w:sz="0" w:space="0" w:color="auto"/>
          <w:lang w:val="x-none" w:eastAsia="zh-CN"/>
        </w:rPr>
        <w:t>。如果您没有</w:t>
      </w:r>
      <w:r w:rsidR="00DE32FA">
        <w:rPr>
          <w:rFonts w:asciiTheme="minorEastAsia" w:hAnsiTheme="minorEastAsia" w:cs="Arial" w:hint="eastAsia"/>
          <w:color w:val="455463"/>
          <w:sz w:val="21"/>
          <w:szCs w:val="21"/>
          <w:bdr w:val="none" w:sz="0" w:space="0" w:color="auto"/>
          <w:lang w:val="x-none" w:eastAsia="zh-CN"/>
        </w:rPr>
        <w:t>这样做，那么您需要为您项目强制填写年龄</w:t>
      </w:r>
      <w:r w:rsidR="00FB7EFE">
        <w:rPr>
          <w:rFonts w:asciiTheme="minorEastAsia" w:hAnsiTheme="minorEastAsia" w:cs="Arial" w:hint="eastAsia"/>
          <w:color w:val="455463"/>
          <w:sz w:val="21"/>
          <w:szCs w:val="21"/>
          <w:bdr w:val="none" w:sz="0" w:space="0" w:color="auto"/>
          <w:lang w:val="x-none" w:eastAsia="zh-CN"/>
        </w:rPr>
        <w:t>指定字段。（同样，您可能已经为不同的Unity服务执行了此操作，例如广告）。年龄指定将出现在服务窗口上。</w:t>
      </w:r>
    </w:p>
    <w:p w:rsidR="00BF797F" w:rsidRDefault="00BF797F" w:rsidP="00BF797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x-none" w:eastAsia="zh-CN"/>
        </w:rPr>
      </w:pPr>
      <w:r w:rsidRPr="00BF797F">
        <w:rPr>
          <w:rFonts w:eastAsia="Times New Roman"/>
          <w:noProof/>
          <w:bdr w:val="none" w:sz="0" w:space="0" w:color="auto"/>
          <w:lang w:val="x-none" w:eastAsia="zh-CN"/>
        </w:rPr>
        <w:lastRenderedPageBreak/>
        <w:drawing>
          <wp:inline distT="0" distB="0" distL="0" distR="0">
            <wp:extent cx="4314825" cy="4619625"/>
            <wp:effectExtent l="0" t="0" r="9525" b="9525"/>
            <wp:docPr id="17" name="图片 17" descr="Enabling Analytics within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nabling Analytics within your pro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25" cy="4619625"/>
                    </a:xfrm>
                    <a:prstGeom prst="rect">
                      <a:avLst/>
                    </a:prstGeom>
                    <a:noFill/>
                    <a:ln>
                      <a:noFill/>
                    </a:ln>
                  </pic:spPr>
                </pic:pic>
              </a:graphicData>
            </a:graphic>
          </wp:inline>
        </w:drawing>
      </w:r>
      <w:r w:rsidRPr="00BF797F">
        <w:rPr>
          <w:rFonts w:eastAsia="Times New Roman"/>
          <w:bdr w:val="none" w:sz="0" w:space="0" w:color="auto"/>
          <w:lang w:val="x-none" w:eastAsia="zh-CN"/>
        </w:rPr>
        <w:t>Enabling Analytics within your project</w:t>
      </w:r>
    </w:p>
    <w:p w:rsidR="00FB7EFE" w:rsidRPr="00BF797F" w:rsidRDefault="00FB7EFE" w:rsidP="00BF797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x-none" w:eastAsia="zh-CN"/>
        </w:rPr>
      </w:pPr>
      <w:r>
        <w:rPr>
          <w:rFonts w:asciiTheme="minorEastAsia" w:hAnsiTheme="minorEastAsia" w:hint="eastAsia"/>
          <w:bdr w:val="none" w:sz="0" w:space="0" w:color="auto"/>
          <w:lang w:val="x-none" w:eastAsia="zh-CN"/>
        </w:rPr>
        <w:t>在您的项目中</w:t>
      </w:r>
      <w:r>
        <w:rPr>
          <w:rFonts w:asciiTheme="minorEastAsia" w:hAnsiTheme="minorEastAsia" w:hint="eastAsia"/>
          <w:bdr w:val="none" w:sz="0" w:space="0" w:color="auto"/>
          <w:lang w:val="x-none" w:eastAsia="zh-CN"/>
        </w:rPr>
        <w:t>启用</w:t>
      </w:r>
      <w:r w:rsidR="00B8611D">
        <w:rPr>
          <w:rFonts w:asciiTheme="minorEastAsia" w:hAnsiTheme="minorEastAsia" w:hint="eastAsia"/>
          <w:bdr w:val="none" w:sz="0" w:space="0" w:color="auto"/>
          <w:lang w:val="x-none" w:eastAsia="zh-CN"/>
        </w:rPr>
        <w:t>Analytics</w:t>
      </w:r>
    </w:p>
    <w:p w:rsidR="00BF797F" w:rsidRDefault="00BF797F"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line="240" w:lineRule="atLeast"/>
        <w:outlineLvl w:val="1"/>
        <w:rPr>
          <w:rFonts w:ascii="Arial" w:eastAsia="Times New Roman" w:hAnsi="Arial" w:cs="Arial"/>
          <w:b/>
          <w:bCs/>
          <w:color w:val="1B2229"/>
          <w:sz w:val="36"/>
          <w:szCs w:val="36"/>
          <w:bdr w:val="none" w:sz="0" w:space="0" w:color="auto"/>
          <w:lang w:val="x-none" w:eastAsia="zh-CN"/>
        </w:rPr>
      </w:pPr>
      <w:r w:rsidRPr="00BF797F">
        <w:rPr>
          <w:rFonts w:ascii="Arial" w:eastAsia="Times New Roman" w:hAnsi="Arial" w:cs="Arial"/>
          <w:b/>
          <w:bCs/>
          <w:color w:val="1B2229"/>
          <w:sz w:val="36"/>
          <w:szCs w:val="36"/>
          <w:bdr w:val="none" w:sz="0" w:space="0" w:color="auto"/>
          <w:lang w:val="x-none" w:eastAsia="zh-CN"/>
        </w:rPr>
        <w:t>Step 3. Hit Play in your project to validate the analytics link.</w:t>
      </w:r>
    </w:p>
    <w:p w:rsidR="00FB7EFE" w:rsidRPr="00BF797F" w:rsidRDefault="00FB7EFE"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line="240" w:lineRule="atLeast"/>
        <w:outlineLvl w:val="1"/>
        <w:rPr>
          <w:rFonts w:ascii="Arial" w:eastAsia="Times New Roman" w:hAnsi="Arial" w:cs="Arial"/>
          <w:b/>
          <w:bCs/>
          <w:color w:val="1B2229"/>
          <w:sz w:val="36"/>
          <w:szCs w:val="36"/>
          <w:bdr w:val="none" w:sz="0" w:space="0" w:color="auto"/>
          <w:lang w:val="x-none" w:eastAsia="zh-CN"/>
        </w:rPr>
      </w:pPr>
      <w:r>
        <w:rPr>
          <w:rFonts w:asciiTheme="minorEastAsia" w:hAnsiTheme="minorEastAsia" w:cs="Arial" w:hint="eastAsia"/>
          <w:b/>
          <w:bCs/>
          <w:color w:val="1B2229"/>
          <w:sz w:val="36"/>
          <w:szCs w:val="36"/>
          <w:bdr w:val="none" w:sz="0" w:space="0" w:color="auto"/>
          <w:lang w:val="x-none" w:eastAsia="zh-CN"/>
        </w:rPr>
        <w:t>步骤</w:t>
      </w:r>
      <w:r>
        <w:rPr>
          <w:rFonts w:ascii="Arial" w:eastAsia="Times New Roman" w:hAnsi="Arial" w:cs="Arial"/>
          <w:b/>
          <w:bCs/>
          <w:color w:val="1B2229"/>
          <w:sz w:val="36"/>
          <w:szCs w:val="36"/>
          <w:bdr w:val="none" w:sz="0" w:space="0" w:color="auto"/>
          <w:lang w:val="x-none" w:eastAsia="zh-CN"/>
        </w:rPr>
        <w:t>3.</w:t>
      </w:r>
      <w:r>
        <w:rPr>
          <w:rFonts w:asciiTheme="minorEastAsia" w:hAnsiTheme="minorEastAsia" w:cs="Arial" w:hint="eastAsia"/>
          <w:b/>
          <w:bCs/>
          <w:color w:val="1B2229"/>
          <w:sz w:val="36"/>
          <w:szCs w:val="36"/>
          <w:bdr w:val="none" w:sz="0" w:space="0" w:color="auto"/>
          <w:lang w:val="x-none" w:eastAsia="zh-CN"/>
        </w:rPr>
        <w:t>点击播放以验证</w:t>
      </w:r>
      <w:r w:rsidR="00B8611D">
        <w:rPr>
          <w:rFonts w:asciiTheme="minorEastAsia" w:hAnsiTheme="minorEastAsia" w:cs="Arial" w:hint="eastAsia"/>
          <w:b/>
          <w:bCs/>
          <w:color w:val="1B2229"/>
          <w:sz w:val="36"/>
          <w:szCs w:val="36"/>
          <w:bdr w:val="none" w:sz="0" w:space="0" w:color="auto"/>
          <w:lang w:val="x-none" w:eastAsia="zh-CN"/>
        </w:rPr>
        <w:t>Analytics</w:t>
      </w:r>
      <w:r>
        <w:rPr>
          <w:rFonts w:asciiTheme="minorEastAsia" w:hAnsiTheme="minorEastAsia" w:cs="Arial" w:hint="eastAsia"/>
          <w:b/>
          <w:bCs/>
          <w:color w:val="1B2229"/>
          <w:sz w:val="36"/>
          <w:szCs w:val="36"/>
          <w:bdr w:val="none" w:sz="0" w:space="0" w:color="auto"/>
          <w:lang w:val="x-none" w:eastAsia="zh-CN"/>
        </w:rPr>
        <w:t>的链接</w:t>
      </w:r>
    </w:p>
    <w:p w:rsidR="00BF797F" w:rsidRDefault="00BF797F"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Arial" w:eastAsia="Times New Roman" w:hAnsi="Arial" w:cs="Arial"/>
          <w:color w:val="455463"/>
          <w:sz w:val="21"/>
          <w:szCs w:val="21"/>
          <w:bdr w:val="none" w:sz="0" w:space="0" w:color="auto"/>
          <w:lang w:val="x-none" w:eastAsia="zh-CN"/>
        </w:rPr>
      </w:pPr>
      <w:r w:rsidRPr="00BF797F">
        <w:rPr>
          <w:rFonts w:ascii="Arial" w:eastAsia="Times New Roman" w:hAnsi="Arial" w:cs="Arial"/>
          <w:color w:val="455463"/>
          <w:sz w:val="21"/>
          <w:szCs w:val="21"/>
          <w:bdr w:val="none" w:sz="0" w:space="0" w:color="auto"/>
          <w:lang w:val="x-none" w:eastAsia="zh-CN"/>
        </w:rPr>
        <w:t>The Unity Editor can act as a test environment to validate Analytics integration. When you press the Play button, the Editor sends data (an “App Start” event) to the analytics service. This means you can test your analytics without having to build and publish your game.</w:t>
      </w:r>
    </w:p>
    <w:p w:rsidR="00FB7EFE" w:rsidRPr="00BF797F" w:rsidRDefault="00FB7EFE"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Arial" w:eastAsia="Times New Roman" w:hAnsi="Arial" w:cs="Arial"/>
          <w:color w:val="455463"/>
          <w:sz w:val="21"/>
          <w:szCs w:val="21"/>
          <w:bdr w:val="none" w:sz="0" w:space="0" w:color="auto"/>
          <w:lang w:val="x-none" w:eastAsia="zh-CN"/>
        </w:rPr>
      </w:pPr>
      <w:r>
        <w:rPr>
          <w:rFonts w:ascii="Arial" w:eastAsia="Times New Roman" w:hAnsi="Arial" w:cs="Arial"/>
          <w:color w:val="455463"/>
          <w:sz w:val="21"/>
          <w:szCs w:val="21"/>
          <w:bdr w:val="none" w:sz="0" w:space="0" w:color="auto"/>
          <w:lang w:val="x-none" w:eastAsia="zh-CN"/>
        </w:rPr>
        <w:t>Unity</w:t>
      </w:r>
      <w:r>
        <w:rPr>
          <w:rFonts w:asciiTheme="minorEastAsia" w:hAnsiTheme="minorEastAsia" w:cs="Arial" w:hint="eastAsia"/>
          <w:color w:val="455463"/>
          <w:sz w:val="21"/>
          <w:szCs w:val="21"/>
          <w:bdr w:val="none" w:sz="0" w:space="0" w:color="auto"/>
          <w:lang w:val="x-none" w:eastAsia="zh-CN"/>
        </w:rPr>
        <w:t>编辑器也可以作为验证</w:t>
      </w:r>
      <w:r w:rsidR="00B8611D">
        <w:rPr>
          <w:rFonts w:asciiTheme="minorEastAsia" w:hAnsiTheme="minorEastAsia" w:cs="Arial" w:hint="eastAsia"/>
          <w:color w:val="455463"/>
          <w:sz w:val="21"/>
          <w:szCs w:val="21"/>
          <w:bdr w:val="none" w:sz="0" w:space="0" w:color="auto"/>
          <w:lang w:val="x-none" w:eastAsia="zh-CN"/>
        </w:rPr>
        <w:t>Analytics</w:t>
      </w:r>
      <w:r>
        <w:rPr>
          <w:rFonts w:asciiTheme="minorEastAsia" w:hAnsiTheme="minorEastAsia" w:cs="Arial" w:hint="eastAsia"/>
          <w:color w:val="455463"/>
          <w:sz w:val="21"/>
          <w:szCs w:val="21"/>
          <w:bdr w:val="none" w:sz="0" w:space="0" w:color="auto"/>
          <w:lang w:val="x-none" w:eastAsia="zh-CN"/>
        </w:rPr>
        <w:t>集成的的测试环境。当您按下了播放按钮，编辑器会发送数据（一个“App</w:t>
      </w:r>
      <w:r>
        <w:rPr>
          <w:rFonts w:asciiTheme="minorEastAsia" w:hAnsiTheme="minorEastAsia" w:cs="Arial"/>
          <w:color w:val="455463"/>
          <w:sz w:val="21"/>
          <w:szCs w:val="21"/>
          <w:bdr w:val="none" w:sz="0" w:space="0" w:color="auto"/>
          <w:lang w:val="x-none" w:eastAsia="zh-CN"/>
        </w:rPr>
        <w:t xml:space="preserve"> Start</w:t>
      </w:r>
      <w:r>
        <w:rPr>
          <w:rFonts w:asciiTheme="minorEastAsia" w:hAnsiTheme="minorEastAsia" w:cs="Arial" w:hint="eastAsia"/>
          <w:color w:val="455463"/>
          <w:sz w:val="21"/>
          <w:szCs w:val="21"/>
          <w:bdr w:val="none" w:sz="0" w:space="0" w:color="auto"/>
          <w:lang w:val="x-none" w:eastAsia="zh-CN"/>
        </w:rPr>
        <w:t>”事件）到</w:t>
      </w:r>
      <w:r w:rsidR="00B8611D">
        <w:rPr>
          <w:rFonts w:asciiTheme="minorEastAsia" w:hAnsiTheme="minorEastAsia" w:cs="Arial" w:hint="eastAsia"/>
          <w:color w:val="455463"/>
          <w:sz w:val="21"/>
          <w:szCs w:val="21"/>
          <w:bdr w:val="none" w:sz="0" w:space="0" w:color="auto"/>
          <w:lang w:val="x-none" w:eastAsia="zh-CN"/>
        </w:rPr>
        <w:t>Analytics</w:t>
      </w:r>
      <w:r>
        <w:rPr>
          <w:rFonts w:asciiTheme="minorEastAsia" w:hAnsiTheme="minorEastAsia" w:cs="Arial" w:hint="eastAsia"/>
          <w:color w:val="455463"/>
          <w:sz w:val="21"/>
          <w:szCs w:val="21"/>
          <w:bdr w:val="none" w:sz="0" w:space="0" w:color="auto"/>
          <w:lang w:val="x-none" w:eastAsia="zh-CN"/>
        </w:rPr>
        <w:t>服务。意味着您可以不用构建并发布游戏来测试您的</w:t>
      </w:r>
      <w:r w:rsidR="00B8611D">
        <w:rPr>
          <w:rFonts w:asciiTheme="minorEastAsia" w:hAnsiTheme="minorEastAsia" w:cs="Arial" w:hint="eastAsia"/>
          <w:color w:val="455463"/>
          <w:sz w:val="21"/>
          <w:szCs w:val="21"/>
          <w:bdr w:val="none" w:sz="0" w:space="0" w:color="auto"/>
          <w:lang w:val="x-none" w:eastAsia="zh-CN"/>
        </w:rPr>
        <w:t>Analytics</w:t>
      </w:r>
      <w:r>
        <w:rPr>
          <w:rFonts w:asciiTheme="minorEastAsia" w:hAnsiTheme="minorEastAsia" w:cs="Arial" w:hint="eastAsia"/>
          <w:color w:val="455463"/>
          <w:sz w:val="21"/>
          <w:szCs w:val="21"/>
          <w:bdr w:val="none" w:sz="0" w:space="0" w:color="auto"/>
          <w:lang w:val="x-none" w:eastAsia="zh-CN"/>
        </w:rPr>
        <w:t>。</w:t>
      </w:r>
    </w:p>
    <w:p w:rsidR="00BF797F" w:rsidRDefault="00BF797F"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Arial" w:eastAsia="Times New Roman" w:hAnsi="Arial" w:cs="Arial"/>
          <w:color w:val="455463"/>
          <w:sz w:val="21"/>
          <w:szCs w:val="21"/>
          <w:bdr w:val="none" w:sz="0" w:space="0" w:color="auto"/>
          <w:lang w:val="x-none" w:eastAsia="zh-CN"/>
        </w:rPr>
      </w:pPr>
      <w:r w:rsidRPr="00BF797F">
        <w:rPr>
          <w:rFonts w:ascii="Arial" w:eastAsia="Times New Roman" w:hAnsi="Arial" w:cs="Arial"/>
          <w:color w:val="455463"/>
          <w:sz w:val="21"/>
          <w:szCs w:val="21"/>
          <w:bdr w:val="none" w:sz="0" w:space="0" w:color="auto"/>
          <w:lang w:val="x-none" w:eastAsia="zh-CN"/>
        </w:rPr>
        <w:t>Once you have pressed play, you can check that your project was validated by going to the Analytics Dashboard for this project. To get there, in the services window, click Services -&gt; Analytics -&gt; Go To Dashboard.</w:t>
      </w:r>
    </w:p>
    <w:p w:rsidR="00FB7EFE" w:rsidRPr="00BF797F" w:rsidRDefault="00FB7EFE"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Arial" w:eastAsia="Times New Roman" w:hAnsi="Arial" w:cs="Arial"/>
          <w:color w:val="455463"/>
          <w:sz w:val="21"/>
          <w:szCs w:val="21"/>
          <w:bdr w:val="none" w:sz="0" w:space="0" w:color="auto"/>
          <w:lang w:val="x-none" w:eastAsia="zh-CN"/>
        </w:rPr>
      </w:pPr>
      <w:r>
        <w:rPr>
          <w:rFonts w:asciiTheme="minorEastAsia" w:hAnsiTheme="minorEastAsia" w:cs="Arial" w:hint="eastAsia"/>
          <w:color w:val="455463"/>
          <w:sz w:val="21"/>
          <w:szCs w:val="21"/>
          <w:bdr w:val="none" w:sz="0" w:space="0" w:color="auto"/>
          <w:lang w:val="x-none" w:eastAsia="zh-CN"/>
        </w:rPr>
        <w:t>一旦您按下了播放，您</w:t>
      </w:r>
      <w:r w:rsidR="004223D7">
        <w:rPr>
          <w:rFonts w:asciiTheme="minorEastAsia" w:hAnsiTheme="minorEastAsia" w:cs="Arial" w:hint="eastAsia"/>
          <w:color w:val="455463"/>
          <w:sz w:val="21"/>
          <w:szCs w:val="21"/>
          <w:bdr w:val="none" w:sz="0" w:space="0" w:color="auto"/>
          <w:lang w:val="x-none" w:eastAsia="zh-CN"/>
        </w:rPr>
        <w:t>可以访问项目</w:t>
      </w:r>
      <w:r w:rsidR="00B8611D">
        <w:rPr>
          <w:rFonts w:asciiTheme="minorEastAsia" w:hAnsiTheme="minorEastAsia" w:cs="Arial" w:hint="eastAsia"/>
          <w:color w:val="455463"/>
          <w:sz w:val="21"/>
          <w:szCs w:val="21"/>
          <w:bdr w:val="none" w:sz="0" w:space="0" w:color="auto"/>
          <w:lang w:val="x-none" w:eastAsia="zh-CN"/>
        </w:rPr>
        <w:t>Analytics</w:t>
      </w:r>
      <w:r w:rsidR="004223D7">
        <w:rPr>
          <w:rFonts w:asciiTheme="minorEastAsia" w:hAnsiTheme="minorEastAsia" w:cs="Arial" w:hint="eastAsia"/>
          <w:color w:val="455463"/>
          <w:sz w:val="21"/>
          <w:szCs w:val="21"/>
          <w:bdr w:val="none" w:sz="0" w:space="0" w:color="auto"/>
          <w:lang w:val="x-none" w:eastAsia="zh-CN"/>
        </w:rPr>
        <w:t>的</w:t>
      </w:r>
      <w:r w:rsidR="004223D7" w:rsidRPr="00BF797F">
        <w:rPr>
          <w:rFonts w:ascii="Arial" w:eastAsia="Times New Roman" w:hAnsi="Arial" w:cs="Arial"/>
          <w:color w:val="455463"/>
          <w:sz w:val="21"/>
          <w:szCs w:val="21"/>
          <w:bdr w:val="none" w:sz="0" w:space="0" w:color="auto"/>
          <w:lang w:val="x-none" w:eastAsia="zh-CN"/>
        </w:rPr>
        <w:t>Dashboard</w:t>
      </w:r>
      <w:r>
        <w:rPr>
          <w:rFonts w:asciiTheme="minorEastAsia" w:hAnsiTheme="minorEastAsia" w:cs="Arial" w:hint="eastAsia"/>
          <w:color w:val="455463"/>
          <w:sz w:val="21"/>
          <w:szCs w:val="21"/>
          <w:bdr w:val="none" w:sz="0" w:space="0" w:color="auto"/>
          <w:lang w:val="x-none" w:eastAsia="zh-CN"/>
        </w:rPr>
        <w:t>中</w:t>
      </w:r>
      <w:r w:rsidR="004223D7">
        <w:rPr>
          <w:rFonts w:asciiTheme="minorEastAsia" w:hAnsiTheme="minorEastAsia" w:cs="Arial" w:hint="eastAsia"/>
          <w:color w:val="455463"/>
          <w:sz w:val="21"/>
          <w:szCs w:val="21"/>
          <w:bdr w:val="none" w:sz="0" w:space="0" w:color="auto"/>
          <w:lang w:val="x-none" w:eastAsia="zh-CN"/>
        </w:rPr>
        <w:t>检查您的项目是否已验证。要</w:t>
      </w:r>
      <w:r w:rsidR="004223D7">
        <w:rPr>
          <w:rFonts w:asciiTheme="minorEastAsia" w:hAnsiTheme="minorEastAsia" w:cs="Arial" w:hint="eastAsia"/>
          <w:color w:val="455463"/>
          <w:sz w:val="21"/>
          <w:szCs w:val="21"/>
          <w:bdr w:val="none" w:sz="0" w:space="0" w:color="auto"/>
          <w:lang w:val="x-none" w:eastAsia="zh-CN"/>
        </w:rPr>
        <w:t>访问此项目的</w:t>
      </w:r>
      <w:r w:rsidR="00B8611D">
        <w:rPr>
          <w:rFonts w:asciiTheme="minorEastAsia" w:hAnsiTheme="minorEastAsia" w:cs="Arial" w:hint="eastAsia"/>
          <w:color w:val="455463"/>
          <w:sz w:val="21"/>
          <w:szCs w:val="21"/>
          <w:bdr w:val="none" w:sz="0" w:space="0" w:color="auto"/>
          <w:lang w:val="x-none" w:eastAsia="zh-CN"/>
        </w:rPr>
        <w:t>Analytics</w:t>
      </w:r>
      <w:r w:rsidR="004223D7" w:rsidRPr="00BF797F">
        <w:rPr>
          <w:rFonts w:ascii="Arial" w:eastAsia="Times New Roman" w:hAnsi="Arial" w:cs="Arial"/>
          <w:color w:val="455463"/>
          <w:sz w:val="21"/>
          <w:szCs w:val="21"/>
          <w:bdr w:val="none" w:sz="0" w:space="0" w:color="auto"/>
          <w:lang w:val="x-none" w:eastAsia="zh-CN"/>
        </w:rPr>
        <w:t>Dashboard</w:t>
      </w:r>
      <w:r w:rsidR="004223D7">
        <w:rPr>
          <w:rFonts w:asciiTheme="minorEastAsia" w:hAnsiTheme="minorEastAsia" w:cs="Arial" w:hint="eastAsia"/>
          <w:color w:val="455463"/>
          <w:sz w:val="21"/>
          <w:szCs w:val="21"/>
          <w:bdr w:val="none" w:sz="0" w:space="0" w:color="auto"/>
          <w:lang w:val="x-none" w:eastAsia="zh-CN"/>
        </w:rPr>
        <w:t>，从服务窗口中点击</w:t>
      </w:r>
      <w:r w:rsidR="004223D7" w:rsidRPr="00BF797F">
        <w:rPr>
          <w:rFonts w:ascii="Arial" w:eastAsia="Times New Roman" w:hAnsi="Arial" w:cs="Arial"/>
          <w:color w:val="455463"/>
          <w:sz w:val="21"/>
          <w:szCs w:val="21"/>
          <w:bdr w:val="none" w:sz="0" w:space="0" w:color="auto"/>
          <w:lang w:val="x-none" w:eastAsia="zh-CN"/>
        </w:rPr>
        <w:t>Services -&gt; Analytics -&gt;</w:t>
      </w:r>
      <w:r w:rsidR="004223D7" w:rsidRPr="004223D7">
        <w:rPr>
          <w:rFonts w:ascii="Arial" w:eastAsia="Times New Roman" w:hAnsi="Arial" w:cs="Arial"/>
          <w:color w:val="455463"/>
          <w:sz w:val="21"/>
          <w:szCs w:val="21"/>
          <w:bdr w:val="none" w:sz="0" w:space="0" w:color="auto"/>
          <w:lang w:val="x-none" w:eastAsia="zh-CN"/>
        </w:rPr>
        <w:t xml:space="preserve"> </w:t>
      </w:r>
      <w:r w:rsidR="004223D7">
        <w:rPr>
          <w:rFonts w:ascii="Arial" w:eastAsia="Times New Roman" w:hAnsi="Arial" w:cs="Arial"/>
          <w:color w:val="455463"/>
          <w:sz w:val="21"/>
          <w:szCs w:val="21"/>
          <w:bdr w:val="none" w:sz="0" w:space="0" w:color="auto"/>
          <w:lang w:val="x-none" w:eastAsia="zh-CN"/>
        </w:rPr>
        <w:t>Go To Dashboard.</w:t>
      </w:r>
    </w:p>
    <w:p w:rsidR="00BF797F" w:rsidRDefault="00BF797F" w:rsidP="00BF797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x-none" w:eastAsia="zh-CN"/>
        </w:rPr>
      </w:pPr>
      <w:r w:rsidRPr="00BF797F">
        <w:rPr>
          <w:rFonts w:eastAsia="Times New Roman"/>
          <w:noProof/>
          <w:bdr w:val="none" w:sz="0" w:space="0" w:color="auto"/>
          <w:lang w:val="x-none" w:eastAsia="zh-CN"/>
        </w:rPr>
        <w:lastRenderedPageBreak/>
        <w:drawing>
          <wp:inline distT="0" distB="0" distL="0" distR="0">
            <wp:extent cx="4352925" cy="3086100"/>
            <wp:effectExtent l="0" t="0" r="9525" b="0"/>
            <wp:docPr id="16" name="图片 16" descr="The Go To Dashboard button in the Analytics section of the Servic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he Go To Dashboard button in the Analytics section of the Services wind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925" cy="3086100"/>
                    </a:xfrm>
                    <a:prstGeom prst="rect">
                      <a:avLst/>
                    </a:prstGeom>
                    <a:noFill/>
                    <a:ln>
                      <a:noFill/>
                    </a:ln>
                  </pic:spPr>
                </pic:pic>
              </a:graphicData>
            </a:graphic>
          </wp:inline>
        </w:drawing>
      </w:r>
      <w:r w:rsidRPr="00BF797F">
        <w:rPr>
          <w:rFonts w:eastAsia="Times New Roman"/>
          <w:bdr w:val="none" w:sz="0" w:space="0" w:color="auto"/>
          <w:lang w:val="x-none" w:eastAsia="zh-CN"/>
        </w:rPr>
        <w:t>The “Go To Dashboard” button in the Analytics section of the Services window</w:t>
      </w:r>
    </w:p>
    <w:p w:rsidR="004223D7" w:rsidRPr="00BF797F" w:rsidRDefault="004223D7" w:rsidP="00BF797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x-none" w:eastAsia="zh-CN"/>
        </w:rPr>
      </w:pPr>
      <w:r>
        <w:rPr>
          <w:rFonts w:asciiTheme="minorEastAsia" w:hAnsiTheme="minorEastAsia" w:hint="eastAsia"/>
          <w:bdr w:val="none" w:sz="0" w:space="0" w:color="auto"/>
          <w:lang w:val="x-none" w:eastAsia="zh-CN"/>
        </w:rPr>
        <w:t>“Go To Dashboard”按钮在服务窗口的</w:t>
      </w:r>
      <w:r w:rsidR="00B8611D">
        <w:rPr>
          <w:rFonts w:asciiTheme="minorEastAsia" w:hAnsiTheme="minorEastAsia" w:hint="eastAsia"/>
          <w:bdr w:val="none" w:sz="0" w:space="0" w:color="auto"/>
          <w:lang w:val="x-none" w:eastAsia="zh-CN"/>
        </w:rPr>
        <w:t>Analytics</w:t>
      </w:r>
      <w:r>
        <w:rPr>
          <w:rFonts w:asciiTheme="minorEastAsia" w:hAnsiTheme="minorEastAsia" w:hint="eastAsia"/>
          <w:bdr w:val="none" w:sz="0" w:space="0" w:color="auto"/>
          <w:lang w:val="x-none" w:eastAsia="zh-CN"/>
        </w:rPr>
        <w:t>部分。</w:t>
      </w:r>
    </w:p>
    <w:p w:rsidR="00BF797F" w:rsidRDefault="00BF797F"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Arial" w:eastAsia="Times New Roman" w:hAnsi="Arial" w:cs="Arial"/>
          <w:color w:val="455463"/>
          <w:sz w:val="21"/>
          <w:szCs w:val="21"/>
          <w:bdr w:val="none" w:sz="0" w:space="0" w:color="auto"/>
          <w:lang w:val="x-none" w:eastAsia="zh-CN"/>
        </w:rPr>
      </w:pPr>
      <w:r w:rsidRPr="00BF797F">
        <w:rPr>
          <w:rFonts w:ascii="Arial" w:eastAsia="Times New Roman" w:hAnsi="Arial" w:cs="Arial"/>
          <w:color w:val="455463"/>
          <w:sz w:val="21"/>
          <w:szCs w:val="21"/>
          <w:bdr w:val="none" w:sz="0" w:space="0" w:color="auto"/>
          <w:lang w:val="x-none" w:eastAsia="zh-CN"/>
        </w:rPr>
        <w:t>The dashboard opens in a web browser. You’ll see three headings under your project’s name: Overview, Basic Integration and Advanced Integration. Click </w:t>
      </w:r>
      <w:r w:rsidRPr="00BF797F">
        <w:rPr>
          <w:rFonts w:ascii="Arial" w:eastAsia="Times New Roman" w:hAnsi="Arial" w:cs="Arial"/>
          <w:b/>
          <w:bCs/>
          <w:color w:val="455463"/>
          <w:sz w:val="21"/>
          <w:szCs w:val="21"/>
          <w:bdr w:val="none" w:sz="0" w:space="0" w:color="auto"/>
          <w:lang w:val="x-none" w:eastAsia="zh-CN"/>
        </w:rPr>
        <w:t>“Basic Integration”</w:t>
      </w:r>
      <w:r w:rsidRPr="00BF797F">
        <w:rPr>
          <w:rFonts w:ascii="Arial" w:eastAsia="Times New Roman" w:hAnsi="Arial" w:cs="Arial"/>
          <w:color w:val="455463"/>
          <w:sz w:val="21"/>
          <w:szCs w:val="21"/>
          <w:bdr w:val="none" w:sz="0" w:space="0" w:color="auto"/>
          <w:lang w:val="x-none" w:eastAsia="zh-CN"/>
        </w:rPr>
        <w:t>, then directly underneath, click step 3: </w:t>
      </w:r>
      <w:r w:rsidRPr="00BF797F">
        <w:rPr>
          <w:rFonts w:ascii="Arial" w:eastAsia="Times New Roman" w:hAnsi="Arial" w:cs="Arial"/>
          <w:b/>
          <w:bCs/>
          <w:color w:val="455463"/>
          <w:sz w:val="21"/>
          <w:szCs w:val="21"/>
          <w:bdr w:val="none" w:sz="0" w:space="0" w:color="auto"/>
          <w:lang w:val="x-none" w:eastAsia="zh-CN"/>
        </w:rPr>
        <w:t>“Play to Validate”</w:t>
      </w:r>
      <w:r w:rsidRPr="00BF797F">
        <w:rPr>
          <w:rFonts w:ascii="Arial" w:eastAsia="Times New Roman" w:hAnsi="Arial" w:cs="Arial"/>
          <w:color w:val="455463"/>
          <w:sz w:val="21"/>
          <w:szCs w:val="21"/>
          <w:bdr w:val="none" w:sz="0" w:space="0" w:color="auto"/>
          <w:lang w:val="x-none" w:eastAsia="zh-CN"/>
        </w:rPr>
        <w:t>. If your project was set up correctly, you should see a table containing an entry showing an “appStart” event, along with the date and time, as well as your current editor platform and version number.</w:t>
      </w:r>
    </w:p>
    <w:p w:rsidR="00F602EA" w:rsidRPr="00BF797F" w:rsidRDefault="00D614C9" w:rsidP="00BF797F">
      <w:pPr>
        <w:pBdr>
          <w:top w:val="none" w:sz="0" w:space="0" w:color="auto"/>
          <w:left w:val="none" w:sz="0" w:space="0" w:color="auto"/>
          <w:bottom w:val="none" w:sz="0" w:space="0" w:color="auto"/>
          <w:right w:val="none" w:sz="0" w:space="0" w:color="auto"/>
          <w:between w:val="none" w:sz="0" w:space="0" w:color="auto"/>
          <w:bar w:val="none" w:sz="0" w:color="auto"/>
        </w:pBdr>
        <w:spacing w:after="225"/>
        <w:rPr>
          <w:rFonts w:ascii="Arial" w:eastAsia="Times New Roman" w:hAnsi="Arial" w:cs="Arial"/>
          <w:color w:val="455463"/>
          <w:sz w:val="21"/>
          <w:szCs w:val="21"/>
          <w:bdr w:val="none" w:sz="0" w:space="0" w:color="auto"/>
          <w:lang w:val="x-none" w:eastAsia="zh-CN"/>
        </w:rPr>
      </w:pPr>
      <w:r w:rsidRPr="00BF797F">
        <w:rPr>
          <w:rFonts w:ascii="Arial" w:eastAsia="Times New Roman" w:hAnsi="Arial" w:cs="Arial"/>
          <w:color w:val="455463"/>
          <w:sz w:val="21"/>
          <w:szCs w:val="21"/>
          <w:bdr w:val="none" w:sz="0" w:space="0" w:color="auto"/>
          <w:lang w:val="x-none" w:eastAsia="zh-CN"/>
        </w:rPr>
        <w:t>D</w:t>
      </w:r>
      <w:r w:rsidR="00F602EA" w:rsidRPr="00BF797F">
        <w:rPr>
          <w:rFonts w:ascii="Arial" w:eastAsia="Times New Roman" w:hAnsi="Arial" w:cs="Arial"/>
          <w:color w:val="455463"/>
          <w:sz w:val="21"/>
          <w:szCs w:val="21"/>
          <w:bdr w:val="none" w:sz="0" w:space="0" w:color="auto"/>
          <w:lang w:val="x-none" w:eastAsia="zh-CN"/>
        </w:rPr>
        <w:t>ashboard</w:t>
      </w:r>
      <w:r>
        <w:rPr>
          <w:rFonts w:asciiTheme="minorEastAsia" w:hAnsiTheme="minorEastAsia" w:cs="Arial" w:hint="eastAsia"/>
          <w:color w:val="455463"/>
          <w:sz w:val="21"/>
          <w:szCs w:val="21"/>
          <w:bdr w:val="none" w:sz="0" w:space="0" w:color="auto"/>
          <w:lang w:val="x-none" w:eastAsia="zh-CN"/>
        </w:rPr>
        <w:t>打开在网页浏览器中。您将在项目名称下看到三个标题：概述，基本集成和高级集成。点击“基础集成”，在下面直接点击步骤3</w:t>
      </w:r>
      <w:r>
        <w:rPr>
          <w:rFonts w:asciiTheme="minorEastAsia" w:hAnsiTheme="minorEastAsia" w:cs="Arial"/>
          <w:color w:val="455463"/>
          <w:sz w:val="21"/>
          <w:szCs w:val="21"/>
          <w:bdr w:val="none" w:sz="0" w:space="0" w:color="auto"/>
          <w:lang w:val="x-none" w:eastAsia="zh-CN"/>
        </w:rPr>
        <w:t>:</w:t>
      </w:r>
      <w:r w:rsidRPr="00D614C9">
        <w:rPr>
          <w:rFonts w:ascii="Arial" w:eastAsia="Times New Roman" w:hAnsi="Arial" w:cs="Arial"/>
          <w:b/>
          <w:bCs/>
          <w:color w:val="455463"/>
          <w:sz w:val="21"/>
          <w:szCs w:val="21"/>
          <w:bdr w:val="none" w:sz="0" w:space="0" w:color="auto"/>
          <w:lang w:val="x-none" w:eastAsia="zh-CN"/>
        </w:rPr>
        <w:t xml:space="preserve"> </w:t>
      </w:r>
      <w:r w:rsidRPr="00BF797F">
        <w:rPr>
          <w:rFonts w:ascii="Arial" w:eastAsia="Times New Roman" w:hAnsi="Arial" w:cs="Arial"/>
          <w:b/>
          <w:bCs/>
          <w:color w:val="455463"/>
          <w:sz w:val="21"/>
          <w:szCs w:val="21"/>
          <w:bdr w:val="none" w:sz="0" w:space="0" w:color="auto"/>
          <w:lang w:val="x-none" w:eastAsia="zh-CN"/>
        </w:rPr>
        <w:t>“Play to Validate”</w:t>
      </w:r>
      <w:r>
        <w:rPr>
          <w:rFonts w:asciiTheme="minorEastAsia" w:hAnsiTheme="minorEastAsia" w:cs="Arial" w:hint="eastAsia"/>
          <w:color w:val="455463"/>
          <w:sz w:val="21"/>
          <w:szCs w:val="21"/>
          <w:bdr w:val="none" w:sz="0" w:space="0" w:color="auto"/>
          <w:lang w:val="x-none" w:eastAsia="zh-CN"/>
        </w:rPr>
        <w:t>。如果您的项目已正确的简历，您将看到其中包含一个“app</w:t>
      </w:r>
      <w:r>
        <w:rPr>
          <w:rFonts w:asciiTheme="minorEastAsia" w:hAnsiTheme="minorEastAsia" w:cs="Arial"/>
          <w:color w:val="455463"/>
          <w:sz w:val="21"/>
          <w:szCs w:val="21"/>
          <w:bdr w:val="none" w:sz="0" w:space="0" w:color="auto"/>
          <w:lang w:val="x-none" w:eastAsia="zh-CN"/>
        </w:rPr>
        <w:t>S</w:t>
      </w:r>
      <w:r>
        <w:rPr>
          <w:rFonts w:asciiTheme="minorEastAsia" w:hAnsiTheme="minorEastAsia" w:cs="Arial" w:hint="eastAsia"/>
          <w:color w:val="455463"/>
          <w:sz w:val="21"/>
          <w:szCs w:val="21"/>
          <w:bdr w:val="none" w:sz="0" w:space="0" w:color="auto"/>
          <w:lang w:val="x-none" w:eastAsia="zh-CN"/>
        </w:rPr>
        <w:t>tart”事件的的表，其中包含日期和时间，以及您当前编辑器平台和版本号。</w:t>
      </w:r>
    </w:p>
    <w:p w:rsidR="00AC315B" w:rsidRDefault="00BF797F" w:rsidP="00BF797F">
      <w:pPr>
        <w:rPr>
          <w:rFonts w:eastAsia="Times New Roman"/>
          <w:bdr w:val="none" w:sz="0" w:space="0" w:color="auto"/>
          <w:lang w:val="x-none" w:eastAsia="zh-CN"/>
        </w:rPr>
      </w:pPr>
      <w:r w:rsidRPr="00BF797F">
        <w:rPr>
          <w:rFonts w:eastAsia="Times New Roman"/>
          <w:noProof/>
          <w:bdr w:val="none" w:sz="0" w:space="0" w:color="auto"/>
          <w:lang w:val="x-none" w:eastAsia="zh-CN"/>
        </w:rPr>
        <w:drawing>
          <wp:inline distT="0" distB="0" distL="0" distR="0">
            <wp:extent cx="7162800" cy="2276475"/>
            <wp:effectExtent l="0" t="0" r="0" b="9525"/>
            <wp:docPr id="15" name="图片 15" descr="The Validate Test Data Table on the Analytics Project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he Validate Test Data Table on the Analytics Project Dashboa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62800" cy="2276475"/>
                    </a:xfrm>
                    <a:prstGeom prst="rect">
                      <a:avLst/>
                    </a:prstGeom>
                    <a:noFill/>
                    <a:ln>
                      <a:noFill/>
                    </a:ln>
                  </pic:spPr>
                </pic:pic>
              </a:graphicData>
            </a:graphic>
          </wp:inline>
        </w:drawing>
      </w:r>
      <w:r w:rsidRPr="00BF797F">
        <w:rPr>
          <w:rFonts w:eastAsia="Times New Roman"/>
          <w:bdr w:val="none" w:sz="0" w:space="0" w:color="auto"/>
          <w:lang w:val="x-none" w:eastAsia="zh-CN"/>
        </w:rPr>
        <w:t>The Validate Test Data Table on the Analytics Project Dashboard</w:t>
      </w:r>
    </w:p>
    <w:p w:rsidR="00156A1C" w:rsidRPr="00156A1C" w:rsidRDefault="00156A1C" w:rsidP="00BF797F">
      <w:pPr>
        <w:rPr>
          <w:rFonts w:eastAsia="Times New Roman"/>
          <w:bdr w:val="none" w:sz="0" w:space="0" w:color="auto"/>
          <w:lang w:val="x-none" w:eastAsia="zh-CN"/>
        </w:rPr>
      </w:pPr>
      <w:r w:rsidRPr="00156A1C">
        <w:rPr>
          <w:rFonts w:eastAsia="Times New Roman"/>
          <w:bdr w:val="none" w:sz="0" w:space="0" w:color="auto"/>
          <w:lang w:val="x-none" w:eastAsia="zh-CN"/>
        </w:rPr>
        <w:t>Analytics Project Dashboard</w:t>
      </w:r>
      <w:r w:rsidRPr="00156A1C">
        <w:rPr>
          <w:rFonts w:ascii="SimSun" w:eastAsia="SimSun" w:hAnsi="SimSun" w:cs="SimSun" w:hint="eastAsia"/>
          <w:bdr w:val="none" w:sz="0" w:space="0" w:color="auto"/>
          <w:lang w:val="x-none" w:eastAsia="zh-CN"/>
        </w:rPr>
        <w:t>上</w:t>
      </w:r>
      <w:r w:rsidRPr="00156A1C">
        <w:rPr>
          <w:rFonts w:ascii="SimSun" w:eastAsia="SimSun" w:hAnsi="SimSun" w:cs="SimSun" w:hint="eastAsia"/>
          <w:bdr w:val="none" w:sz="0" w:space="0" w:color="auto"/>
          <w:lang w:val="x-none" w:eastAsia="zh-CN"/>
        </w:rPr>
        <w:t>验证</w:t>
      </w:r>
      <w:r w:rsidRPr="00156A1C">
        <w:rPr>
          <w:rFonts w:ascii="SimSun" w:eastAsia="SimSun" w:hAnsi="SimSun" w:cs="SimSun" w:hint="eastAsia"/>
          <w:bdr w:val="none" w:sz="0" w:space="0" w:color="auto"/>
          <w:lang w:val="x-none" w:eastAsia="zh-CN"/>
        </w:rPr>
        <w:t>的测试数据表</w:t>
      </w:r>
      <w:bookmarkStart w:id="0" w:name="_GoBack"/>
      <w:bookmarkEnd w:id="0"/>
    </w:p>
    <w:sectPr w:rsidR="00156A1C" w:rsidRPr="00156A1C">
      <w:headerReference w:type="default" r:id="rId16"/>
      <w:footerReference w:type="default" r:id="rId1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FF3" w:rsidRDefault="001F3FF3">
      <w:r>
        <w:separator/>
      </w:r>
    </w:p>
  </w:endnote>
  <w:endnote w:type="continuationSeparator" w:id="0">
    <w:p w:rsidR="001F3FF3" w:rsidRDefault="001F3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15B" w:rsidRDefault="00AC31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FF3" w:rsidRDefault="001F3FF3">
      <w:r>
        <w:separator/>
      </w:r>
    </w:p>
  </w:footnote>
  <w:footnote w:type="continuationSeparator" w:id="0">
    <w:p w:rsidR="001F3FF3" w:rsidRDefault="001F3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15B" w:rsidRDefault="00AC315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97F"/>
    <w:rsid w:val="00156A1C"/>
    <w:rsid w:val="001F3FF3"/>
    <w:rsid w:val="00211F1D"/>
    <w:rsid w:val="004223D7"/>
    <w:rsid w:val="007F38E8"/>
    <w:rsid w:val="008259E4"/>
    <w:rsid w:val="00906FEA"/>
    <w:rsid w:val="0093731B"/>
    <w:rsid w:val="00A35DAE"/>
    <w:rsid w:val="00AC315B"/>
    <w:rsid w:val="00B8611D"/>
    <w:rsid w:val="00BA1565"/>
    <w:rsid w:val="00BF797F"/>
    <w:rsid w:val="00C563CA"/>
    <w:rsid w:val="00CC22E6"/>
    <w:rsid w:val="00D34558"/>
    <w:rsid w:val="00D614C9"/>
    <w:rsid w:val="00DE32FA"/>
    <w:rsid w:val="00F602EA"/>
    <w:rsid w:val="00FB7256"/>
    <w:rsid w:val="00FB7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6C1F"/>
  <w15:docId w15:val="{0947CCDB-AC45-4671-A03D-E9227F0E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rPr>
      <w:sz w:val="24"/>
      <w:szCs w:val="24"/>
      <w:lang w:eastAsia="en-US"/>
    </w:rPr>
  </w:style>
  <w:style w:type="paragraph" w:styleId="1">
    <w:name w:val="heading 1"/>
    <w:basedOn w:val="a"/>
    <w:link w:val="10"/>
    <w:uiPriority w:val="9"/>
    <w:qFormat/>
    <w:rsid w:val="00BF797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x-none" w:eastAsia="zh-CN"/>
    </w:rPr>
  </w:style>
  <w:style w:type="paragraph" w:styleId="2">
    <w:name w:val="heading 2"/>
    <w:basedOn w:val="a"/>
    <w:link w:val="20"/>
    <w:uiPriority w:val="9"/>
    <w:qFormat/>
    <w:rsid w:val="00BF797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rFonts w:eastAsia="Times New Roman"/>
      <w:b/>
      <w:bCs/>
      <w:sz w:val="36"/>
      <w:szCs w:val="36"/>
      <w:bdr w:val="none" w:sz="0" w:space="0" w:color="auto"/>
      <w:lang w:val="x-none"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paragraph" w:customStyle="1" w:styleId="21">
    <w:name w:val="表格样式 2"/>
    <w:rPr>
      <w:rFonts w:ascii="Helvetica" w:eastAsia="Arial Unicode MS" w:hAnsi="Helvetica" w:cs="Arial Unicode MS"/>
      <w:color w:val="000000"/>
    </w:rPr>
  </w:style>
  <w:style w:type="paragraph" w:customStyle="1" w:styleId="a4">
    <w:name w:val="默认"/>
    <w:rPr>
      <w:rFonts w:ascii="Helvetica" w:eastAsia="Arial Unicode MS" w:hAnsi="Helvetica" w:cs="Arial Unicode MS"/>
      <w:color w:val="000000"/>
      <w:sz w:val="22"/>
      <w:szCs w:val="22"/>
    </w:rPr>
  </w:style>
  <w:style w:type="character" w:customStyle="1" w:styleId="10">
    <w:name w:val="标题 1 字符"/>
    <w:basedOn w:val="a0"/>
    <w:link w:val="1"/>
    <w:uiPriority w:val="9"/>
    <w:rsid w:val="00BF797F"/>
    <w:rPr>
      <w:rFonts w:eastAsia="Times New Roman"/>
      <w:b/>
      <w:bCs/>
      <w:kern w:val="36"/>
      <w:sz w:val="48"/>
      <w:szCs w:val="48"/>
      <w:bdr w:val="none" w:sz="0" w:space="0" w:color="auto"/>
      <w:lang w:val="x-none"/>
    </w:rPr>
  </w:style>
  <w:style w:type="character" w:customStyle="1" w:styleId="20">
    <w:name w:val="标题 2 字符"/>
    <w:basedOn w:val="a0"/>
    <w:link w:val="2"/>
    <w:uiPriority w:val="9"/>
    <w:rsid w:val="00BF797F"/>
    <w:rPr>
      <w:rFonts w:eastAsia="Times New Roman"/>
      <w:b/>
      <w:bCs/>
      <w:sz w:val="36"/>
      <w:szCs w:val="36"/>
      <w:bdr w:val="none" w:sz="0" w:space="0" w:color="auto"/>
      <w:lang w:val="x-none"/>
    </w:rPr>
  </w:style>
  <w:style w:type="paragraph" w:styleId="a5">
    <w:name w:val="Normal (Web)"/>
    <w:basedOn w:val="a"/>
    <w:uiPriority w:val="99"/>
    <w:semiHidden/>
    <w:unhideWhenUsed/>
    <w:rsid w:val="00BF797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x-none" w:eastAsia="zh-CN"/>
    </w:rPr>
  </w:style>
  <w:style w:type="character" w:customStyle="1" w:styleId="apple-converted-space">
    <w:name w:val="apple-converted-space"/>
    <w:basedOn w:val="a0"/>
    <w:rsid w:val="00BF797F"/>
  </w:style>
  <w:style w:type="character" w:styleId="a6">
    <w:name w:val="Strong"/>
    <w:basedOn w:val="a0"/>
    <w:uiPriority w:val="22"/>
    <w:qFormat/>
    <w:rsid w:val="00BF79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939491">
      <w:bodyDiv w:val="1"/>
      <w:marLeft w:val="0"/>
      <w:marRight w:val="0"/>
      <w:marTop w:val="0"/>
      <w:marBottom w:val="0"/>
      <w:divBdr>
        <w:top w:val="none" w:sz="0" w:space="0" w:color="auto"/>
        <w:left w:val="none" w:sz="0" w:space="0" w:color="auto"/>
        <w:bottom w:val="none" w:sz="0" w:space="0" w:color="auto"/>
        <w:right w:val="none" w:sz="0" w:space="0" w:color="auto"/>
      </w:divBdr>
    </w:div>
    <w:div w:id="1021592477">
      <w:bodyDiv w:val="1"/>
      <w:marLeft w:val="0"/>
      <w:marRight w:val="0"/>
      <w:marTop w:val="0"/>
      <w:marBottom w:val="0"/>
      <w:divBdr>
        <w:top w:val="none" w:sz="0" w:space="0" w:color="auto"/>
        <w:left w:val="none" w:sz="0" w:space="0" w:color="auto"/>
        <w:bottom w:val="none" w:sz="0" w:space="0" w:color="auto"/>
        <w:right w:val="none" w:sz="0" w:space="0" w:color="auto"/>
      </w:divBdr>
    </w:div>
    <w:div w:id="1509831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cloud.unity3d.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cloud.unity3d.com/"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Unity-Manual-Chinese\Word\Setting%20Up%20Analytics--Wuxingog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040F3-A336-4A6E-B25B-45D9558D6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Setting Up Analytics--Wuxingogo.dotx</Template>
  <TotalTime>80</TotalTime>
  <Pages>5</Pages>
  <Words>805</Words>
  <Characters>3859</Characters>
  <Application>Microsoft Office Word</Application>
  <DocSecurity>0</DocSecurity>
  <Lines>83</Lines>
  <Paragraphs>39</Paragraphs>
  <ScaleCrop>false</ScaleCrop>
  <Company>china</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梁悦</dc:creator>
  <cp:lastModifiedBy>梁悦</cp:lastModifiedBy>
  <cp:revision>7</cp:revision>
  <dcterms:created xsi:type="dcterms:W3CDTF">2016-12-07T13:38:00Z</dcterms:created>
  <dcterms:modified xsi:type="dcterms:W3CDTF">2016-12-07T14:58:00Z</dcterms:modified>
</cp:coreProperties>
</file>