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5E259" w14:textId="77777777" w:rsidR="00DB748A" w:rsidRDefault="00D21F7A" w:rsidP="00E057B0">
      <w:pPr>
        <w:shd w:val="clear" w:color="auto" w:fill="FFFFFF"/>
        <w:spacing w:line="240" w:lineRule="atLeast"/>
        <w:outlineLvl w:val="0"/>
        <w:rPr>
          <w:rFonts w:ascii="Helvetica" w:eastAsia="Times New Roman" w:hAnsi="Helvetica" w:cs="Times New Roman"/>
          <w:color w:val="000000"/>
          <w:kern w:val="36"/>
          <w:sz w:val="48"/>
          <w:szCs w:val="48"/>
        </w:rPr>
      </w:pPr>
      <w:r w:rsidRPr="00D21F7A">
        <w:rPr>
          <w:rFonts w:ascii="Helvetica" w:eastAsia="Times New Roman" w:hAnsi="Helvetica" w:cs="Times New Roman"/>
          <w:color w:val="000000"/>
          <w:kern w:val="36"/>
          <w:sz w:val="48"/>
          <w:szCs w:val="48"/>
        </w:rPr>
        <w:t xml:space="preserve">How Can I Revoke </w:t>
      </w:r>
      <w:proofErr w:type="gramStart"/>
      <w:r w:rsidRPr="00D21F7A">
        <w:rPr>
          <w:rFonts w:ascii="Helvetica" w:eastAsia="Times New Roman" w:hAnsi="Helvetica" w:cs="Times New Roman"/>
          <w:color w:val="000000"/>
          <w:kern w:val="36"/>
          <w:sz w:val="48"/>
          <w:szCs w:val="48"/>
        </w:rPr>
        <w:t>A</w:t>
      </w:r>
      <w:proofErr w:type="gramEnd"/>
      <w:r w:rsidRPr="00D21F7A">
        <w:rPr>
          <w:rFonts w:ascii="Helvetica" w:eastAsia="Times New Roman" w:hAnsi="Helvetica" w:cs="Times New Roman"/>
          <w:color w:val="000000"/>
          <w:kern w:val="36"/>
          <w:sz w:val="48"/>
          <w:szCs w:val="48"/>
        </w:rPr>
        <w:t xml:space="preserve"> Seat In My Organization?</w:t>
      </w:r>
    </w:p>
    <w:p w14:paraId="3E2969CB" w14:textId="77777777" w:rsidR="00E057B0" w:rsidRDefault="00E057B0" w:rsidP="00E057B0">
      <w:pPr>
        <w:shd w:val="clear" w:color="auto" w:fill="FFFFFF"/>
        <w:spacing w:line="240" w:lineRule="atLeast"/>
        <w:outlineLvl w:val="0"/>
        <w:rPr>
          <w:rFonts w:ascii="Helvetica" w:eastAsia="Times New Roman" w:hAnsi="Helvetica" w:cs="Times New Roman"/>
          <w:color w:val="000000"/>
          <w:kern w:val="36"/>
          <w:sz w:val="48"/>
          <w:szCs w:val="48"/>
        </w:rPr>
      </w:pPr>
    </w:p>
    <w:p w14:paraId="55CC5528" w14:textId="77777777" w:rsidR="00E057B0" w:rsidRDefault="00E057B0" w:rsidP="00E057B0">
      <w:pPr>
        <w:shd w:val="clear" w:color="auto" w:fill="FFFFFF"/>
        <w:spacing w:line="240" w:lineRule="atLeast"/>
        <w:outlineLvl w:val="0"/>
        <w:rPr>
          <w:rFonts w:ascii="MS Mincho" w:eastAsia="MS Mincho" w:hAnsi="MS Mincho" w:cs="MS Mincho"/>
          <w:color w:val="000000"/>
          <w:kern w:val="36"/>
          <w:sz w:val="48"/>
          <w:szCs w:val="48"/>
        </w:rPr>
      </w:pPr>
      <w:r>
        <w:rPr>
          <w:rFonts w:ascii="MS Mincho" w:eastAsia="MS Mincho" w:hAnsi="MS Mincho" w:cs="MS Mincho" w:hint="eastAsia"/>
          <w:color w:val="000000"/>
          <w:kern w:val="36"/>
          <w:sz w:val="48"/>
          <w:szCs w:val="48"/>
        </w:rPr>
        <w:t>在我</w:t>
      </w:r>
      <w:r w:rsidRPr="00AC5EE0">
        <w:rPr>
          <w:rFonts w:ascii="MS Mincho" w:eastAsia="MS Mincho" w:hAnsi="MS Mincho" w:cs="MS Mincho"/>
          <w:color w:val="000000"/>
          <w:kern w:val="36"/>
          <w:sz w:val="48"/>
          <w:szCs w:val="48"/>
        </w:rPr>
        <w:t>团队</w:t>
      </w:r>
      <w:bookmarkStart w:id="0" w:name="_GoBack"/>
      <w:bookmarkEnd w:id="0"/>
      <w:r>
        <w:rPr>
          <w:rFonts w:ascii="MS Mincho" w:eastAsia="MS Mincho" w:hAnsi="MS Mincho" w:cs="MS Mincho" w:hint="eastAsia"/>
          <w:color w:val="000000"/>
          <w:kern w:val="36"/>
          <w:sz w:val="48"/>
          <w:szCs w:val="48"/>
        </w:rPr>
        <w:t>里如何撤</w:t>
      </w:r>
      <w:r w:rsidRPr="00AC5EE0">
        <w:rPr>
          <w:rFonts w:ascii="MS Mincho" w:eastAsia="MS Mincho" w:hAnsi="MS Mincho" w:cs="MS Mincho"/>
          <w:color w:val="000000"/>
          <w:kern w:val="36"/>
          <w:sz w:val="48"/>
          <w:szCs w:val="48"/>
        </w:rPr>
        <w:t>销</w:t>
      </w:r>
      <w:r>
        <w:rPr>
          <w:rFonts w:ascii="MS Mincho" w:eastAsia="MS Mincho" w:hAnsi="MS Mincho" w:cs="MS Mincho" w:hint="eastAsia"/>
          <w:color w:val="000000"/>
          <w:kern w:val="36"/>
          <w:sz w:val="48"/>
          <w:szCs w:val="48"/>
        </w:rPr>
        <w:t>Seat呢?</w:t>
      </w:r>
    </w:p>
    <w:p w14:paraId="1AEBB327" w14:textId="77777777" w:rsidR="00E057B0" w:rsidRDefault="00E057B0" w:rsidP="00E057B0">
      <w:pPr>
        <w:shd w:val="clear" w:color="auto" w:fill="FFFFFF"/>
        <w:spacing w:line="240" w:lineRule="atLeast"/>
        <w:outlineLvl w:val="0"/>
        <w:rPr>
          <w:rFonts w:ascii="MS Mincho" w:eastAsia="MS Mincho" w:hAnsi="MS Mincho" w:cs="MS Mincho"/>
          <w:color w:val="000000"/>
          <w:kern w:val="36"/>
          <w:sz w:val="48"/>
          <w:szCs w:val="48"/>
        </w:rPr>
      </w:pPr>
    </w:p>
    <w:p w14:paraId="5F44ADEB"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b/>
          <w:bCs/>
          <w:color w:val="252525"/>
          <w:sz w:val="22"/>
          <w:szCs w:val="22"/>
          <w:u w:val="single"/>
        </w:rPr>
        <w:t>Symptoms</w:t>
      </w:r>
    </w:p>
    <w:p w14:paraId="68D0E689" w14:textId="77777777" w:rsidR="00E057B0" w:rsidRDefault="00E057B0" w:rsidP="00E057B0">
      <w:pPr>
        <w:numPr>
          <w:ilvl w:val="0"/>
          <w:numId w:val="1"/>
        </w:numPr>
        <w:spacing w:before="100" w:beforeAutospacing="1" w:after="100" w:afterAutospacing="1" w:line="375" w:lineRule="atLeast"/>
        <w:ind w:left="600"/>
        <w:rPr>
          <w:rFonts w:ascii="avalon" w:eastAsia="Times New Roman" w:hAnsi="avalon" w:cs="Times New Roman"/>
          <w:color w:val="252525"/>
          <w:sz w:val="22"/>
          <w:szCs w:val="22"/>
        </w:rPr>
      </w:pPr>
      <w:r w:rsidRPr="00E057B0">
        <w:rPr>
          <w:rFonts w:ascii="avalon" w:eastAsia="Times New Roman" w:hAnsi="avalon" w:cs="Times New Roman"/>
          <w:color w:val="252525"/>
          <w:sz w:val="22"/>
          <w:szCs w:val="22"/>
        </w:rPr>
        <w:t>I would like to revoke seat of my license</w:t>
      </w:r>
    </w:p>
    <w:p w14:paraId="312911A1" w14:textId="77777777" w:rsidR="00E057B0" w:rsidRPr="00E057B0" w:rsidRDefault="00E057B0" w:rsidP="00E057B0">
      <w:pPr>
        <w:numPr>
          <w:ilvl w:val="0"/>
          <w:numId w:val="1"/>
        </w:numPr>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我想要撤</w:t>
      </w:r>
      <w:r>
        <w:rPr>
          <w:rFonts w:ascii="SimSun" w:eastAsia="SimSun" w:hAnsi="SimSun" w:cs="SimSun"/>
          <w:color w:val="252525"/>
          <w:sz w:val="22"/>
          <w:szCs w:val="22"/>
        </w:rPr>
        <w:t>销</w:t>
      </w:r>
      <w:r>
        <w:rPr>
          <w:rFonts w:ascii="MS Mincho" w:eastAsia="MS Mincho" w:hAnsi="MS Mincho" w:cs="MS Mincho" w:hint="eastAsia"/>
          <w:color w:val="252525"/>
          <w:sz w:val="22"/>
          <w:szCs w:val="22"/>
        </w:rPr>
        <w:t>在我</w:t>
      </w:r>
      <w:r>
        <w:rPr>
          <w:rFonts w:ascii="SimSun" w:eastAsia="SimSun" w:hAnsi="SimSun" w:cs="SimSun"/>
          <w:color w:val="252525"/>
          <w:sz w:val="22"/>
          <w:szCs w:val="22"/>
        </w:rPr>
        <w:t>许</w:t>
      </w:r>
      <w:r>
        <w:rPr>
          <w:rFonts w:ascii="MS Mincho" w:eastAsia="MS Mincho" w:hAnsi="MS Mincho" w:cs="MS Mincho"/>
          <w:color w:val="252525"/>
          <w:sz w:val="22"/>
          <w:szCs w:val="22"/>
        </w:rPr>
        <w:t>可</w:t>
      </w:r>
      <w:r>
        <w:rPr>
          <w:rFonts w:ascii="MS Mincho" w:eastAsia="MS Mincho" w:hAnsi="MS Mincho" w:cs="MS Mincho" w:hint="eastAsia"/>
          <w:color w:val="252525"/>
          <w:sz w:val="22"/>
          <w:szCs w:val="22"/>
        </w:rPr>
        <w:t>里的Seat</w:t>
      </w:r>
    </w:p>
    <w:p w14:paraId="0F960AA2" w14:textId="77777777" w:rsidR="00E057B0" w:rsidRDefault="00E057B0" w:rsidP="00E057B0">
      <w:pPr>
        <w:numPr>
          <w:ilvl w:val="0"/>
          <w:numId w:val="1"/>
        </w:numPr>
        <w:spacing w:before="100" w:beforeAutospacing="1" w:after="100" w:afterAutospacing="1" w:line="375" w:lineRule="atLeast"/>
        <w:ind w:left="600"/>
        <w:rPr>
          <w:rFonts w:ascii="avalon" w:eastAsia="Times New Roman" w:hAnsi="avalon" w:cs="Times New Roman"/>
          <w:color w:val="252525"/>
          <w:sz w:val="22"/>
          <w:szCs w:val="22"/>
        </w:rPr>
      </w:pPr>
      <w:r w:rsidRPr="00E057B0">
        <w:rPr>
          <w:rFonts w:ascii="avalon" w:eastAsia="Times New Roman" w:hAnsi="avalon" w:cs="Times New Roman"/>
          <w:color w:val="252525"/>
          <w:sz w:val="22"/>
          <w:szCs w:val="22"/>
        </w:rPr>
        <w:t>A member of my Organization has left and I would like to reclaim the license (seat) they were using</w:t>
      </w:r>
    </w:p>
    <w:p w14:paraId="0A22A4B9" w14:textId="77777777" w:rsidR="00E057B0" w:rsidRPr="00E057B0" w:rsidRDefault="00E057B0" w:rsidP="00E057B0">
      <w:pPr>
        <w:numPr>
          <w:ilvl w:val="0"/>
          <w:numId w:val="1"/>
        </w:numPr>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我</w:t>
      </w:r>
      <w:r>
        <w:rPr>
          <w:rFonts w:ascii="SimSun" w:eastAsia="SimSun" w:hAnsi="SimSun" w:cs="SimSun"/>
          <w:color w:val="252525"/>
          <w:sz w:val="22"/>
          <w:szCs w:val="22"/>
        </w:rPr>
        <w:t>团队</w:t>
      </w:r>
      <w:r>
        <w:rPr>
          <w:rFonts w:ascii="MS Mincho" w:eastAsia="MS Mincho" w:hAnsi="MS Mincho" w:cs="MS Mincho"/>
          <w:color w:val="252525"/>
          <w:sz w:val="22"/>
          <w:szCs w:val="22"/>
        </w:rPr>
        <w:t>里的成</w:t>
      </w:r>
      <w:r>
        <w:rPr>
          <w:rFonts w:ascii="SimSun" w:eastAsia="SimSun" w:hAnsi="SimSun" w:cs="SimSun"/>
          <w:color w:val="252525"/>
          <w:sz w:val="22"/>
          <w:szCs w:val="22"/>
        </w:rPr>
        <w:t>员</w:t>
      </w:r>
      <w:r>
        <w:rPr>
          <w:rFonts w:ascii="MS Mincho" w:eastAsia="MS Mincho" w:hAnsi="MS Mincho" w:cs="MS Mincho"/>
          <w:color w:val="252525"/>
          <w:sz w:val="22"/>
          <w:szCs w:val="22"/>
        </w:rPr>
        <w:t>退出</w:t>
      </w:r>
      <w:r>
        <w:rPr>
          <w:rFonts w:ascii="MS Mincho" w:eastAsia="MS Mincho" w:hAnsi="MS Mincho" w:cs="MS Mincho" w:hint="eastAsia"/>
          <w:color w:val="252525"/>
          <w:sz w:val="22"/>
          <w:szCs w:val="22"/>
        </w:rPr>
        <w:t>后</w:t>
      </w:r>
      <w:r>
        <w:rPr>
          <w:rFonts w:ascii="MS Mincho" w:eastAsia="MS Mincho" w:hAnsi="MS Mincho" w:cs="MS Mincho"/>
          <w:color w:val="252525"/>
          <w:sz w:val="22"/>
          <w:szCs w:val="22"/>
        </w:rPr>
        <w:t>我想</w:t>
      </w:r>
      <w:r>
        <w:rPr>
          <w:rFonts w:ascii="MS Mincho" w:eastAsia="MS Mincho" w:hAnsi="MS Mincho" w:cs="MS Mincho" w:hint="eastAsia"/>
          <w:color w:val="252525"/>
          <w:sz w:val="22"/>
          <w:szCs w:val="22"/>
        </w:rPr>
        <w:t>收回他</w:t>
      </w:r>
      <w:r>
        <w:rPr>
          <w:rFonts w:ascii="SimSun" w:eastAsia="SimSun" w:hAnsi="SimSun" w:cs="SimSun"/>
          <w:color w:val="252525"/>
          <w:sz w:val="22"/>
          <w:szCs w:val="22"/>
        </w:rPr>
        <w:t>们</w:t>
      </w:r>
      <w:r>
        <w:rPr>
          <w:rFonts w:ascii="MS Mincho" w:eastAsia="MS Mincho" w:hAnsi="MS Mincho" w:cs="MS Mincho" w:hint="eastAsia"/>
          <w:color w:val="252525"/>
          <w:sz w:val="22"/>
          <w:szCs w:val="22"/>
        </w:rPr>
        <w:t>正在使用的</w:t>
      </w:r>
      <w:r>
        <w:rPr>
          <w:rFonts w:ascii="SimSun" w:eastAsia="SimSun" w:hAnsi="SimSun" w:cs="SimSun"/>
          <w:color w:val="252525"/>
          <w:sz w:val="22"/>
          <w:szCs w:val="22"/>
        </w:rPr>
        <w:t>许</w:t>
      </w:r>
      <w:r>
        <w:rPr>
          <w:rFonts w:ascii="MS Mincho" w:eastAsia="MS Mincho" w:hAnsi="MS Mincho" w:cs="MS Mincho" w:hint="eastAsia"/>
          <w:color w:val="252525"/>
          <w:sz w:val="22"/>
          <w:szCs w:val="22"/>
        </w:rPr>
        <w:t>可</w:t>
      </w:r>
      <w:r>
        <w:rPr>
          <w:rFonts w:ascii="SimSun" w:eastAsia="SimSun" w:hAnsi="SimSun" w:cs="SimSun"/>
          <w:color w:val="252525"/>
          <w:sz w:val="22"/>
          <w:szCs w:val="22"/>
        </w:rPr>
        <w:t>证</w:t>
      </w:r>
      <w:r>
        <w:rPr>
          <w:rFonts w:ascii="MS Mincho" w:eastAsia="MS Mincho" w:hAnsi="MS Mincho" w:cs="MS Mincho" w:hint="eastAsia"/>
          <w:color w:val="252525"/>
          <w:sz w:val="22"/>
          <w:szCs w:val="22"/>
        </w:rPr>
        <w:t>（seat）</w:t>
      </w:r>
    </w:p>
    <w:p w14:paraId="6E1605B3"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b/>
          <w:bCs/>
          <w:color w:val="252525"/>
          <w:sz w:val="22"/>
          <w:szCs w:val="22"/>
          <w:u w:val="single"/>
        </w:rPr>
        <w:t>Cause</w:t>
      </w:r>
    </w:p>
    <w:p w14:paraId="5DE5A294" w14:textId="77777777" w:rsid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You need to be the Owner Manager of an Organization to manage seats.</w:t>
      </w:r>
    </w:p>
    <w:p w14:paraId="4D9B0006"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团队所有者的管理员可以管理</w:t>
      </w:r>
      <w:r>
        <w:rPr>
          <w:rFonts w:ascii="avalon" w:hAnsi="avalon" w:cs="Times New Roman" w:hint="eastAsia"/>
          <w:color w:val="252525"/>
          <w:sz w:val="22"/>
          <w:szCs w:val="22"/>
        </w:rPr>
        <w:t>seats</w:t>
      </w:r>
      <w:r>
        <w:rPr>
          <w:rFonts w:ascii="avalon" w:hAnsi="avalon" w:cs="Times New Roman" w:hint="eastAsia"/>
          <w:color w:val="252525"/>
          <w:sz w:val="22"/>
          <w:szCs w:val="22"/>
        </w:rPr>
        <w:t>。</w:t>
      </w:r>
    </w:p>
    <w:p w14:paraId="4E5CD479" w14:textId="77777777" w:rsid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You may wish to transfer the seat to a new user. This may be needed if, for example, a user leaves your Organization and you wish to give the seat to a different member of your Team, or a new Contractor.</w:t>
      </w:r>
    </w:p>
    <w:p w14:paraId="5A500E2E"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您可能希望将</w:t>
      </w:r>
      <w:r>
        <w:rPr>
          <w:rFonts w:ascii="avalon" w:hAnsi="avalon" w:cs="Times New Roman" w:hint="eastAsia"/>
          <w:color w:val="252525"/>
          <w:sz w:val="22"/>
          <w:szCs w:val="22"/>
        </w:rPr>
        <w:t>seat</w:t>
      </w:r>
      <w:r>
        <w:rPr>
          <w:rFonts w:ascii="avalon" w:hAnsi="avalon" w:cs="Times New Roman" w:hint="eastAsia"/>
          <w:color w:val="252525"/>
          <w:sz w:val="22"/>
          <w:szCs w:val="22"/>
        </w:rPr>
        <w:t>转移给新的用户。如果用户离开您的团队并且您希望将作为交给团队的不同成员或新的承包商，则可能需要这样做。</w:t>
      </w:r>
    </w:p>
    <w:p w14:paraId="4C3CEDF3"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b/>
          <w:bCs/>
          <w:color w:val="252525"/>
          <w:sz w:val="22"/>
          <w:szCs w:val="22"/>
          <w:u w:val="single"/>
        </w:rPr>
        <w:t>Resolution</w:t>
      </w:r>
    </w:p>
    <w:p w14:paraId="58816B0D" w14:textId="77777777" w:rsid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For licenses that were purchased before 28th June 2016, please see this </w:t>
      </w:r>
      <w:hyperlink r:id="rId5" w:tgtFrame="_blank" w:history="1">
        <w:r w:rsidRPr="00E057B0">
          <w:rPr>
            <w:rFonts w:ascii="avalon" w:hAnsi="avalon" w:cs="Times New Roman"/>
            <w:color w:val="551A8B"/>
            <w:sz w:val="22"/>
            <w:szCs w:val="22"/>
            <w:u w:val="single"/>
          </w:rPr>
          <w:t>article</w:t>
        </w:r>
      </w:hyperlink>
      <w:r w:rsidRPr="00E057B0">
        <w:rPr>
          <w:rFonts w:ascii="avalon" w:hAnsi="avalon" w:cs="Times New Roman"/>
          <w:color w:val="252525"/>
          <w:sz w:val="22"/>
          <w:szCs w:val="22"/>
        </w:rPr>
        <w:t>.</w:t>
      </w:r>
    </w:p>
    <w:p w14:paraId="77F4C183"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在</w:t>
      </w:r>
      <w:r>
        <w:rPr>
          <w:rFonts w:ascii="avalon" w:hAnsi="avalon" w:cs="Times New Roman" w:hint="eastAsia"/>
          <w:color w:val="252525"/>
          <w:sz w:val="22"/>
          <w:szCs w:val="22"/>
        </w:rPr>
        <w:t>2016</w:t>
      </w:r>
      <w:r>
        <w:rPr>
          <w:rFonts w:ascii="avalon" w:hAnsi="avalon" w:cs="Times New Roman" w:hint="eastAsia"/>
          <w:color w:val="252525"/>
          <w:sz w:val="22"/>
          <w:szCs w:val="22"/>
        </w:rPr>
        <w:t>年</w:t>
      </w:r>
      <w:r>
        <w:rPr>
          <w:rFonts w:ascii="avalon" w:hAnsi="avalon" w:cs="Times New Roman" w:hint="eastAsia"/>
          <w:color w:val="252525"/>
          <w:sz w:val="22"/>
          <w:szCs w:val="22"/>
        </w:rPr>
        <w:t>6</w:t>
      </w:r>
      <w:r>
        <w:rPr>
          <w:rFonts w:ascii="avalon" w:hAnsi="avalon" w:cs="Times New Roman" w:hint="eastAsia"/>
          <w:color w:val="252525"/>
          <w:sz w:val="22"/>
          <w:szCs w:val="22"/>
        </w:rPr>
        <w:t>月</w:t>
      </w:r>
      <w:r>
        <w:rPr>
          <w:rFonts w:ascii="avalon" w:hAnsi="avalon" w:cs="Times New Roman" w:hint="eastAsia"/>
          <w:color w:val="252525"/>
          <w:sz w:val="22"/>
          <w:szCs w:val="22"/>
        </w:rPr>
        <w:t>28</w:t>
      </w:r>
      <w:r>
        <w:rPr>
          <w:rFonts w:ascii="avalon" w:hAnsi="avalon" w:cs="Times New Roman" w:hint="eastAsia"/>
          <w:color w:val="252525"/>
          <w:sz w:val="22"/>
          <w:szCs w:val="22"/>
        </w:rPr>
        <w:t>日之前的许可证，请参考</w:t>
      </w:r>
      <w:r w:rsidR="00CD0557">
        <w:rPr>
          <w:rFonts w:ascii="avalon" w:hAnsi="avalon" w:cs="Times New Roman" w:hint="eastAsia"/>
          <w:color w:val="252525"/>
          <w:sz w:val="22"/>
          <w:szCs w:val="22"/>
        </w:rPr>
        <w:t>本文</w:t>
      </w:r>
    </w:p>
    <w:p w14:paraId="03B0BF19" w14:textId="77777777" w:rsid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To reassign the license to a new user, you can revoke the 'seat,' in your Organization. To do this, follow these steps:</w:t>
      </w:r>
    </w:p>
    <w:p w14:paraId="2E9FC2FA" w14:textId="77777777" w:rsidR="00CD0557" w:rsidRPr="00E057B0" w:rsidRDefault="00CD0557" w:rsidP="00E057B0">
      <w:pPr>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要将许可证重新分配给新用户，您可以撤销团队中的“</w:t>
      </w:r>
      <w:r>
        <w:rPr>
          <w:rFonts w:ascii="avalon" w:hAnsi="avalon" w:cs="Times New Roman" w:hint="eastAsia"/>
          <w:color w:val="252525"/>
          <w:sz w:val="22"/>
          <w:szCs w:val="22"/>
        </w:rPr>
        <w:t>seat</w:t>
      </w:r>
      <w:r>
        <w:rPr>
          <w:rFonts w:ascii="avalon" w:hAnsi="avalon" w:cs="Times New Roman" w:hint="eastAsia"/>
          <w:color w:val="252525"/>
          <w:sz w:val="22"/>
          <w:szCs w:val="22"/>
        </w:rPr>
        <w:t>”。为此，请按照以下步骤操作</w:t>
      </w:r>
      <w:r>
        <w:rPr>
          <w:rFonts w:ascii="avalon" w:hAnsi="avalon" w:cs="Times New Roman" w:hint="eastAsia"/>
          <w:color w:val="252525"/>
          <w:sz w:val="22"/>
          <w:szCs w:val="22"/>
        </w:rPr>
        <w:t>:</w:t>
      </w:r>
    </w:p>
    <w:p w14:paraId="4207C0B2" w14:textId="77777777" w:rsidR="00E057B0" w:rsidRDefault="00E057B0" w:rsidP="00E057B0">
      <w:pPr>
        <w:numPr>
          <w:ilvl w:val="0"/>
          <w:numId w:val="2"/>
        </w:numPr>
        <w:spacing w:before="100" w:beforeAutospacing="1" w:after="100" w:afterAutospacing="1" w:line="375" w:lineRule="atLeast"/>
        <w:ind w:left="600"/>
        <w:rPr>
          <w:rFonts w:ascii="avalon" w:eastAsia="Times New Roman" w:hAnsi="avalon" w:cs="Times New Roman"/>
          <w:color w:val="252525"/>
          <w:sz w:val="22"/>
          <w:szCs w:val="22"/>
        </w:rPr>
      </w:pPr>
      <w:r w:rsidRPr="00E057B0">
        <w:rPr>
          <w:rFonts w:ascii="avalon" w:eastAsia="Times New Roman" w:hAnsi="avalon" w:cs="Times New Roman"/>
          <w:color w:val="252525"/>
          <w:sz w:val="22"/>
          <w:szCs w:val="22"/>
        </w:rPr>
        <w:lastRenderedPageBreak/>
        <w:t>First sign in to your Unity account on the main </w:t>
      </w:r>
      <w:hyperlink r:id="rId6" w:tgtFrame="_blank" w:history="1">
        <w:r w:rsidRPr="00E057B0">
          <w:rPr>
            <w:rFonts w:ascii="avalon" w:eastAsia="Times New Roman" w:hAnsi="avalon" w:cs="Times New Roman"/>
            <w:color w:val="551A8B"/>
            <w:sz w:val="22"/>
            <w:szCs w:val="22"/>
            <w:u w:val="single"/>
          </w:rPr>
          <w:t>site</w:t>
        </w:r>
      </w:hyperlink>
      <w:r w:rsidRPr="00E057B0">
        <w:rPr>
          <w:rFonts w:ascii="avalon" w:eastAsia="Times New Roman" w:hAnsi="avalon" w:cs="Times New Roman"/>
          <w:color w:val="252525"/>
          <w:sz w:val="22"/>
          <w:szCs w:val="22"/>
        </w:rPr>
        <w:t xml:space="preserve">. On the </w:t>
      </w:r>
      <w:proofErr w:type="gramStart"/>
      <w:r w:rsidRPr="00E057B0">
        <w:rPr>
          <w:rFonts w:ascii="avalon" w:eastAsia="Times New Roman" w:hAnsi="avalon" w:cs="Times New Roman"/>
          <w:color w:val="252525"/>
          <w:sz w:val="22"/>
          <w:szCs w:val="22"/>
        </w:rPr>
        <w:t>left hand</w:t>
      </w:r>
      <w:proofErr w:type="gramEnd"/>
      <w:r w:rsidRPr="00E057B0">
        <w:rPr>
          <w:rFonts w:ascii="avalon" w:eastAsia="Times New Roman" w:hAnsi="avalon" w:cs="Times New Roman"/>
          <w:color w:val="252525"/>
          <w:sz w:val="22"/>
          <w:szCs w:val="22"/>
        </w:rPr>
        <w:t xml:space="preserve"> side of the screen you will see the 'Organizations' Tab.</w:t>
      </w:r>
    </w:p>
    <w:p w14:paraId="3E783844" w14:textId="77777777" w:rsidR="00CD0557" w:rsidRPr="00E057B0" w:rsidRDefault="00CD0557" w:rsidP="00E057B0">
      <w:pPr>
        <w:numPr>
          <w:ilvl w:val="0"/>
          <w:numId w:val="2"/>
        </w:numPr>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首先</w:t>
      </w:r>
      <w:r>
        <w:rPr>
          <w:rFonts w:ascii="MS Mincho" w:eastAsia="MS Mincho" w:hAnsi="MS Mincho" w:cs="MS Mincho" w:hint="eastAsia"/>
          <w:color w:val="252525"/>
          <w:sz w:val="22"/>
          <w:szCs w:val="22"/>
        </w:rPr>
        <w:t>在主</w:t>
      </w:r>
      <w:r>
        <w:rPr>
          <w:rFonts w:ascii="SimSun" w:eastAsia="SimSun" w:hAnsi="SimSun" w:cs="SimSun"/>
          <w:color w:val="252525"/>
          <w:sz w:val="22"/>
          <w:szCs w:val="22"/>
        </w:rPr>
        <w:t>页</w:t>
      </w:r>
      <w:r>
        <w:rPr>
          <w:rFonts w:ascii="MS Mincho" w:eastAsia="MS Mincho" w:hAnsi="MS Mincho" w:cs="MS Mincho" w:hint="eastAsia"/>
          <w:color w:val="252525"/>
          <w:sz w:val="22"/>
          <w:szCs w:val="22"/>
        </w:rPr>
        <w:t>上登</w:t>
      </w:r>
      <w:r>
        <w:rPr>
          <w:rFonts w:ascii="SimSun" w:eastAsia="SimSun" w:hAnsi="SimSun" w:cs="SimSun"/>
          <w:color w:val="252525"/>
          <w:sz w:val="22"/>
          <w:szCs w:val="22"/>
        </w:rPr>
        <w:t>录</w:t>
      </w:r>
      <w:r>
        <w:rPr>
          <w:rFonts w:ascii="MS Mincho" w:eastAsia="MS Mincho" w:hAnsi="MS Mincho" w:cs="MS Mincho" w:hint="eastAsia"/>
          <w:color w:val="252525"/>
          <w:sz w:val="22"/>
          <w:szCs w:val="22"/>
        </w:rPr>
        <w:t>您的Unity</w:t>
      </w:r>
      <w:r>
        <w:rPr>
          <w:rFonts w:ascii="SimSun" w:eastAsia="SimSun" w:hAnsi="SimSun" w:cs="SimSun"/>
          <w:color w:val="252525"/>
          <w:sz w:val="22"/>
          <w:szCs w:val="22"/>
        </w:rPr>
        <w:t>账户</w:t>
      </w:r>
      <w:r>
        <w:rPr>
          <w:rFonts w:ascii="MS Mincho" w:eastAsia="MS Mincho" w:hAnsi="MS Mincho" w:cs="MS Mincho" w:hint="eastAsia"/>
          <w:color w:val="252525"/>
          <w:sz w:val="22"/>
          <w:szCs w:val="22"/>
        </w:rPr>
        <w:t>。在屏幕的左</w:t>
      </w:r>
      <w:r>
        <w:rPr>
          <w:rFonts w:ascii="SimSun" w:eastAsia="SimSun" w:hAnsi="SimSun" w:cs="SimSun"/>
          <w:color w:val="252525"/>
          <w:sz w:val="22"/>
          <w:szCs w:val="22"/>
        </w:rPr>
        <w:t>侧</w:t>
      </w:r>
      <w:r>
        <w:rPr>
          <w:rFonts w:ascii="MS Mincho" w:eastAsia="MS Mincho" w:hAnsi="MS Mincho" w:cs="MS Mincho" w:hint="eastAsia"/>
          <w:color w:val="252525"/>
          <w:sz w:val="22"/>
          <w:szCs w:val="22"/>
        </w:rPr>
        <w:t>，您会看到“</w:t>
      </w:r>
      <w:r w:rsidR="001004D2" w:rsidRPr="00E057B0">
        <w:rPr>
          <w:rFonts w:ascii="avalon" w:eastAsia="Times New Roman" w:hAnsi="avalon" w:cs="Times New Roman"/>
          <w:color w:val="252525"/>
          <w:sz w:val="22"/>
          <w:szCs w:val="22"/>
        </w:rPr>
        <w:t>Organizations</w:t>
      </w:r>
      <w:r>
        <w:rPr>
          <w:rFonts w:ascii="MS Mincho" w:eastAsia="MS Mincho" w:hAnsi="MS Mincho" w:cs="MS Mincho" w:hint="eastAsia"/>
          <w:color w:val="252525"/>
          <w:sz w:val="22"/>
          <w:szCs w:val="22"/>
        </w:rPr>
        <w:t>”的</w:t>
      </w:r>
      <w:r>
        <w:rPr>
          <w:rFonts w:ascii="SimSun" w:eastAsia="SimSun" w:hAnsi="SimSun" w:cs="SimSun"/>
          <w:color w:val="252525"/>
          <w:sz w:val="22"/>
          <w:szCs w:val="22"/>
        </w:rPr>
        <w:t>选项</w:t>
      </w:r>
      <w:r>
        <w:rPr>
          <w:rFonts w:ascii="MS Mincho" w:eastAsia="MS Mincho" w:hAnsi="MS Mincho" w:cs="MS Mincho" w:hint="eastAsia"/>
          <w:color w:val="252525"/>
          <w:sz w:val="22"/>
          <w:szCs w:val="22"/>
        </w:rPr>
        <w:t>。</w:t>
      </w:r>
    </w:p>
    <w:p w14:paraId="25136D1C"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noProof/>
          <w:color w:val="252525"/>
          <w:sz w:val="22"/>
          <w:szCs w:val="22"/>
        </w:rPr>
        <w:drawing>
          <wp:inline distT="0" distB="0" distL="0" distR="0" wp14:anchorId="34821171" wp14:editId="7CE3F31D">
            <wp:extent cx="1358900" cy="1206500"/>
            <wp:effectExtent l="0" t="0" r="12700" b="12700"/>
            <wp:docPr id="6" name="Picture 6" descr="https://support.unity3d.com/hc/en-us/article_attachments/204268323/Screen_Shot_2016-05-27_at_15.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unity3d.com/hc/en-us/article_attachments/204268323/Screen_Shot_2016-05-27_at_15.25.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8900" cy="1206500"/>
                    </a:xfrm>
                    <a:prstGeom prst="rect">
                      <a:avLst/>
                    </a:prstGeom>
                    <a:noFill/>
                    <a:ln>
                      <a:noFill/>
                    </a:ln>
                  </pic:spPr>
                </pic:pic>
              </a:graphicData>
            </a:graphic>
          </wp:inline>
        </w:drawing>
      </w:r>
    </w:p>
    <w:p w14:paraId="754D8DEE" w14:textId="77777777" w:rsid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This will show the Organizations you own, or are a member of.</w:t>
      </w:r>
    </w:p>
    <w:p w14:paraId="3B4ADD98" w14:textId="77777777" w:rsidR="001004D2" w:rsidRDefault="001004D2" w:rsidP="00E057B0">
      <w:pPr>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这将显示您拥有的组织，或是显示是哪些组织的成员。</w:t>
      </w:r>
    </w:p>
    <w:p w14:paraId="4223ED0E" w14:textId="77777777" w:rsidR="001004D2" w:rsidRPr="00E057B0" w:rsidRDefault="001004D2" w:rsidP="00E057B0">
      <w:pPr>
        <w:spacing w:after="100" w:afterAutospacing="1" w:line="375" w:lineRule="atLeast"/>
        <w:rPr>
          <w:rFonts w:ascii="avalon" w:hAnsi="avalon" w:cs="Times New Roman" w:hint="eastAsia"/>
          <w:color w:val="252525"/>
          <w:sz w:val="22"/>
          <w:szCs w:val="22"/>
        </w:rPr>
      </w:pPr>
    </w:p>
    <w:p w14:paraId="774A0DF2" w14:textId="77777777" w:rsidR="00E057B0" w:rsidRDefault="00E057B0" w:rsidP="00E057B0">
      <w:pPr>
        <w:numPr>
          <w:ilvl w:val="0"/>
          <w:numId w:val="3"/>
        </w:numPr>
        <w:spacing w:before="100" w:beforeAutospacing="1" w:after="100" w:afterAutospacing="1" w:line="375" w:lineRule="atLeast"/>
        <w:ind w:left="600"/>
        <w:rPr>
          <w:rFonts w:ascii="avalon" w:eastAsia="Times New Roman" w:hAnsi="avalon" w:cs="Times New Roman"/>
          <w:color w:val="252525"/>
          <w:sz w:val="22"/>
          <w:szCs w:val="22"/>
        </w:rPr>
      </w:pPr>
      <w:r w:rsidRPr="00E057B0">
        <w:rPr>
          <w:rFonts w:ascii="avalon" w:eastAsia="Times New Roman" w:hAnsi="avalon" w:cs="Times New Roman"/>
          <w:color w:val="252525"/>
          <w:sz w:val="22"/>
          <w:szCs w:val="22"/>
        </w:rPr>
        <w:t xml:space="preserve">Click the 'Manage/View' button on the right side of the Organization you wish to return a seat on. Please note you may only return a seat for </w:t>
      </w:r>
      <w:proofErr w:type="spellStart"/>
      <w:proofErr w:type="gramStart"/>
      <w:r w:rsidRPr="00E057B0">
        <w:rPr>
          <w:rFonts w:ascii="avalon" w:eastAsia="Times New Roman" w:hAnsi="avalon" w:cs="Times New Roman"/>
          <w:color w:val="252525"/>
          <w:sz w:val="22"/>
          <w:szCs w:val="22"/>
        </w:rPr>
        <w:t>a</w:t>
      </w:r>
      <w:proofErr w:type="spellEnd"/>
      <w:proofErr w:type="gramEnd"/>
      <w:r w:rsidRPr="00E057B0">
        <w:rPr>
          <w:rFonts w:ascii="avalon" w:eastAsia="Times New Roman" w:hAnsi="avalon" w:cs="Times New Roman"/>
          <w:color w:val="252525"/>
          <w:sz w:val="22"/>
          <w:szCs w:val="22"/>
        </w:rPr>
        <w:t xml:space="preserve"> Organization if you are the Owner or Manager.</w:t>
      </w:r>
    </w:p>
    <w:p w14:paraId="6F05F146" w14:textId="77777777" w:rsidR="00F46F0C" w:rsidRPr="00E057B0" w:rsidRDefault="00F46F0C" w:rsidP="00E057B0">
      <w:pPr>
        <w:numPr>
          <w:ilvl w:val="0"/>
          <w:numId w:val="3"/>
        </w:numPr>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点</w:t>
      </w:r>
      <w:r>
        <w:rPr>
          <w:rFonts w:ascii="SimSun" w:eastAsia="SimSun" w:hAnsi="SimSun" w:cs="SimSun"/>
          <w:color w:val="252525"/>
          <w:sz w:val="22"/>
          <w:szCs w:val="22"/>
        </w:rPr>
        <w:t>击</w:t>
      </w:r>
      <w:r w:rsidR="00DD16E8">
        <w:rPr>
          <w:rFonts w:ascii="SimSun" w:eastAsia="SimSun" w:hAnsi="SimSun" w:cs="SimSun" w:hint="eastAsia"/>
          <w:color w:val="252525"/>
          <w:sz w:val="22"/>
          <w:szCs w:val="22"/>
        </w:rPr>
        <w:t>组织右侧的</w:t>
      </w:r>
      <w:r w:rsidRPr="00E057B0">
        <w:rPr>
          <w:rFonts w:ascii="avalon" w:eastAsia="Times New Roman" w:hAnsi="avalon" w:cs="Times New Roman"/>
          <w:color w:val="252525"/>
          <w:sz w:val="22"/>
          <w:szCs w:val="22"/>
        </w:rPr>
        <w:t>'Manage/View'</w:t>
      </w:r>
      <w:r w:rsidR="00E649DD">
        <w:rPr>
          <w:rFonts w:ascii="MS Mincho" w:eastAsia="MS Mincho" w:hAnsi="MS Mincho" w:cs="MS Mincho"/>
          <w:color w:val="252525"/>
          <w:sz w:val="22"/>
          <w:szCs w:val="22"/>
        </w:rPr>
        <w:t>按</w:t>
      </w:r>
      <w:r w:rsidR="00E649DD">
        <w:rPr>
          <w:rFonts w:ascii="SimSun" w:eastAsia="SimSun" w:hAnsi="SimSun" w:cs="SimSun"/>
          <w:color w:val="252525"/>
          <w:sz w:val="22"/>
          <w:szCs w:val="22"/>
        </w:rPr>
        <w:t>钮</w:t>
      </w:r>
      <w:r w:rsidR="007334C8">
        <w:rPr>
          <w:rFonts w:ascii="SimSun" w:eastAsia="SimSun" w:hAnsi="SimSun" w:cs="SimSun" w:hint="eastAsia"/>
          <w:color w:val="252525"/>
          <w:sz w:val="22"/>
          <w:szCs w:val="22"/>
        </w:rPr>
        <w:t>显示您希望</w:t>
      </w:r>
      <w:r w:rsidR="00B21BB5">
        <w:rPr>
          <w:rFonts w:ascii="SimSun" w:eastAsia="SimSun" w:hAnsi="SimSun" w:cs="SimSun" w:hint="eastAsia"/>
          <w:color w:val="252525"/>
          <w:sz w:val="22"/>
          <w:szCs w:val="22"/>
        </w:rPr>
        <w:t>返回的seat。请注意您只可以返回您是所有者或者管理者的seat。</w:t>
      </w:r>
    </w:p>
    <w:p w14:paraId="52060E14"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noProof/>
          <w:color w:val="252525"/>
          <w:sz w:val="22"/>
          <w:szCs w:val="22"/>
        </w:rPr>
        <w:drawing>
          <wp:anchor distT="0" distB="0" distL="114300" distR="114300" simplePos="0" relativeHeight="251658240" behindDoc="0" locked="0" layoutInCell="1" allowOverlap="1" wp14:anchorId="4FF2A249" wp14:editId="2A48A303">
            <wp:simplePos x="0" y="0"/>
            <wp:positionH relativeFrom="column">
              <wp:align>left</wp:align>
            </wp:positionH>
            <wp:positionV relativeFrom="paragraph">
              <wp:align>top</wp:align>
            </wp:positionV>
            <wp:extent cx="812800" cy="825500"/>
            <wp:effectExtent l="0" t="0" r="0" b="12700"/>
            <wp:wrapSquare wrapText="bothSides"/>
            <wp:docPr id="5" name="Picture 5" descr="https://support.unity3d.com/hc/en-us/article_attachments/204268443/Screen_Shot_2016-05-27_at_15.2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pport.unity3d.com/hc/en-us/article_attachments/204268443/Screen_Shot_2016-05-27_at_15.29.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25500"/>
                    </a:xfrm>
                    <a:prstGeom prst="rect">
                      <a:avLst/>
                    </a:prstGeom>
                    <a:noFill/>
                    <a:ln>
                      <a:noFill/>
                    </a:ln>
                  </pic:spPr>
                </pic:pic>
              </a:graphicData>
            </a:graphic>
          </wp:anchor>
        </w:drawing>
      </w:r>
      <w:r w:rsidR="00F34F9A">
        <w:rPr>
          <w:rFonts w:ascii="avalon" w:hAnsi="avalon" w:cs="Times New Roman"/>
          <w:color w:val="252525"/>
          <w:sz w:val="22"/>
          <w:szCs w:val="22"/>
        </w:rPr>
        <w:br w:type="textWrapping" w:clear="all"/>
      </w:r>
    </w:p>
    <w:p w14:paraId="4D56F4A6" w14:textId="77777777" w:rsidR="00E057B0" w:rsidRDefault="00E057B0" w:rsidP="00E057B0">
      <w:pPr>
        <w:numPr>
          <w:ilvl w:val="0"/>
          <w:numId w:val="4"/>
        </w:numPr>
        <w:spacing w:before="100" w:beforeAutospacing="1" w:after="100" w:afterAutospacing="1" w:line="375" w:lineRule="atLeast"/>
        <w:ind w:left="600"/>
        <w:rPr>
          <w:rFonts w:ascii="avalon" w:eastAsia="Times New Roman" w:hAnsi="avalon" w:cs="Times New Roman"/>
          <w:color w:val="252525"/>
          <w:sz w:val="22"/>
          <w:szCs w:val="22"/>
        </w:rPr>
      </w:pPr>
      <w:r w:rsidRPr="00E057B0">
        <w:rPr>
          <w:rFonts w:ascii="avalon" w:eastAsia="Times New Roman" w:hAnsi="avalon" w:cs="Times New Roman"/>
          <w:color w:val="252525"/>
          <w:sz w:val="22"/>
          <w:szCs w:val="22"/>
        </w:rPr>
        <w:t>On the next page, on the left side you will be able to select the option 'Seats &amp; Services'</w:t>
      </w:r>
    </w:p>
    <w:p w14:paraId="1BF466EA" w14:textId="77777777" w:rsidR="00B21BB5" w:rsidRPr="00E057B0" w:rsidRDefault="00B21BB5" w:rsidP="00E057B0">
      <w:pPr>
        <w:numPr>
          <w:ilvl w:val="0"/>
          <w:numId w:val="4"/>
        </w:numPr>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在下</w:t>
      </w:r>
      <w:r>
        <w:rPr>
          <w:rFonts w:ascii="MS Mincho" w:eastAsia="MS Mincho" w:hAnsi="MS Mincho" w:cs="MS Mincho" w:hint="eastAsia"/>
          <w:color w:val="252525"/>
          <w:sz w:val="22"/>
          <w:szCs w:val="22"/>
        </w:rPr>
        <w:t>一个的</w:t>
      </w:r>
      <w:r>
        <w:rPr>
          <w:rFonts w:ascii="SimSun" w:eastAsia="SimSun" w:hAnsi="SimSun" w:cs="SimSun"/>
          <w:color w:val="252525"/>
          <w:sz w:val="22"/>
          <w:szCs w:val="22"/>
        </w:rPr>
        <w:t>页</w:t>
      </w:r>
      <w:r>
        <w:rPr>
          <w:rFonts w:ascii="MS Mincho" w:eastAsia="MS Mincho" w:hAnsi="MS Mincho" w:cs="MS Mincho" w:hint="eastAsia"/>
          <w:color w:val="252525"/>
          <w:sz w:val="22"/>
          <w:szCs w:val="22"/>
        </w:rPr>
        <w:t>面，您可以在左</w:t>
      </w:r>
      <w:r>
        <w:rPr>
          <w:rFonts w:ascii="SimSun" w:eastAsia="SimSun" w:hAnsi="SimSun" w:cs="SimSun"/>
          <w:color w:val="252525"/>
          <w:sz w:val="22"/>
          <w:szCs w:val="22"/>
        </w:rPr>
        <w:t>侧</w:t>
      </w:r>
      <w:r>
        <w:rPr>
          <w:rFonts w:ascii="SimSun" w:eastAsia="SimSun" w:hAnsi="SimSun" w:cs="SimSun" w:hint="eastAsia"/>
          <w:color w:val="252525"/>
          <w:sz w:val="22"/>
          <w:szCs w:val="22"/>
        </w:rPr>
        <w:t>选择</w:t>
      </w:r>
      <w:r w:rsidRPr="00E057B0">
        <w:rPr>
          <w:rFonts w:ascii="avalon" w:eastAsia="Times New Roman" w:hAnsi="avalon" w:cs="Times New Roman"/>
          <w:color w:val="252525"/>
          <w:sz w:val="22"/>
          <w:szCs w:val="22"/>
        </w:rPr>
        <w:t>'Seats &amp; Services'</w:t>
      </w:r>
      <w:r>
        <w:rPr>
          <w:rFonts w:ascii="SimSun" w:eastAsia="SimSun" w:hAnsi="SimSun" w:cs="SimSun"/>
          <w:color w:val="252525"/>
          <w:sz w:val="22"/>
          <w:szCs w:val="22"/>
        </w:rPr>
        <w:t>选项</w:t>
      </w:r>
    </w:p>
    <w:p w14:paraId="0A1CD3FC"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noProof/>
          <w:color w:val="252525"/>
          <w:sz w:val="22"/>
          <w:szCs w:val="22"/>
        </w:rPr>
        <w:drawing>
          <wp:inline distT="0" distB="0" distL="0" distR="0" wp14:anchorId="3FA2716C" wp14:editId="55E61313">
            <wp:extent cx="1574800" cy="1168400"/>
            <wp:effectExtent l="0" t="0" r="0" b="0"/>
            <wp:docPr id="4" name="Picture 4" descr="https://support.unity3d.com/hc/en-us/article_attachments/204268543/Screen_Shot_2016-05-27_at_15.3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pport.unity3d.com/hc/en-us/article_attachments/204268543/Screen_Shot_2016-05-27_at_15.34.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0" cy="1168400"/>
                    </a:xfrm>
                    <a:prstGeom prst="rect">
                      <a:avLst/>
                    </a:prstGeom>
                    <a:noFill/>
                    <a:ln>
                      <a:noFill/>
                    </a:ln>
                  </pic:spPr>
                </pic:pic>
              </a:graphicData>
            </a:graphic>
          </wp:inline>
        </w:drawing>
      </w:r>
    </w:p>
    <w:p w14:paraId="0EFD2E23" w14:textId="77777777" w:rsidR="00E057B0" w:rsidRDefault="00E057B0" w:rsidP="00E057B0">
      <w:pPr>
        <w:numPr>
          <w:ilvl w:val="0"/>
          <w:numId w:val="5"/>
        </w:numPr>
        <w:spacing w:before="100" w:beforeAutospacing="1" w:after="100" w:afterAutospacing="1" w:line="375" w:lineRule="atLeast"/>
        <w:ind w:left="600"/>
        <w:rPr>
          <w:rFonts w:ascii="avalon" w:eastAsia="Times New Roman" w:hAnsi="avalon" w:cs="Times New Roman"/>
          <w:color w:val="252525"/>
          <w:sz w:val="22"/>
          <w:szCs w:val="22"/>
        </w:rPr>
      </w:pPr>
      <w:r w:rsidRPr="00E057B0">
        <w:rPr>
          <w:rFonts w:ascii="avalon" w:eastAsia="Times New Roman" w:hAnsi="avalon" w:cs="Times New Roman"/>
          <w:color w:val="252525"/>
          <w:sz w:val="22"/>
          <w:szCs w:val="22"/>
        </w:rPr>
        <w:t>On the following page, you will be able to see how many Seats are 'Available/Pending' in that specific Organization, then click the 'Manage Seats' button.</w:t>
      </w:r>
    </w:p>
    <w:p w14:paraId="21DFA20C" w14:textId="77777777" w:rsidR="00B21BB5" w:rsidRPr="00E057B0" w:rsidRDefault="00B21BB5" w:rsidP="00E057B0">
      <w:pPr>
        <w:numPr>
          <w:ilvl w:val="0"/>
          <w:numId w:val="5"/>
        </w:numPr>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在下</w:t>
      </w:r>
      <w:r>
        <w:rPr>
          <w:rFonts w:ascii="MS Mincho" w:eastAsia="MS Mincho" w:hAnsi="MS Mincho" w:cs="MS Mincho" w:hint="eastAsia"/>
          <w:color w:val="252525"/>
          <w:sz w:val="22"/>
          <w:szCs w:val="22"/>
        </w:rPr>
        <w:t>一个</w:t>
      </w:r>
      <w:r>
        <w:rPr>
          <w:rFonts w:ascii="SimSun" w:eastAsia="SimSun" w:hAnsi="SimSun" w:cs="SimSun"/>
          <w:color w:val="252525"/>
          <w:sz w:val="22"/>
          <w:szCs w:val="22"/>
        </w:rPr>
        <w:t>页</w:t>
      </w:r>
      <w:r>
        <w:rPr>
          <w:rFonts w:ascii="MS Mincho" w:eastAsia="MS Mincho" w:hAnsi="MS Mincho" w:cs="MS Mincho" w:hint="eastAsia"/>
          <w:color w:val="252525"/>
          <w:sz w:val="22"/>
          <w:szCs w:val="22"/>
        </w:rPr>
        <w:t>面</w:t>
      </w:r>
      <w:r>
        <w:rPr>
          <w:rFonts w:ascii="MS Mincho" w:eastAsia="MS Mincho" w:hAnsi="MS Mincho" w:cs="MS Mincho"/>
          <w:color w:val="252525"/>
          <w:sz w:val="22"/>
          <w:szCs w:val="22"/>
        </w:rPr>
        <w:t>，</w:t>
      </w:r>
      <w:r>
        <w:rPr>
          <w:rFonts w:ascii="MS Mincho" w:eastAsia="MS Mincho" w:hAnsi="MS Mincho" w:cs="MS Mincho" w:hint="eastAsia"/>
          <w:color w:val="252525"/>
          <w:sz w:val="22"/>
          <w:szCs w:val="22"/>
        </w:rPr>
        <w:t>点</w:t>
      </w:r>
      <w:r>
        <w:rPr>
          <w:rFonts w:ascii="SimSun" w:eastAsia="SimSun" w:hAnsi="SimSun" w:cs="SimSun"/>
          <w:color w:val="252525"/>
          <w:sz w:val="22"/>
          <w:szCs w:val="22"/>
        </w:rPr>
        <w:t>击</w:t>
      </w:r>
      <w:r w:rsidRPr="00E057B0">
        <w:rPr>
          <w:rFonts w:ascii="avalon" w:eastAsia="Times New Roman" w:hAnsi="avalon" w:cs="Times New Roman"/>
          <w:color w:val="252525"/>
          <w:sz w:val="22"/>
          <w:szCs w:val="22"/>
        </w:rPr>
        <w:t>'Manage Seats'</w:t>
      </w:r>
      <w:r>
        <w:rPr>
          <w:rFonts w:ascii="MS Mincho" w:eastAsia="MS Mincho" w:hAnsi="MS Mincho" w:cs="MS Mincho"/>
          <w:color w:val="252525"/>
          <w:sz w:val="22"/>
          <w:szCs w:val="22"/>
        </w:rPr>
        <w:t>按</w:t>
      </w:r>
      <w:r>
        <w:rPr>
          <w:rFonts w:ascii="SimSun" w:eastAsia="SimSun" w:hAnsi="SimSun" w:cs="SimSun"/>
          <w:color w:val="252525"/>
          <w:sz w:val="22"/>
          <w:szCs w:val="22"/>
        </w:rPr>
        <w:t>钮</w:t>
      </w:r>
      <w:r>
        <w:rPr>
          <w:rFonts w:ascii="MS Mincho" w:eastAsia="MS Mincho" w:hAnsi="MS Mincho" w:cs="MS Mincho"/>
          <w:color w:val="252525"/>
          <w:sz w:val="22"/>
          <w:szCs w:val="22"/>
        </w:rPr>
        <w:t>，您</w:t>
      </w:r>
      <w:r>
        <w:rPr>
          <w:rFonts w:ascii="MS Mincho" w:eastAsia="MS Mincho" w:hAnsi="MS Mincho" w:cs="MS Mincho" w:hint="eastAsia"/>
          <w:color w:val="252525"/>
          <w:sz w:val="22"/>
          <w:szCs w:val="22"/>
        </w:rPr>
        <w:t>会看到在指定的</w:t>
      </w:r>
      <w:r>
        <w:rPr>
          <w:rFonts w:ascii="SimSun" w:eastAsia="SimSun" w:hAnsi="SimSun" w:cs="SimSun"/>
          <w:color w:val="252525"/>
          <w:sz w:val="22"/>
          <w:szCs w:val="22"/>
        </w:rPr>
        <w:t>组织</w:t>
      </w:r>
      <w:r>
        <w:rPr>
          <w:rFonts w:ascii="MS Mincho" w:eastAsia="MS Mincho" w:hAnsi="MS Mincho" w:cs="MS Mincho" w:hint="eastAsia"/>
          <w:color w:val="252525"/>
          <w:sz w:val="22"/>
          <w:szCs w:val="22"/>
        </w:rPr>
        <w:t>中有</w:t>
      </w:r>
      <w:r>
        <w:rPr>
          <w:rFonts w:ascii="SimSun" w:eastAsia="SimSun" w:hAnsi="SimSun" w:cs="SimSun" w:hint="eastAsia"/>
          <w:color w:val="252525"/>
          <w:sz w:val="22"/>
          <w:szCs w:val="22"/>
        </w:rPr>
        <w:t>多少个</w:t>
      </w:r>
      <w:r>
        <w:rPr>
          <w:rFonts w:ascii="MS Mincho" w:eastAsia="MS Mincho" w:hAnsi="MS Mincho" w:cs="MS Mincho" w:hint="eastAsia"/>
          <w:color w:val="252525"/>
          <w:sz w:val="22"/>
          <w:szCs w:val="22"/>
        </w:rPr>
        <w:t>Seats是</w:t>
      </w:r>
      <w:r w:rsidRPr="00E057B0">
        <w:rPr>
          <w:rFonts w:ascii="avalon" w:eastAsia="Times New Roman" w:hAnsi="avalon" w:cs="Times New Roman"/>
          <w:color w:val="252525"/>
          <w:sz w:val="22"/>
          <w:szCs w:val="22"/>
        </w:rPr>
        <w:t>'Available/Pending'</w:t>
      </w:r>
      <w:r>
        <w:rPr>
          <w:rFonts w:ascii="MS Mincho" w:eastAsia="MS Mincho" w:hAnsi="MS Mincho" w:cs="MS Mincho"/>
          <w:color w:val="252525"/>
          <w:sz w:val="22"/>
          <w:szCs w:val="22"/>
        </w:rPr>
        <w:t>状</w:t>
      </w:r>
      <w:r>
        <w:rPr>
          <w:rFonts w:ascii="SimSun" w:eastAsia="SimSun" w:hAnsi="SimSun" w:cs="SimSun"/>
          <w:color w:val="252525"/>
          <w:sz w:val="22"/>
          <w:szCs w:val="22"/>
        </w:rPr>
        <w:t>态</w:t>
      </w:r>
      <w:r>
        <w:rPr>
          <w:rFonts w:ascii="MS Mincho" w:eastAsia="MS Mincho" w:hAnsi="MS Mincho" w:cs="MS Mincho"/>
          <w:color w:val="252525"/>
          <w:sz w:val="22"/>
          <w:szCs w:val="22"/>
        </w:rPr>
        <w:t>的</w:t>
      </w:r>
      <w:r>
        <w:rPr>
          <w:rFonts w:ascii="MS Mincho" w:eastAsia="MS Mincho" w:hAnsi="MS Mincho" w:cs="MS Mincho" w:hint="eastAsia"/>
          <w:color w:val="252525"/>
          <w:sz w:val="22"/>
          <w:szCs w:val="22"/>
        </w:rPr>
        <w:t>。</w:t>
      </w:r>
    </w:p>
    <w:p w14:paraId="1B587C14"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noProof/>
          <w:color w:val="252525"/>
          <w:sz w:val="22"/>
          <w:szCs w:val="22"/>
        </w:rPr>
        <w:drawing>
          <wp:inline distT="0" distB="0" distL="0" distR="0" wp14:anchorId="7676ADBF" wp14:editId="41F45D2A">
            <wp:extent cx="2984500" cy="1701800"/>
            <wp:effectExtent l="0" t="0" r="12700" b="0"/>
            <wp:docPr id="3" name="Picture 3" descr="https://support.unity3d.com/hc/en-us/article_attachments/204053786/Screen_Shot_2016-05-27_at_15.3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pport.unity3d.com/hc/en-us/article_attachments/204053786/Screen_Shot_2016-05-27_at_15.35.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4500" cy="1701800"/>
                    </a:xfrm>
                    <a:prstGeom prst="rect">
                      <a:avLst/>
                    </a:prstGeom>
                    <a:noFill/>
                    <a:ln>
                      <a:noFill/>
                    </a:ln>
                  </pic:spPr>
                </pic:pic>
              </a:graphicData>
            </a:graphic>
          </wp:inline>
        </w:drawing>
      </w:r>
    </w:p>
    <w:p w14:paraId="2C9CDD50" w14:textId="77777777" w:rsidR="00E057B0" w:rsidRDefault="00E057B0" w:rsidP="00E057B0">
      <w:pPr>
        <w:numPr>
          <w:ilvl w:val="0"/>
          <w:numId w:val="6"/>
        </w:numPr>
        <w:spacing w:before="100" w:beforeAutospacing="1" w:after="100" w:afterAutospacing="1" w:line="375" w:lineRule="atLeast"/>
        <w:ind w:left="600"/>
        <w:rPr>
          <w:rFonts w:ascii="avalon" w:eastAsia="Times New Roman" w:hAnsi="avalon" w:cs="Times New Roman"/>
          <w:color w:val="252525"/>
          <w:sz w:val="22"/>
          <w:szCs w:val="22"/>
        </w:rPr>
      </w:pPr>
      <w:r w:rsidRPr="00E057B0">
        <w:rPr>
          <w:rFonts w:ascii="avalon" w:eastAsia="Times New Roman" w:hAnsi="avalon" w:cs="Times New Roman"/>
          <w:color w:val="252525"/>
          <w:sz w:val="22"/>
          <w:szCs w:val="22"/>
        </w:rPr>
        <w:t>On the next page, you will be able to remove seats from Members of your Organization. You will need to search for the Member you wish to return the license for, then click the 'cross' marked with an 'X' to the right of their name.</w:t>
      </w:r>
    </w:p>
    <w:p w14:paraId="18E31BEF" w14:textId="77777777" w:rsidR="00B21BB5" w:rsidRPr="00E057B0" w:rsidRDefault="00B21BB5" w:rsidP="00E057B0">
      <w:pPr>
        <w:numPr>
          <w:ilvl w:val="0"/>
          <w:numId w:val="6"/>
        </w:numPr>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在下一个</w:t>
      </w:r>
      <w:r>
        <w:rPr>
          <w:rFonts w:ascii="SimSun" w:eastAsia="SimSun" w:hAnsi="SimSun" w:cs="SimSun"/>
          <w:color w:val="252525"/>
          <w:sz w:val="22"/>
          <w:szCs w:val="22"/>
        </w:rPr>
        <w:t>页</w:t>
      </w:r>
      <w:r>
        <w:rPr>
          <w:rFonts w:ascii="MS Mincho" w:eastAsia="MS Mincho" w:hAnsi="MS Mincho" w:cs="MS Mincho"/>
          <w:color w:val="252525"/>
          <w:sz w:val="22"/>
          <w:szCs w:val="22"/>
        </w:rPr>
        <w:t>面，您</w:t>
      </w:r>
      <w:r>
        <w:rPr>
          <w:rFonts w:ascii="MS Mincho" w:eastAsia="MS Mincho" w:hAnsi="MS Mincho" w:cs="MS Mincho" w:hint="eastAsia"/>
          <w:color w:val="252525"/>
          <w:sz w:val="22"/>
          <w:szCs w:val="22"/>
        </w:rPr>
        <w:t>会</w:t>
      </w:r>
      <w:r>
        <w:rPr>
          <w:rFonts w:ascii="MS Mincho" w:eastAsia="MS Mincho" w:hAnsi="MS Mincho" w:cs="MS Mincho"/>
          <w:color w:val="252525"/>
          <w:sz w:val="22"/>
          <w:szCs w:val="22"/>
        </w:rPr>
        <w:t>看到在您</w:t>
      </w:r>
      <w:r>
        <w:rPr>
          <w:rFonts w:ascii="SimSun" w:eastAsia="SimSun" w:hAnsi="SimSun" w:cs="SimSun"/>
          <w:color w:val="252525"/>
          <w:sz w:val="22"/>
          <w:szCs w:val="22"/>
        </w:rPr>
        <w:t>团队</w:t>
      </w:r>
      <w:r>
        <w:rPr>
          <w:rFonts w:ascii="MS Mincho" w:eastAsia="MS Mincho" w:hAnsi="MS Mincho" w:cs="MS Mincho" w:hint="eastAsia"/>
          <w:color w:val="252525"/>
          <w:sz w:val="22"/>
          <w:szCs w:val="22"/>
        </w:rPr>
        <w:t>成</w:t>
      </w:r>
      <w:r>
        <w:rPr>
          <w:rFonts w:ascii="SimSun" w:eastAsia="SimSun" w:hAnsi="SimSun" w:cs="SimSun"/>
          <w:color w:val="252525"/>
          <w:sz w:val="22"/>
          <w:szCs w:val="22"/>
        </w:rPr>
        <w:t>员</w:t>
      </w:r>
      <w:r>
        <w:rPr>
          <w:rFonts w:ascii="MS Mincho" w:eastAsia="MS Mincho" w:hAnsi="MS Mincho" w:cs="MS Mincho" w:hint="eastAsia"/>
          <w:color w:val="252525"/>
          <w:sz w:val="22"/>
          <w:szCs w:val="22"/>
        </w:rPr>
        <w:t>中将要移除的seats。</w:t>
      </w:r>
      <w:r w:rsidR="005B4C9D">
        <w:rPr>
          <w:rFonts w:ascii="MS Mincho" w:eastAsia="MS Mincho" w:hAnsi="MS Mincho" w:cs="MS Mincho" w:hint="eastAsia"/>
          <w:color w:val="252525"/>
          <w:sz w:val="22"/>
          <w:szCs w:val="22"/>
        </w:rPr>
        <w:t>搜索您希望退回</w:t>
      </w:r>
      <w:r w:rsidR="005B4C9D">
        <w:rPr>
          <w:rFonts w:ascii="SimSun" w:eastAsia="SimSun" w:hAnsi="SimSun" w:cs="SimSun"/>
          <w:color w:val="252525"/>
          <w:sz w:val="22"/>
          <w:szCs w:val="22"/>
        </w:rPr>
        <w:t>许</w:t>
      </w:r>
      <w:r w:rsidR="005B4C9D">
        <w:rPr>
          <w:rFonts w:ascii="MS Mincho" w:eastAsia="MS Mincho" w:hAnsi="MS Mincho" w:cs="MS Mincho" w:hint="eastAsia"/>
          <w:color w:val="252525"/>
          <w:sz w:val="22"/>
          <w:szCs w:val="22"/>
        </w:rPr>
        <w:t>可</w:t>
      </w:r>
      <w:r w:rsidR="005B4C9D">
        <w:rPr>
          <w:rFonts w:ascii="SimSun" w:eastAsia="SimSun" w:hAnsi="SimSun" w:cs="SimSun"/>
          <w:color w:val="252525"/>
          <w:sz w:val="22"/>
          <w:szCs w:val="22"/>
        </w:rPr>
        <w:t>证</w:t>
      </w:r>
      <w:r w:rsidR="005B4C9D">
        <w:rPr>
          <w:rFonts w:ascii="MS Mincho" w:eastAsia="MS Mincho" w:hAnsi="MS Mincho" w:cs="MS Mincho" w:hint="eastAsia"/>
          <w:color w:val="252525"/>
          <w:sz w:val="22"/>
          <w:szCs w:val="22"/>
        </w:rPr>
        <w:t>的成</w:t>
      </w:r>
      <w:r w:rsidR="005B4C9D">
        <w:rPr>
          <w:rFonts w:ascii="SimSun" w:eastAsia="SimSun" w:hAnsi="SimSun" w:cs="SimSun"/>
          <w:color w:val="252525"/>
          <w:sz w:val="22"/>
          <w:szCs w:val="22"/>
        </w:rPr>
        <w:t>员</w:t>
      </w:r>
      <w:r w:rsidR="005B4C9D">
        <w:rPr>
          <w:rFonts w:ascii="MS Mincho" w:eastAsia="MS Mincho" w:hAnsi="MS Mincho" w:cs="MS Mincho" w:hint="eastAsia"/>
          <w:color w:val="252525"/>
          <w:sz w:val="22"/>
          <w:szCs w:val="22"/>
        </w:rPr>
        <w:t>，然后点</w:t>
      </w:r>
      <w:r w:rsidR="005B4C9D">
        <w:rPr>
          <w:rFonts w:ascii="SimSun" w:eastAsia="SimSun" w:hAnsi="SimSun" w:cs="SimSun"/>
          <w:color w:val="252525"/>
          <w:sz w:val="22"/>
          <w:szCs w:val="22"/>
        </w:rPr>
        <w:t>击</w:t>
      </w:r>
      <w:r w:rsidR="005B4C9D">
        <w:rPr>
          <w:rFonts w:ascii="MS Mincho" w:eastAsia="MS Mincho" w:hAnsi="MS Mincho" w:cs="MS Mincho" w:hint="eastAsia"/>
          <w:color w:val="252525"/>
          <w:sz w:val="22"/>
          <w:szCs w:val="22"/>
        </w:rPr>
        <w:t>在名称右</w:t>
      </w:r>
      <w:r w:rsidR="005B4C9D">
        <w:rPr>
          <w:rFonts w:ascii="SimSun" w:eastAsia="SimSun" w:hAnsi="SimSun" w:cs="SimSun"/>
          <w:color w:val="252525"/>
          <w:sz w:val="22"/>
          <w:szCs w:val="22"/>
        </w:rPr>
        <w:t>侧标</w:t>
      </w:r>
      <w:r w:rsidR="005B4C9D">
        <w:rPr>
          <w:rFonts w:ascii="MS Mincho" w:eastAsia="MS Mincho" w:hAnsi="MS Mincho" w:cs="MS Mincho" w:hint="eastAsia"/>
          <w:color w:val="252525"/>
          <w:sz w:val="22"/>
          <w:szCs w:val="22"/>
        </w:rPr>
        <w:t>有“X”的</w:t>
      </w:r>
      <w:r w:rsidR="005B4C9D">
        <w:rPr>
          <w:rFonts w:ascii="SimSun" w:eastAsia="SimSun" w:hAnsi="SimSun" w:cs="SimSun"/>
          <w:color w:val="252525"/>
          <w:sz w:val="22"/>
          <w:szCs w:val="22"/>
        </w:rPr>
        <w:t>标记</w:t>
      </w:r>
      <w:r w:rsidR="005B4C9D">
        <w:rPr>
          <w:rFonts w:ascii="MS Mincho" w:eastAsia="MS Mincho" w:hAnsi="MS Mincho" w:cs="MS Mincho" w:hint="eastAsia"/>
          <w:color w:val="252525"/>
          <w:sz w:val="22"/>
          <w:szCs w:val="22"/>
        </w:rPr>
        <w:t>。</w:t>
      </w:r>
    </w:p>
    <w:p w14:paraId="5BB35971"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noProof/>
          <w:color w:val="252525"/>
          <w:sz w:val="22"/>
          <w:szCs w:val="22"/>
        </w:rPr>
        <w:drawing>
          <wp:inline distT="0" distB="0" distL="0" distR="0" wp14:anchorId="56A6F9EF" wp14:editId="5ECF3252">
            <wp:extent cx="711200" cy="660400"/>
            <wp:effectExtent l="0" t="0" r="0" b="0"/>
            <wp:docPr id="2" name="Picture 2" descr="https://support.unity3d.com/hc/en-us/article_attachments/204268803/Screen_Shot_2016-05-27_at_15.4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pport.unity3d.com/hc/en-us/article_attachments/204268803/Screen_Shot_2016-05-27_at_15.48.3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0" cy="660400"/>
                    </a:xfrm>
                    <a:prstGeom prst="rect">
                      <a:avLst/>
                    </a:prstGeom>
                    <a:noFill/>
                    <a:ln>
                      <a:noFill/>
                    </a:ln>
                  </pic:spPr>
                </pic:pic>
              </a:graphicData>
            </a:graphic>
          </wp:inline>
        </w:drawing>
      </w:r>
      <w:r w:rsidRPr="00E057B0">
        <w:rPr>
          <w:rFonts w:ascii="avalon" w:hAnsi="avalon" w:cs="Times New Roman"/>
          <w:color w:val="252525"/>
          <w:sz w:val="22"/>
          <w:szCs w:val="22"/>
        </w:rPr>
        <w:t> </w:t>
      </w:r>
      <w:r w:rsidRPr="00E057B0">
        <w:rPr>
          <w:rFonts w:ascii="avalon" w:hAnsi="avalon" w:cs="Times New Roman"/>
          <w:noProof/>
          <w:color w:val="252525"/>
          <w:sz w:val="22"/>
          <w:szCs w:val="22"/>
        </w:rPr>
        <w:drawing>
          <wp:inline distT="0" distB="0" distL="0" distR="0" wp14:anchorId="4DCA4E3A" wp14:editId="6527EA20">
            <wp:extent cx="1257300" cy="825500"/>
            <wp:effectExtent l="0" t="0" r="12700" b="12700"/>
            <wp:docPr id="1" name="Picture 1" descr="https://support.unity3d.com/hc/en-us/article_attachments/204268763/Screen_Shot_2016-05-27_at_15.4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upport.unity3d.com/hc/en-us/article_attachments/204268763/Screen_Shot_2016-05-27_at_15.46.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825500"/>
                    </a:xfrm>
                    <a:prstGeom prst="rect">
                      <a:avLst/>
                    </a:prstGeom>
                    <a:noFill/>
                    <a:ln>
                      <a:noFill/>
                    </a:ln>
                  </pic:spPr>
                </pic:pic>
              </a:graphicData>
            </a:graphic>
          </wp:inline>
        </w:drawing>
      </w:r>
      <w:r w:rsidRPr="00E057B0">
        <w:rPr>
          <w:rFonts w:ascii="avalon" w:hAnsi="avalon" w:cs="Times New Roman"/>
          <w:color w:val="252525"/>
          <w:sz w:val="22"/>
          <w:szCs w:val="22"/>
        </w:rPr>
        <w:t> </w:t>
      </w:r>
    </w:p>
    <w:p w14:paraId="0A7B380B"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 </w:t>
      </w:r>
    </w:p>
    <w:p w14:paraId="3421B85E" w14:textId="77777777" w:rsid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 xml:space="preserve">Clicking the 'cross' will free the seat so it can be used for </w:t>
      </w:r>
      <w:proofErr w:type="spellStart"/>
      <w:proofErr w:type="gramStart"/>
      <w:r w:rsidRPr="00E057B0">
        <w:rPr>
          <w:rFonts w:ascii="avalon" w:hAnsi="avalon" w:cs="Times New Roman"/>
          <w:color w:val="252525"/>
          <w:sz w:val="22"/>
          <w:szCs w:val="22"/>
        </w:rPr>
        <w:t>a</w:t>
      </w:r>
      <w:proofErr w:type="spellEnd"/>
      <w:proofErr w:type="gramEnd"/>
      <w:r w:rsidRPr="00E057B0">
        <w:rPr>
          <w:rFonts w:ascii="avalon" w:hAnsi="avalon" w:cs="Times New Roman"/>
          <w:color w:val="252525"/>
          <w:sz w:val="22"/>
          <w:szCs w:val="22"/>
        </w:rPr>
        <w:t xml:space="preserve"> </w:t>
      </w:r>
      <w:proofErr w:type="spellStart"/>
      <w:r w:rsidRPr="00E057B0">
        <w:rPr>
          <w:rFonts w:ascii="avalon" w:hAnsi="avalon" w:cs="Times New Roman"/>
          <w:color w:val="252525"/>
          <w:sz w:val="22"/>
          <w:szCs w:val="22"/>
        </w:rPr>
        <w:t>other</w:t>
      </w:r>
      <w:proofErr w:type="spellEnd"/>
      <w:r w:rsidRPr="00E057B0">
        <w:rPr>
          <w:rFonts w:ascii="avalon" w:hAnsi="avalon" w:cs="Times New Roman"/>
          <w:color w:val="252525"/>
          <w:sz w:val="22"/>
          <w:szCs w:val="22"/>
        </w:rPr>
        <w:t>/new member of your Organization.</w:t>
      </w:r>
    </w:p>
    <w:p w14:paraId="0CAAB4BC" w14:textId="77777777" w:rsidR="00401200" w:rsidRPr="00E057B0" w:rsidRDefault="00401200" w:rsidP="00E057B0">
      <w:pPr>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点击“</w:t>
      </w:r>
      <w:r>
        <w:rPr>
          <w:rFonts w:ascii="avalon" w:hAnsi="avalon" w:cs="Times New Roman" w:hint="eastAsia"/>
          <w:color w:val="252525"/>
          <w:sz w:val="22"/>
          <w:szCs w:val="22"/>
        </w:rPr>
        <w:t>X</w:t>
      </w:r>
      <w:r>
        <w:rPr>
          <w:rFonts w:ascii="avalon" w:hAnsi="avalon" w:cs="Times New Roman" w:hint="eastAsia"/>
          <w:color w:val="252525"/>
          <w:sz w:val="22"/>
          <w:szCs w:val="22"/>
        </w:rPr>
        <w:t>”释放</w:t>
      </w:r>
      <w:r>
        <w:rPr>
          <w:rFonts w:ascii="avalon" w:hAnsi="avalon" w:cs="Times New Roman" w:hint="eastAsia"/>
          <w:color w:val="252525"/>
          <w:sz w:val="22"/>
          <w:szCs w:val="22"/>
        </w:rPr>
        <w:t>seat</w:t>
      </w:r>
      <w:r>
        <w:rPr>
          <w:rFonts w:ascii="avalon" w:hAnsi="avalon" w:cs="Times New Roman" w:hint="eastAsia"/>
          <w:color w:val="252525"/>
          <w:sz w:val="22"/>
          <w:szCs w:val="22"/>
        </w:rPr>
        <w:t>以便将他勇于团队中其他</w:t>
      </w:r>
      <w:r>
        <w:rPr>
          <w:rFonts w:ascii="avalon" w:hAnsi="avalon" w:cs="Times New Roman" w:hint="eastAsia"/>
          <w:color w:val="252525"/>
          <w:sz w:val="22"/>
          <w:szCs w:val="22"/>
        </w:rPr>
        <w:t>/</w:t>
      </w:r>
      <w:r>
        <w:rPr>
          <w:rFonts w:ascii="avalon" w:hAnsi="avalon" w:cs="Times New Roman" w:hint="eastAsia"/>
          <w:color w:val="252525"/>
          <w:sz w:val="22"/>
          <w:szCs w:val="22"/>
        </w:rPr>
        <w:t>新成员</w:t>
      </w:r>
    </w:p>
    <w:p w14:paraId="0BE447D2"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b/>
          <w:bCs/>
          <w:color w:val="252525"/>
          <w:sz w:val="22"/>
          <w:szCs w:val="22"/>
          <w:u w:val="single"/>
        </w:rPr>
        <w:t>More Information</w:t>
      </w:r>
    </w:p>
    <w:p w14:paraId="4FA40D9E" w14:textId="77777777" w:rsid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If you want to return activations on a license in use, please see this </w:t>
      </w:r>
      <w:hyperlink r:id="rId13" w:tgtFrame="_blank" w:history="1">
        <w:r w:rsidRPr="00E057B0">
          <w:rPr>
            <w:rFonts w:ascii="avalon" w:hAnsi="avalon" w:cs="Times New Roman"/>
            <w:color w:val="551A8B"/>
            <w:sz w:val="22"/>
            <w:szCs w:val="22"/>
            <w:u w:val="single"/>
          </w:rPr>
          <w:t>article</w:t>
        </w:r>
      </w:hyperlink>
      <w:r w:rsidRPr="00E057B0">
        <w:rPr>
          <w:rFonts w:ascii="avalon" w:hAnsi="avalon" w:cs="Times New Roman"/>
          <w:color w:val="252525"/>
          <w:sz w:val="22"/>
          <w:szCs w:val="22"/>
        </w:rPr>
        <w:t>.</w:t>
      </w:r>
    </w:p>
    <w:p w14:paraId="63AB476E" w14:textId="77777777" w:rsidR="00401200" w:rsidRPr="00E057B0" w:rsidRDefault="00401200" w:rsidP="00E057B0">
      <w:pPr>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如果您想反激活许可证，请参考此文章。</w:t>
      </w:r>
    </w:p>
    <w:p w14:paraId="3CE0296B"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 </w:t>
      </w:r>
    </w:p>
    <w:p w14:paraId="7EA1BB45"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 </w:t>
      </w:r>
    </w:p>
    <w:p w14:paraId="1D9A3842"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 </w:t>
      </w:r>
    </w:p>
    <w:p w14:paraId="406D0EEC"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 </w:t>
      </w:r>
    </w:p>
    <w:p w14:paraId="32E2507F"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 </w:t>
      </w:r>
    </w:p>
    <w:p w14:paraId="2F36ED08"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 </w:t>
      </w:r>
    </w:p>
    <w:p w14:paraId="69301E07"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 </w:t>
      </w:r>
    </w:p>
    <w:p w14:paraId="75FCCF60"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 </w:t>
      </w:r>
    </w:p>
    <w:p w14:paraId="7EAC9819" w14:textId="77777777" w:rsidR="00E057B0" w:rsidRPr="00E057B0" w:rsidRDefault="00E057B0" w:rsidP="00E057B0">
      <w:pPr>
        <w:spacing w:after="100" w:afterAutospacing="1" w:line="375" w:lineRule="atLeast"/>
        <w:rPr>
          <w:rFonts w:ascii="avalon" w:hAnsi="avalon" w:cs="Times New Roman" w:hint="eastAsia"/>
          <w:color w:val="252525"/>
          <w:sz w:val="22"/>
          <w:szCs w:val="22"/>
        </w:rPr>
      </w:pPr>
      <w:r w:rsidRPr="00E057B0">
        <w:rPr>
          <w:rFonts w:ascii="avalon" w:hAnsi="avalon" w:cs="Times New Roman"/>
          <w:color w:val="252525"/>
          <w:sz w:val="22"/>
          <w:szCs w:val="22"/>
        </w:rPr>
        <w:t> </w:t>
      </w:r>
    </w:p>
    <w:p w14:paraId="3E53EB99" w14:textId="77777777" w:rsidR="00E057B0" w:rsidRDefault="00E057B0" w:rsidP="00E057B0">
      <w:pPr>
        <w:shd w:val="clear" w:color="auto" w:fill="FFFFFF"/>
        <w:spacing w:line="240" w:lineRule="atLeast"/>
        <w:outlineLvl w:val="0"/>
      </w:pPr>
    </w:p>
    <w:sectPr w:rsidR="00E057B0" w:rsidSect="009C15F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valon">
    <w:altName w:val="Cambria"/>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6196B"/>
    <w:multiLevelType w:val="multilevel"/>
    <w:tmpl w:val="A9DE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E86BE2"/>
    <w:multiLevelType w:val="multilevel"/>
    <w:tmpl w:val="F7B8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8F4E32"/>
    <w:multiLevelType w:val="multilevel"/>
    <w:tmpl w:val="4CF4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9F160B"/>
    <w:multiLevelType w:val="multilevel"/>
    <w:tmpl w:val="A14C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2C7F18"/>
    <w:multiLevelType w:val="multilevel"/>
    <w:tmpl w:val="193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107A15"/>
    <w:multiLevelType w:val="multilevel"/>
    <w:tmpl w:val="87A4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F7A"/>
    <w:rsid w:val="001004D2"/>
    <w:rsid w:val="00401200"/>
    <w:rsid w:val="005B4C9D"/>
    <w:rsid w:val="007334C8"/>
    <w:rsid w:val="009C15FA"/>
    <w:rsid w:val="00AC5EE0"/>
    <w:rsid w:val="00AE1E0D"/>
    <w:rsid w:val="00B21BB5"/>
    <w:rsid w:val="00CD0557"/>
    <w:rsid w:val="00D21F7A"/>
    <w:rsid w:val="00DD16E8"/>
    <w:rsid w:val="00E057B0"/>
    <w:rsid w:val="00E649DD"/>
    <w:rsid w:val="00F34F9A"/>
    <w:rsid w:val="00F46F0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F62C2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21F7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7A"/>
    <w:rPr>
      <w:rFonts w:ascii="Times New Roman" w:hAnsi="Times New Roman" w:cs="Times New Roman"/>
      <w:b/>
      <w:bCs/>
      <w:kern w:val="36"/>
      <w:sz w:val="48"/>
      <w:szCs w:val="48"/>
    </w:rPr>
  </w:style>
  <w:style w:type="paragraph" w:styleId="NormalWeb">
    <w:name w:val="Normal (Web)"/>
    <w:basedOn w:val="Normal"/>
    <w:uiPriority w:val="99"/>
    <w:semiHidden/>
    <w:unhideWhenUsed/>
    <w:rsid w:val="00E057B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057B0"/>
    <w:rPr>
      <w:b/>
      <w:bCs/>
    </w:rPr>
  </w:style>
  <w:style w:type="character" w:customStyle="1" w:styleId="wysiwyg-underline">
    <w:name w:val="wysiwyg-underline"/>
    <w:basedOn w:val="DefaultParagraphFont"/>
    <w:rsid w:val="00E057B0"/>
  </w:style>
  <w:style w:type="paragraph" w:customStyle="1" w:styleId="wysiwyg-text-align-left">
    <w:name w:val="wysiwyg-text-align-left"/>
    <w:basedOn w:val="Normal"/>
    <w:rsid w:val="00E057B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057B0"/>
    <w:rPr>
      <w:color w:val="0000FF"/>
      <w:u w:val="single"/>
    </w:rPr>
  </w:style>
  <w:style w:type="paragraph" w:customStyle="1" w:styleId="wysiwyg-indent4">
    <w:name w:val="wysiwyg-indent4"/>
    <w:basedOn w:val="Normal"/>
    <w:rsid w:val="00E057B0"/>
    <w:pPr>
      <w:spacing w:before="100" w:beforeAutospacing="1" w:after="100" w:afterAutospacing="1"/>
    </w:pPr>
    <w:rPr>
      <w:rFonts w:ascii="Times New Roman" w:hAnsi="Times New Roman" w:cs="Times New Roman"/>
    </w:rPr>
  </w:style>
  <w:style w:type="character" w:customStyle="1" w:styleId="article-vote-question">
    <w:name w:val="article-vote-question"/>
    <w:basedOn w:val="DefaultParagraphFont"/>
    <w:rsid w:val="00E057B0"/>
  </w:style>
  <w:style w:type="character" w:customStyle="1" w:styleId="article-vote-label">
    <w:name w:val="article-vote-label"/>
    <w:basedOn w:val="DefaultParagraphFont"/>
    <w:rsid w:val="00E05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336173">
      <w:bodyDiv w:val="1"/>
      <w:marLeft w:val="0"/>
      <w:marRight w:val="0"/>
      <w:marTop w:val="0"/>
      <w:marBottom w:val="0"/>
      <w:divBdr>
        <w:top w:val="none" w:sz="0" w:space="0" w:color="auto"/>
        <w:left w:val="none" w:sz="0" w:space="0" w:color="auto"/>
        <w:bottom w:val="none" w:sz="0" w:space="0" w:color="auto"/>
        <w:right w:val="none" w:sz="0" w:space="0" w:color="auto"/>
      </w:divBdr>
      <w:divsChild>
        <w:div w:id="90057232">
          <w:marLeft w:val="0"/>
          <w:marRight w:val="0"/>
          <w:marTop w:val="90"/>
          <w:marBottom w:val="0"/>
          <w:divBdr>
            <w:top w:val="none" w:sz="0" w:space="0" w:color="auto"/>
            <w:left w:val="none" w:sz="0" w:space="0" w:color="auto"/>
            <w:bottom w:val="none" w:sz="0" w:space="0" w:color="auto"/>
            <w:right w:val="none" w:sz="0" w:space="0" w:color="auto"/>
          </w:divBdr>
        </w:div>
        <w:div w:id="1473522824">
          <w:marLeft w:val="0"/>
          <w:marRight w:val="0"/>
          <w:marTop w:val="0"/>
          <w:marBottom w:val="0"/>
          <w:divBdr>
            <w:top w:val="none" w:sz="0" w:space="0" w:color="auto"/>
            <w:left w:val="none" w:sz="0" w:space="0" w:color="auto"/>
            <w:bottom w:val="none" w:sz="0" w:space="0" w:color="auto"/>
            <w:right w:val="none" w:sz="0" w:space="0" w:color="auto"/>
          </w:divBdr>
          <w:divsChild>
            <w:div w:id="279730878">
              <w:marLeft w:val="0"/>
              <w:marRight w:val="0"/>
              <w:marTop w:val="0"/>
              <w:marBottom w:val="0"/>
              <w:divBdr>
                <w:top w:val="none" w:sz="0" w:space="0" w:color="auto"/>
                <w:left w:val="none" w:sz="0" w:space="0" w:color="auto"/>
                <w:bottom w:val="none" w:sz="0" w:space="0" w:color="auto"/>
                <w:right w:val="none" w:sz="0" w:space="0" w:color="auto"/>
              </w:divBdr>
            </w:div>
          </w:divsChild>
        </w:div>
        <w:div w:id="1611429059">
          <w:marLeft w:val="0"/>
          <w:marRight w:val="0"/>
          <w:marTop w:val="0"/>
          <w:marBottom w:val="450"/>
          <w:divBdr>
            <w:top w:val="none" w:sz="0" w:space="0" w:color="auto"/>
            <w:left w:val="none" w:sz="0" w:space="0" w:color="auto"/>
            <w:bottom w:val="none" w:sz="0" w:space="0" w:color="auto"/>
            <w:right w:val="none" w:sz="0" w:space="0" w:color="auto"/>
          </w:divBdr>
        </w:div>
      </w:divsChild>
    </w:div>
    <w:div w:id="1562405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support.unity3d.com/hc/en-us/articles/205056069"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upport.unity3d.com/hc/en-us/articles/205056069" TargetMode="External"/><Relationship Id="rId6" Type="http://schemas.openxmlformats.org/officeDocument/2006/relationships/hyperlink" Target="https://id.unity.com/account/edi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384</Words>
  <Characters>2192</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How Can I Revoke A Seat In My Organization?</vt:lpstr>
      <vt:lpstr/>
      <vt:lpstr>在我团队里如何撤销Seat呢?</vt:lpstr>
      <vt:lpstr/>
      <vt:lpstr/>
    </vt:vector>
  </TitlesOfParts>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3</cp:revision>
  <dcterms:created xsi:type="dcterms:W3CDTF">2017-09-01T03:03:00Z</dcterms:created>
  <dcterms:modified xsi:type="dcterms:W3CDTF">2017-09-05T02:00:00Z</dcterms:modified>
</cp:coreProperties>
</file>