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088"/>
        <w:gridCol w:w="2239"/>
        <w:gridCol w:w="596"/>
        <w:gridCol w:w="505"/>
        <w:gridCol w:w="24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姓    名</w:t>
            </w:r>
          </w:p>
        </w:tc>
        <w:tc>
          <w:tcPr>
            <w:tcW w:w="332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  <w:r>
              <w:rPr>
                <w:rFonts w:hint="eastAsia" w:ascii="黑体" w:hAnsi="黑体" w:eastAsia="黑体" w:cs="宋体"/>
                <w:kern w:val="0"/>
                <w:szCs w:val="21"/>
                <w:lang w:eastAsia="zh-CN"/>
              </w:rPr>
              <w:t>吴鑫凯</w:t>
            </w:r>
          </w:p>
        </w:tc>
        <w:tc>
          <w:tcPr>
            <w:tcW w:w="110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学 历</w:t>
            </w:r>
          </w:p>
        </w:tc>
        <w:tc>
          <w:tcPr>
            <w:tcW w:w="24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  <w:r>
              <w:rPr>
                <w:rFonts w:hint="eastAsia" w:ascii="黑体" w:hAnsi="黑体" w:eastAsia="黑体" w:cs="宋体"/>
                <w:kern w:val="0"/>
                <w:szCs w:val="21"/>
                <w:lang w:eastAsia="zh-CN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身份证号</w:t>
            </w:r>
          </w:p>
        </w:tc>
        <w:tc>
          <w:tcPr>
            <w:tcW w:w="332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130322198902223538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</w:p>
        </w:tc>
        <w:tc>
          <w:tcPr>
            <w:tcW w:w="110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专业职称</w:t>
            </w:r>
          </w:p>
        </w:tc>
        <w:tc>
          <w:tcPr>
            <w:tcW w:w="24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  <w:r>
              <w:rPr>
                <w:rFonts w:hint="eastAsia" w:ascii="黑体" w:hAnsi="黑体" w:eastAsia="黑体" w:cs="宋体"/>
                <w:kern w:val="0"/>
                <w:szCs w:val="21"/>
                <w:lang w:eastAsia="zh-CN"/>
              </w:rPr>
              <w:t>教育学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电子邮件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275648208@qq.com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工作年限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4年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通讯地址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朝阳区崔各庄乡草场地村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联系电话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　</w:t>
            </w: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13520326071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720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相关工作经验：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720" w:type="dxa"/>
            <w:gridSpan w:val="6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1.</w:t>
            </w:r>
            <w:r>
              <w:rPr>
                <w:rFonts w:ascii="Calibri" w:hAnsi="Calibri" w:eastAsia="黑体" w:cs="Calibri"/>
                <w:kern w:val="0"/>
                <w:szCs w:val="21"/>
              </w:rPr>
              <w:t> </w:t>
            </w:r>
            <w:r>
              <w:rPr>
                <w:rFonts w:ascii="黑体" w:hAnsi="黑体" w:eastAsia="黑体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类似项目经验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720" w:type="dxa"/>
            <w:gridSpan w:val="6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（按项目列示：采购方名称及项目名称、起止日期、项目主要内容、本人承担的职责、团队人数、项目规模简单描述等）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8720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中国交通通信信息中心系统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2017年2月 - 2018年3月 ，主要内容搭建信息交通平台，本人承担 页面搭建 控件应用，页面效果呈现，数据绑定，团队人数10人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line="26" w:lineRule="atLeast"/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高通LTED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2016年8月 - 2017年2月 ，主要内容搭建信息交通平台，本人承担 页面搭建 控件应用，页面效果呈现，团队人数10人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6" w:lineRule="atLeast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6" w:lineRule="atLeast"/>
              <w:ind w:leftChars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3.位置平台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2016年4月 - 2016年8月 ，主要内容，本人承担 页面搭建 控件应用，页面效果呈现，团队人数10人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</w:p>
          <w:p>
            <w:pPr>
              <w:widowControl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720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教育及职业培训背景：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720" w:type="dxa"/>
            <w:gridSpan w:val="6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1.</w:t>
            </w:r>
            <w:r>
              <w:rPr>
                <w:rFonts w:ascii="Calibri" w:hAnsi="Calibri" w:eastAsia="黑体" w:cs="Calibri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8720" w:type="dxa"/>
            <w:gridSpan w:val="6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</w:rPr>
              <w:t>（按时间列示：院校名称、所学专业、起止日期、学位、主要课程等）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31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河北体育学院，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教育学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2010年9月至21014年6月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教育学</w:t>
            </w:r>
            <w:r>
              <w:rPr>
                <w:rFonts w:hint="eastAsia" w:ascii="宋体" w:hAnsi="宋体" w:cs="宋体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生物学</w:t>
            </w:r>
            <w:r>
              <w:rPr>
                <w:rFonts w:hint="eastAsia" w:ascii="宋体" w:hAnsi="宋体" w:cs="宋体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体育学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720" w:type="dxa"/>
            <w:gridSpan w:val="6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  <w:r>
              <w:rPr>
                <w:rFonts w:ascii="黑体" w:hAnsi="黑体" w:eastAsia="黑体" w:cs="宋体"/>
                <w:kern w:val="0"/>
                <w:szCs w:val="21"/>
              </w:rPr>
              <w:t>2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.</w:t>
            </w:r>
            <w:r>
              <w:rPr>
                <w:rFonts w:ascii="Calibri" w:hAnsi="Calibri" w:eastAsia="黑体" w:cs="Calibri"/>
                <w:kern w:val="0"/>
                <w:szCs w:val="21"/>
              </w:rPr>
              <w:t> </w:t>
            </w:r>
            <w:r>
              <w:rPr>
                <w:rFonts w:hint="eastAsia" w:ascii="黑体" w:hAnsi="黑体" w:eastAsia="黑体" w:cs="宋体"/>
                <w:kern w:val="0"/>
                <w:szCs w:val="21"/>
              </w:rPr>
              <w:t>可以对本项目做出的独特贡献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720" w:type="dxa"/>
            <w:gridSpan w:val="6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黑体" w:hAnsi="黑体" w:eastAsia="黑体" w:cs="宋体"/>
                <w:kern w:val="0"/>
                <w:szCs w:val="21"/>
              </w:rPr>
            </w:pPr>
          </w:p>
        </w:tc>
      </w:tr>
    </w:tbl>
    <w:p/>
    <w:p>
      <w:r>
        <w:rPr>
          <w:rFonts w:hint="eastAsia"/>
        </w:rPr>
        <w:t>例子：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58"/>
        <w:gridCol w:w="1075"/>
        <w:gridCol w:w="2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    名</w:t>
            </w:r>
          </w:p>
        </w:tc>
        <w:tc>
          <w:tcPr>
            <w:tcW w:w="36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陈星</w:t>
            </w:r>
          </w:p>
        </w:tc>
        <w:tc>
          <w:tcPr>
            <w:tcW w:w="10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 历</w:t>
            </w:r>
          </w:p>
        </w:tc>
        <w:tc>
          <w:tcPr>
            <w:tcW w:w="24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36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350122198112235913</w:t>
            </w:r>
          </w:p>
        </w:tc>
        <w:tc>
          <w:tcPr>
            <w:tcW w:w="10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专业职称</w:t>
            </w:r>
          </w:p>
        </w:tc>
        <w:tc>
          <w:tcPr>
            <w:tcW w:w="24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3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15895257330@139.com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工作年限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14.1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通讯地址</w:t>
            </w:r>
          </w:p>
        </w:tc>
        <w:tc>
          <w:tcPr>
            <w:tcW w:w="3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北京市海淀区学清路38号(B座)19层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15895257330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22" w:type="dxa"/>
            <w:gridSpan w:val="4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相关工作经验：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类似项目经验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长期参与移动通信基站设计工作并担任多年项目经理，具备丰富的无线设计工作经验和管理经验。2004年-2017年具体参与完成工程项目有：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1. 北京移动公司分布系统工程   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2004年7月-2009年4月  主要内容移动分布系统的改造  本人承担站点勘察和设计  团队人数约10人,项目投资3500万。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2.中国移动东莞分公司3G(TD-SCDMA)网络三期广东工程无线室内分布建设 2009年5月-2010年3月  本人作为设计骨干负责站点的勘察和设计，设计站点数量约220个，团队人数约12人,项目投资2400万。；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3.中国移动通辽分公司3G(TD-SCDMA) 网络四期内蒙古工程无线室内分布建设2010年4月-至今 本人作为设计骨干负责站点的勘察和设计，设计站点数量约240个，团队人数约15人,项目投资3000万。；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22" w:type="dxa"/>
            <w:gridSpan w:val="4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教育及职业培训背景：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教育背景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起止时间：2000年8月-2004年6月 院校名称：四川理工学院 所学专业：电子信息科学与技术 主要课程：高等数学、线性代数、 概率与统计 、离散数学，大学物理，信号与系统、英语、电路分析、电子技术基储C语言、Java基础设计、电子CAD、高频电子技术、电子测量技术、通信技术、自动检测技术、网络与办公自动化技术、多媒体技术、单片机技术、电子系统设计工艺、电子设计自动化（EDA）技术、数字信号处理（DSP）技术、操作系统（linux）、微机原理等课程，单片机原理及应用，ARM嵌入式系统，自动控制，传感器技术与工程应用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可以对本项目做出的独特贡献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22" w:type="dxa"/>
            <w:gridSpan w:val="4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在移动担任项目经理期间，非常熟悉移动的项目运作方式。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F114"/>
    <w:multiLevelType w:val="singleLevel"/>
    <w:tmpl w:val="5AA1F1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BE"/>
    <w:rsid w:val="001013FD"/>
    <w:rsid w:val="00336E93"/>
    <w:rsid w:val="009172EA"/>
    <w:rsid w:val="00A956A9"/>
    <w:rsid w:val="00CE7948"/>
    <w:rsid w:val="00E212BE"/>
    <w:rsid w:val="016044F8"/>
    <w:rsid w:val="04F200C9"/>
    <w:rsid w:val="055C44ED"/>
    <w:rsid w:val="09515BE0"/>
    <w:rsid w:val="0A645C2A"/>
    <w:rsid w:val="101D5A7C"/>
    <w:rsid w:val="13BF555B"/>
    <w:rsid w:val="1AF537E6"/>
    <w:rsid w:val="1F981EBA"/>
    <w:rsid w:val="2044200D"/>
    <w:rsid w:val="244A481C"/>
    <w:rsid w:val="354F39E9"/>
    <w:rsid w:val="35F65E4A"/>
    <w:rsid w:val="3B4408C9"/>
    <w:rsid w:val="3CA70A06"/>
    <w:rsid w:val="3DA75D45"/>
    <w:rsid w:val="3F480F39"/>
    <w:rsid w:val="3FF55993"/>
    <w:rsid w:val="400E284E"/>
    <w:rsid w:val="468F4E7F"/>
    <w:rsid w:val="55F7201B"/>
    <w:rsid w:val="563252B1"/>
    <w:rsid w:val="5BC45A74"/>
    <w:rsid w:val="5C2F338D"/>
    <w:rsid w:val="5C9238CD"/>
    <w:rsid w:val="6DFD7AD5"/>
    <w:rsid w:val="6F0C24D0"/>
    <w:rsid w:val="7133713B"/>
    <w:rsid w:val="74683169"/>
    <w:rsid w:val="77CA5681"/>
    <w:rsid w:val="7A977EF4"/>
    <w:rsid w:val="7AC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903</Characters>
  <Lines>7</Lines>
  <Paragraphs>2</Paragraphs>
  <ScaleCrop>false</ScaleCrop>
  <LinksUpToDate>false</LinksUpToDate>
  <CharactersWithSpaces>1059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2018-03-07T09:00:00Z</dcterms:created>
  <dc:creator>周勤学</dc:creator>
  <cp:lastModifiedBy>Administrator</cp:lastModifiedBy>
  <dcterms:modified xsi:type="dcterms:W3CDTF">2018-03-09T03:25:15Z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