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769" w:rsidRDefault="00727769" w:rsidP="00727769">
      <w:pPr>
        <w:spacing w:before="480" w:after="360"/>
        <w:jc w:val="center"/>
        <w:rPr>
          <w:rFonts w:ascii="黑体" w:eastAsia="黑体" w:hAnsi="黑体"/>
          <w:b/>
          <w:sz w:val="36"/>
          <w:szCs w:val="36"/>
        </w:rPr>
      </w:pPr>
      <w:r w:rsidRPr="00727769">
        <w:rPr>
          <w:rFonts w:ascii="黑体" w:eastAsia="黑体" w:hAnsi="黑体"/>
          <w:b/>
          <w:sz w:val="36"/>
          <w:szCs w:val="36"/>
        </w:rPr>
        <w:t>摘要</w:t>
      </w:r>
    </w:p>
    <w:p w:rsidR="007865AB" w:rsidRPr="00F301CE" w:rsidRDefault="00977BA0" w:rsidP="00DB1A18">
      <w:pPr>
        <w:ind w:firstLine="420"/>
        <w:jc w:val="left"/>
        <w:rPr>
          <w:rFonts w:asciiTheme="minorEastAsia" w:hAnsiTheme="minorEastAsia"/>
          <w:szCs w:val="24"/>
        </w:rPr>
      </w:pPr>
      <w:r w:rsidRPr="00F301CE">
        <w:rPr>
          <w:rFonts w:asciiTheme="minorEastAsia" w:hAnsiTheme="minorEastAsia" w:hint="eastAsia"/>
          <w:szCs w:val="24"/>
        </w:rPr>
        <w:t>随着政策环境的改善，个人资信评估工作也开始逐步显现成效，但我国</w:t>
      </w:r>
      <w:r w:rsidR="00972CE5" w:rsidRPr="00F301CE">
        <w:rPr>
          <w:rFonts w:asciiTheme="minorEastAsia" w:hAnsiTheme="minorEastAsia" w:hint="eastAsia"/>
          <w:szCs w:val="24"/>
        </w:rPr>
        <w:t>社会信用体系建设起步较晚，人们对于</w:t>
      </w:r>
      <w:r w:rsidR="008309F5" w:rsidRPr="00F301CE">
        <w:rPr>
          <w:rFonts w:asciiTheme="minorEastAsia" w:hAnsiTheme="minorEastAsia" w:hint="eastAsia"/>
          <w:szCs w:val="24"/>
        </w:rPr>
        <w:t>保持良好</w:t>
      </w:r>
      <w:r w:rsidRPr="00F301CE">
        <w:rPr>
          <w:rFonts w:asciiTheme="minorEastAsia" w:hAnsiTheme="minorEastAsia" w:hint="eastAsia"/>
          <w:szCs w:val="24"/>
        </w:rPr>
        <w:t>信用</w:t>
      </w:r>
      <w:r w:rsidR="00972CE5" w:rsidRPr="00F301CE">
        <w:rPr>
          <w:rFonts w:asciiTheme="minorEastAsia" w:hAnsiTheme="minorEastAsia" w:hint="eastAsia"/>
          <w:szCs w:val="24"/>
        </w:rPr>
        <w:t>记录的</w:t>
      </w:r>
      <w:r w:rsidR="008309F5" w:rsidRPr="00F301CE">
        <w:rPr>
          <w:rFonts w:asciiTheme="minorEastAsia" w:hAnsiTheme="minorEastAsia" w:hint="eastAsia"/>
          <w:szCs w:val="24"/>
        </w:rPr>
        <w:t>重要性</w:t>
      </w:r>
      <w:r w:rsidR="00972CE5" w:rsidRPr="00F301CE">
        <w:rPr>
          <w:rFonts w:asciiTheme="minorEastAsia" w:hAnsiTheme="minorEastAsia" w:hint="eastAsia"/>
          <w:szCs w:val="24"/>
        </w:rPr>
        <w:t>认识</w:t>
      </w:r>
      <w:r w:rsidR="008309F5" w:rsidRPr="00F301CE">
        <w:rPr>
          <w:rFonts w:asciiTheme="minorEastAsia" w:hAnsiTheme="minorEastAsia" w:hint="eastAsia"/>
          <w:szCs w:val="24"/>
        </w:rPr>
        <w:t>不够</w:t>
      </w:r>
      <w:r w:rsidRPr="00F301CE">
        <w:rPr>
          <w:rFonts w:asciiTheme="minorEastAsia" w:hAnsiTheme="minorEastAsia" w:hint="eastAsia"/>
          <w:szCs w:val="24"/>
        </w:rPr>
        <w:t>，距离</w:t>
      </w:r>
      <w:r w:rsidR="00AC1448" w:rsidRPr="00F301CE">
        <w:rPr>
          <w:rFonts w:asciiTheme="minorEastAsia" w:hAnsiTheme="minorEastAsia" w:hint="eastAsia"/>
          <w:szCs w:val="24"/>
        </w:rPr>
        <w:t>形成</w:t>
      </w:r>
      <w:r w:rsidR="008309F5" w:rsidRPr="00F301CE">
        <w:rPr>
          <w:rFonts w:asciiTheme="minorEastAsia" w:hAnsiTheme="minorEastAsia" w:hint="eastAsia"/>
          <w:szCs w:val="24"/>
        </w:rPr>
        <w:t>系统化和标准</w:t>
      </w:r>
      <w:r w:rsidRPr="00F301CE">
        <w:rPr>
          <w:rFonts w:asciiTheme="minorEastAsia" w:hAnsiTheme="minorEastAsia" w:hint="eastAsia"/>
          <w:szCs w:val="24"/>
        </w:rPr>
        <w:t>化</w:t>
      </w:r>
      <w:r w:rsidR="007865AB" w:rsidRPr="00F301CE">
        <w:rPr>
          <w:rFonts w:asciiTheme="minorEastAsia" w:hAnsiTheme="minorEastAsia" w:hint="eastAsia"/>
          <w:szCs w:val="24"/>
        </w:rPr>
        <w:t>的个人信用制度目标还很远。</w:t>
      </w:r>
      <w:r w:rsidR="005A178A" w:rsidRPr="00F301CE">
        <w:rPr>
          <w:rFonts w:asciiTheme="minorEastAsia" w:hAnsiTheme="minorEastAsia" w:hint="eastAsia"/>
          <w:szCs w:val="24"/>
        </w:rPr>
        <w:t>目前随着技术的进步，</w:t>
      </w:r>
      <w:r w:rsidR="00607DE6" w:rsidRPr="00F301CE">
        <w:rPr>
          <w:rFonts w:asciiTheme="minorEastAsia" w:hAnsiTheme="minorEastAsia" w:hint="eastAsia"/>
          <w:szCs w:val="24"/>
        </w:rPr>
        <w:t>人工审核发展起来的信用决策方式</w:t>
      </w:r>
      <w:r w:rsidR="00226701" w:rsidRPr="00F301CE">
        <w:rPr>
          <w:rFonts w:asciiTheme="minorEastAsia" w:hAnsiTheme="minorEastAsia" w:hint="eastAsia"/>
          <w:szCs w:val="24"/>
        </w:rPr>
        <w:t>正被</w:t>
      </w:r>
      <w:r w:rsidR="00607DE6" w:rsidRPr="00F301CE">
        <w:rPr>
          <w:rFonts w:asciiTheme="minorEastAsia" w:hAnsiTheme="minorEastAsia" w:hint="eastAsia"/>
          <w:szCs w:val="24"/>
        </w:rPr>
        <w:t>以数据驱动为核心的、更加科学合理的、自动化的决策过程</w:t>
      </w:r>
      <w:r w:rsidR="00226701" w:rsidRPr="00F301CE">
        <w:rPr>
          <w:rFonts w:asciiTheme="minorEastAsia" w:hAnsiTheme="minorEastAsia" w:hint="eastAsia"/>
          <w:szCs w:val="24"/>
        </w:rPr>
        <w:t>所代替</w:t>
      </w:r>
      <w:r w:rsidR="00607DE6" w:rsidRPr="00F301CE">
        <w:rPr>
          <w:rFonts w:asciiTheme="minorEastAsia" w:hAnsiTheme="minorEastAsia" w:hint="eastAsia"/>
          <w:szCs w:val="24"/>
        </w:rPr>
        <w:t>。</w:t>
      </w:r>
      <w:r w:rsidR="007865AB" w:rsidRPr="00F301CE">
        <w:rPr>
          <w:rFonts w:asciiTheme="minorEastAsia" w:hAnsiTheme="minorEastAsia" w:hint="eastAsia"/>
          <w:szCs w:val="24"/>
        </w:rPr>
        <w:t>因此，研究个人信用风险评估技术对推动我国信用卡业务的持续稳定发展，推进我国个人信用制度的建设具有十分深刻的现实意义。</w:t>
      </w:r>
    </w:p>
    <w:p w:rsidR="00DB1A18" w:rsidRPr="00F301CE" w:rsidRDefault="007865AB" w:rsidP="00812E1D">
      <w:pPr>
        <w:ind w:firstLine="420"/>
        <w:rPr>
          <w:rFonts w:asciiTheme="minorEastAsia" w:hAnsiTheme="minorEastAsia"/>
          <w:szCs w:val="24"/>
        </w:rPr>
      </w:pPr>
      <w:r w:rsidRPr="00F301CE">
        <w:rPr>
          <w:rFonts w:asciiTheme="minorEastAsia" w:hAnsiTheme="minorEastAsia" w:hint="eastAsia"/>
          <w:szCs w:val="24"/>
        </w:rPr>
        <w:t>本文</w:t>
      </w:r>
      <w:r w:rsidR="00C419C6">
        <w:rPr>
          <w:rFonts w:asciiTheme="minorEastAsia" w:hAnsiTheme="minorEastAsia" w:hint="eastAsia"/>
          <w:szCs w:val="24"/>
        </w:rPr>
        <w:t>以个人信用评估方</w:t>
      </w:r>
      <w:bookmarkStart w:id="0" w:name="_GoBack"/>
      <w:bookmarkEnd w:id="0"/>
      <w:r w:rsidR="00C419C6">
        <w:rPr>
          <w:rFonts w:asciiTheme="minorEastAsia" w:hAnsiTheme="minorEastAsia" w:hint="eastAsia"/>
          <w:szCs w:val="24"/>
        </w:rPr>
        <w:t>法为研究对象，</w:t>
      </w:r>
      <w:r w:rsidRPr="00F301CE">
        <w:rPr>
          <w:rFonts w:asciiTheme="minorEastAsia" w:hAnsiTheme="minorEastAsia" w:hint="eastAsia"/>
          <w:szCs w:val="24"/>
        </w:rPr>
        <w:t>通过在对</w:t>
      </w:r>
      <w:r w:rsidRPr="00F301CE">
        <w:rPr>
          <w:rFonts w:ascii="Times New Roman" w:hAnsi="Times New Roman" w:cs="Times New Roman"/>
          <w:szCs w:val="24"/>
        </w:rPr>
        <w:t>Logistic</w:t>
      </w:r>
      <w:r w:rsidRPr="00F301CE">
        <w:rPr>
          <w:rFonts w:asciiTheme="minorEastAsia" w:hAnsiTheme="minorEastAsia" w:hint="eastAsia"/>
          <w:szCs w:val="24"/>
        </w:rPr>
        <w:t>回归模型、广义加性模型以及随机森林算法</w:t>
      </w:r>
      <w:r w:rsidR="00DB1A18" w:rsidRPr="00F301CE">
        <w:rPr>
          <w:rFonts w:asciiTheme="minorEastAsia" w:hAnsiTheme="minorEastAsia" w:hint="eastAsia"/>
          <w:szCs w:val="24"/>
        </w:rPr>
        <w:t>三种不同模型比较的基础上，建立个人信用评估组合模型，</w:t>
      </w:r>
      <w:r w:rsidR="00C419C6">
        <w:rPr>
          <w:rFonts w:asciiTheme="minorEastAsia" w:hAnsiTheme="minorEastAsia" w:hint="eastAsia"/>
          <w:szCs w:val="24"/>
        </w:rPr>
        <w:t>并在实证中进行了比较分析。本文</w:t>
      </w:r>
      <w:r w:rsidR="00DB1A18" w:rsidRPr="00F301CE">
        <w:rPr>
          <w:rFonts w:asciiTheme="minorEastAsia" w:hAnsiTheme="minorEastAsia" w:hint="eastAsia"/>
          <w:szCs w:val="24"/>
        </w:rPr>
        <w:t>从考虑自变量间的交互作用角度采用了分类树和广义加性模型的组合模型，首先分类树提取自变量之间的交互作用，然后引入广义加性模型，从而提升了广义加性模型的预测精度；从考虑信用市场的个体差异性角度，先利用随机森林的聚类算法进行划分，并用聚类有效性指标确定聚类中心数，再利用动态组合预测结果的方式进行预测。利用实</w:t>
      </w:r>
      <w:r w:rsidR="00226701" w:rsidRPr="00F301CE">
        <w:rPr>
          <w:rFonts w:asciiTheme="minorEastAsia" w:hAnsiTheme="minorEastAsia" w:hint="eastAsia"/>
          <w:szCs w:val="24"/>
        </w:rPr>
        <w:t>际数据进行实证分析，结果显示两种组合模型都提高了预测精度，而通过</w:t>
      </w:r>
      <w:r w:rsidR="00DB1A18" w:rsidRPr="00F301CE">
        <w:rPr>
          <w:rFonts w:asciiTheme="minorEastAsia" w:hAnsiTheme="minorEastAsia" w:hint="eastAsia"/>
          <w:szCs w:val="24"/>
        </w:rPr>
        <w:t>聚类技术的组合方式，</w:t>
      </w:r>
      <w:r w:rsidR="00226701" w:rsidRPr="00F301CE">
        <w:rPr>
          <w:rFonts w:asciiTheme="minorEastAsia" w:hAnsiTheme="minorEastAsia" w:hint="eastAsia"/>
          <w:szCs w:val="24"/>
        </w:rPr>
        <w:t>将</w:t>
      </w:r>
      <w:r w:rsidR="00DB1A18" w:rsidRPr="00F301CE">
        <w:rPr>
          <w:rFonts w:asciiTheme="minorEastAsia" w:hAnsiTheme="minorEastAsia" w:hint="eastAsia"/>
          <w:szCs w:val="24"/>
        </w:rPr>
        <w:t>在不同样本区域上建立的</w:t>
      </w:r>
      <w:r w:rsidR="00DB1A18" w:rsidRPr="00F301CE">
        <w:rPr>
          <w:rFonts w:ascii="Times New Roman" w:hAnsi="Times New Roman" w:cs="Times New Roman"/>
          <w:szCs w:val="24"/>
        </w:rPr>
        <w:t>Logistic</w:t>
      </w:r>
      <w:r w:rsidR="00DB1A18" w:rsidRPr="00F301CE">
        <w:rPr>
          <w:rFonts w:asciiTheme="minorEastAsia" w:hAnsiTheme="minorEastAsia" w:hint="eastAsia"/>
          <w:szCs w:val="24"/>
        </w:rPr>
        <w:t>回归模型</w:t>
      </w:r>
      <w:r w:rsidR="00226701" w:rsidRPr="00F301CE">
        <w:rPr>
          <w:rFonts w:asciiTheme="minorEastAsia" w:hAnsiTheme="minorEastAsia" w:hint="eastAsia"/>
          <w:szCs w:val="24"/>
        </w:rPr>
        <w:t>进行距离加权，</w:t>
      </w:r>
      <w:r w:rsidR="00DB1A18" w:rsidRPr="00F301CE">
        <w:rPr>
          <w:rFonts w:asciiTheme="minorEastAsia" w:hAnsiTheme="minorEastAsia" w:hint="eastAsia"/>
          <w:szCs w:val="24"/>
        </w:rPr>
        <w:t>保留了</w:t>
      </w:r>
      <w:r w:rsidR="00DB1A18" w:rsidRPr="00F301CE">
        <w:rPr>
          <w:rFonts w:ascii="Times New Roman" w:hAnsi="Times New Roman" w:cs="Times New Roman"/>
          <w:szCs w:val="24"/>
        </w:rPr>
        <w:t>Logistic</w:t>
      </w:r>
      <w:r w:rsidR="00DB1A18" w:rsidRPr="00F301CE">
        <w:rPr>
          <w:rFonts w:asciiTheme="minorEastAsia" w:hAnsiTheme="minorEastAsia" w:hint="eastAsia"/>
          <w:szCs w:val="24"/>
        </w:rPr>
        <w:t>回归模型可解释性强，稳定性高的一些优点，具有良好的可操作性，有实际应用的价值。</w:t>
      </w:r>
      <w:r w:rsidR="00DB1A18" w:rsidRPr="00F301CE">
        <w:rPr>
          <w:rFonts w:asciiTheme="minorEastAsia" w:hAnsiTheme="minorEastAsia"/>
          <w:szCs w:val="24"/>
        </w:rPr>
        <w:t xml:space="preserve"> </w:t>
      </w:r>
      <w:r w:rsidR="00812E1D" w:rsidRPr="00812E1D">
        <w:rPr>
          <w:rFonts w:asciiTheme="minorEastAsia" w:hAnsiTheme="minorEastAsia" w:hint="eastAsia"/>
          <w:szCs w:val="24"/>
        </w:rPr>
        <w:t>同时也证明了变量之间非线性假设的存在性</w:t>
      </w:r>
      <w:r w:rsidR="00812E1D">
        <w:rPr>
          <w:rFonts w:asciiTheme="minorEastAsia" w:hAnsiTheme="minorEastAsia" w:hint="eastAsia"/>
          <w:szCs w:val="24"/>
        </w:rPr>
        <w:t>。</w:t>
      </w:r>
    </w:p>
    <w:p w:rsidR="00DB1A18" w:rsidRPr="00F301CE" w:rsidRDefault="00DB1A18" w:rsidP="00DB1A18">
      <w:pPr>
        <w:jc w:val="left"/>
        <w:rPr>
          <w:rFonts w:asciiTheme="minorEastAsia" w:hAnsiTheme="minorEastAsia"/>
          <w:szCs w:val="24"/>
        </w:rPr>
      </w:pPr>
    </w:p>
    <w:p w:rsidR="00607DE6" w:rsidRDefault="00607DE6" w:rsidP="00812E1D">
      <w:pPr>
        <w:jc w:val="left"/>
        <w:rPr>
          <w:rFonts w:asciiTheme="minorEastAsia" w:hAnsiTheme="minorEastAsia"/>
          <w:b/>
          <w:szCs w:val="24"/>
        </w:rPr>
      </w:pPr>
    </w:p>
    <w:p w:rsidR="00607DE6" w:rsidRDefault="00607DE6" w:rsidP="00812E1D">
      <w:pPr>
        <w:jc w:val="left"/>
        <w:rPr>
          <w:rFonts w:asciiTheme="minorEastAsia" w:hAnsiTheme="minorEastAsia"/>
          <w:b/>
          <w:szCs w:val="24"/>
        </w:rPr>
      </w:pPr>
    </w:p>
    <w:p w:rsidR="00607DE6" w:rsidRDefault="00607DE6" w:rsidP="00607DE6">
      <w:pPr>
        <w:jc w:val="left"/>
        <w:rPr>
          <w:rFonts w:asciiTheme="minorEastAsia" w:hAnsiTheme="minorEastAsia"/>
          <w:b/>
          <w:szCs w:val="24"/>
        </w:rPr>
      </w:pPr>
    </w:p>
    <w:p w:rsidR="00607DE6" w:rsidRDefault="00607DE6" w:rsidP="00607DE6">
      <w:pPr>
        <w:jc w:val="left"/>
        <w:rPr>
          <w:rFonts w:asciiTheme="minorEastAsia" w:hAnsiTheme="minorEastAsia"/>
          <w:b/>
          <w:szCs w:val="24"/>
        </w:rPr>
      </w:pPr>
    </w:p>
    <w:p w:rsidR="00DB1A18" w:rsidRPr="00607DE6" w:rsidRDefault="00F301CE" w:rsidP="00607DE6">
      <w:pPr>
        <w:jc w:val="left"/>
        <w:rPr>
          <w:rFonts w:asciiTheme="minorEastAsia" w:hAnsiTheme="minorEastAsia"/>
          <w:b/>
          <w:szCs w:val="24"/>
        </w:rPr>
      </w:pPr>
      <w:r>
        <w:rPr>
          <w:rFonts w:asciiTheme="minorEastAsia" w:hAnsiTheme="minorEastAsia" w:hint="eastAsia"/>
          <w:b/>
          <w:szCs w:val="24"/>
        </w:rPr>
        <w:t>关键词</w:t>
      </w:r>
      <w:r w:rsidRPr="00F301CE">
        <w:rPr>
          <w:rFonts w:asciiTheme="minorEastAsia" w:hAnsiTheme="minorEastAsia" w:hint="eastAsia"/>
          <w:szCs w:val="24"/>
        </w:rPr>
        <w:t>：</w:t>
      </w:r>
      <w:r>
        <w:rPr>
          <w:rFonts w:asciiTheme="minorEastAsia" w:hAnsiTheme="minorEastAsia" w:hint="eastAsia"/>
          <w:szCs w:val="24"/>
        </w:rPr>
        <w:t>个人</w:t>
      </w:r>
      <w:r w:rsidRPr="00F301CE">
        <w:rPr>
          <w:rFonts w:asciiTheme="minorEastAsia" w:hAnsiTheme="minorEastAsia" w:hint="eastAsia"/>
          <w:szCs w:val="24"/>
        </w:rPr>
        <w:t xml:space="preserve">信用评估  组合模型  </w:t>
      </w:r>
      <w:r w:rsidR="00607DE6" w:rsidRPr="00F301CE">
        <w:rPr>
          <w:rFonts w:asciiTheme="minorEastAsia" w:hAnsiTheme="minorEastAsia" w:hint="eastAsia"/>
          <w:szCs w:val="24"/>
        </w:rPr>
        <w:t>随机森林</w:t>
      </w:r>
      <w:r w:rsidRPr="00F301CE">
        <w:rPr>
          <w:rFonts w:asciiTheme="minorEastAsia" w:hAnsiTheme="minorEastAsia" w:hint="eastAsia"/>
          <w:szCs w:val="24"/>
        </w:rPr>
        <w:t>算法</w:t>
      </w:r>
    </w:p>
    <w:p w:rsidR="007865AB" w:rsidRPr="00DB1A18" w:rsidRDefault="007865AB" w:rsidP="007865AB">
      <w:pPr>
        <w:ind w:firstLine="420"/>
        <w:jc w:val="left"/>
        <w:rPr>
          <w:rFonts w:asciiTheme="minorEastAsia" w:hAnsiTheme="minorEastAsia"/>
          <w:szCs w:val="24"/>
        </w:rPr>
      </w:pPr>
    </w:p>
    <w:p w:rsidR="007865AB" w:rsidRDefault="007865AB" w:rsidP="007865AB">
      <w:pPr>
        <w:spacing w:before="480" w:after="360"/>
        <w:ind w:firstLine="420"/>
        <w:jc w:val="center"/>
        <w:rPr>
          <w:rFonts w:asciiTheme="minorEastAsia" w:hAnsiTheme="minorEastAsia"/>
          <w:szCs w:val="24"/>
        </w:rPr>
      </w:pPr>
    </w:p>
    <w:p w:rsidR="007865AB" w:rsidRDefault="007865AB" w:rsidP="007865AB">
      <w:pPr>
        <w:spacing w:before="480" w:after="360"/>
        <w:ind w:firstLine="420"/>
        <w:jc w:val="center"/>
        <w:rPr>
          <w:rFonts w:asciiTheme="minorEastAsia" w:hAnsiTheme="minorEastAsia"/>
          <w:szCs w:val="24"/>
        </w:rPr>
      </w:pPr>
    </w:p>
    <w:p w:rsidR="007865AB" w:rsidRDefault="007865AB" w:rsidP="007865AB">
      <w:pPr>
        <w:spacing w:before="480" w:after="360"/>
        <w:ind w:firstLine="420"/>
        <w:jc w:val="center"/>
        <w:rPr>
          <w:rFonts w:asciiTheme="minorEastAsia" w:hAnsiTheme="minorEastAsia"/>
          <w:szCs w:val="24"/>
        </w:rPr>
      </w:pPr>
    </w:p>
    <w:p w:rsidR="007865AB" w:rsidRDefault="00910F66" w:rsidP="00910F66">
      <w:pPr>
        <w:spacing w:before="480" w:after="360"/>
        <w:ind w:firstLine="420"/>
        <w:jc w:val="center"/>
        <w:rPr>
          <w:rFonts w:ascii="Arial Unicode MS" w:eastAsia="Arial Unicode MS" w:hAnsi="Arial Unicode MS" w:cs="Arial Unicode MS"/>
          <w:b/>
          <w:sz w:val="36"/>
          <w:szCs w:val="36"/>
        </w:rPr>
      </w:pPr>
      <w:r w:rsidRPr="00910F66">
        <w:rPr>
          <w:rFonts w:ascii="Arial Unicode MS" w:eastAsia="Arial Unicode MS" w:hAnsi="Arial Unicode MS" w:cs="Arial Unicode MS" w:hint="eastAsia"/>
          <w:b/>
          <w:sz w:val="36"/>
          <w:szCs w:val="36"/>
        </w:rPr>
        <w:lastRenderedPageBreak/>
        <w:t>Abstract</w:t>
      </w:r>
    </w:p>
    <w:p w:rsidR="00F301CE" w:rsidRDefault="00F301CE" w:rsidP="00F301CE">
      <w:pPr>
        <w:pStyle w:val="ordinary-output"/>
        <w:shd w:val="clear" w:color="auto" w:fill="FEFEFE"/>
        <w:spacing w:before="0" w:beforeAutospacing="0" w:after="0" w:line="400" w:lineRule="exact"/>
        <w:ind w:firstLine="420"/>
        <w:rPr>
          <w:rFonts w:ascii="Arial" w:hAnsi="Arial" w:cs="Arial"/>
          <w:sz w:val="24"/>
          <w:szCs w:val="24"/>
        </w:rPr>
      </w:pPr>
      <w:r w:rsidRPr="00F301CE">
        <w:rPr>
          <w:rFonts w:ascii="Arial" w:hAnsi="Arial" w:cs="Arial"/>
          <w:sz w:val="24"/>
          <w:szCs w:val="24"/>
        </w:rPr>
        <w:t xml:space="preserve">With the improvement of the policy environment, personal credit evaluation </w:t>
      </w:r>
      <w:r w:rsidR="00AA5FB8">
        <w:rPr>
          <w:rFonts w:ascii="Arial" w:hAnsi="Arial" w:cs="Arial"/>
          <w:sz w:val="24"/>
          <w:szCs w:val="24"/>
        </w:rPr>
        <w:t>beg</w:t>
      </w:r>
      <w:r w:rsidR="00AA5FB8">
        <w:rPr>
          <w:rFonts w:ascii="Arial" w:hAnsi="Arial" w:cs="Arial" w:hint="eastAsia"/>
          <w:sz w:val="24"/>
          <w:szCs w:val="24"/>
        </w:rPr>
        <w:t>ins</w:t>
      </w:r>
      <w:r w:rsidR="00AA5FB8" w:rsidRPr="00F301CE">
        <w:rPr>
          <w:rFonts w:ascii="Arial" w:hAnsi="Arial" w:cs="Arial"/>
          <w:sz w:val="24"/>
          <w:szCs w:val="24"/>
        </w:rPr>
        <w:t xml:space="preserve"> to </w:t>
      </w:r>
      <w:r w:rsidR="00AA5FB8">
        <w:rPr>
          <w:rFonts w:ascii="Arial" w:hAnsi="Arial" w:cs="Arial" w:hint="eastAsia"/>
          <w:sz w:val="24"/>
          <w:szCs w:val="24"/>
        </w:rPr>
        <w:t>have an effect</w:t>
      </w:r>
      <w:r w:rsidR="00AA5FB8" w:rsidRPr="00F301CE">
        <w:rPr>
          <w:rFonts w:ascii="Arial" w:hAnsi="Arial" w:cs="Arial"/>
          <w:sz w:val="24"/>
          <w:szCs w:val="24"/>
        </w:rPr>
        <w:t xml:space="preserve"> </w:t>
      </w:r>
      <w:r w:rsidR="00AA5FB8">
        <w:rPr>
          <w:rFonts w:ascii="Arial" w:hAnsi="Arial" w:cs="Arial"/>
          <w:sz w:val="24"/>
          <w:szCs w:val="24"/>
        </w:rPr>
        <w:t>gradually</w:t>
      </w:r>
      <w:r w:rsidR="00AA5FB8">
        <w:rPr>
          <w:rFonts w:ascii="Arial" w:hAnsi="Arial" w:cs="Arial" w:hint="eastAsia"/>
          <w:sz w:val="24"/>
          <w:szCs w:val="24"/>
        </w:rPr>
        <w:t xml:space="preserve">. </w:t>
      </w:r>
      <w:r w:rsidR="00B96A65">
        <w:rPr>
          <w:rFonts w:ascii="Arial" w:hAnsi="Arial" w:cs="Arial" w:hint="eastAsia"/>
          <w:sz w:val="24"/>
          <w:szCs w:val="24"/>
        </w:rPr>
        <w:t xml:space="preserve">But </w:t>
      </w:r>
      <w:r w:rsidR="00B96A65" w:rsidRPr="00B96A65">
        <w:rPr>
          <w:rFonts w:ascii="Arial" w:hAnsi="Arial" w:cs="Arial"/>
          <w:sz w:val="24"/>
          <w:szCs w:val="24"/>
        </w:rPr>
        <w:t>the social credit system</w:t>
      </w:r>
      <w:r w:rsidR="00B96A65">
        <w:rPr>
          <w:rFonts w:ascii="Arial" w:hAnsi="Arial" w:cs="Arial" w:hint="eastAsia"/>
          <w:sz w:val="24"/>
          <w:szCs w:val="24"/>
        </w:rPr>
        <w:t xml:space="preserve"> is late to construct. People do not realize the importance of maintain a good credit record. W</w:t>
      </w:r>
      <w:r w:rsidR="00B96A65" w:rsidRPr="00B96A65">
        <w:rPr>
          <w:rFonts w:ascii="Arial" w:hAnsi="Arial" w:cs="Arial"/>
          <w:sz w:val="24"/>
          <w:szCs w:val="24"/>
        </w:rPr>
        <w:t>e're currently so far from our goals that</w:t>
      </w:r>
      <w:r w:rsidR="00B96A65">
        <w:rPr>
          <w:rFonts w:ascii="Arial" w:hAnsi="Arial" w:cs="Arial" w:hint="eastAsia"/>
          <w:sz w:val="24"/>
          <w:szCs w:val="24"/>
        </w:rPr>
        <w:t xml:space="preserve"> constructing</w:t>
      </w:r>
      <w:r w:rsidR="00B96A65" w:rsidRPr="00B96A65">
        <w:rPr>
          <w:rFonts w:ascii="Arial" w:hAnsi="Arial" w:cs="Arial"/>
          <w:sz w:val="24"/>
          <w:szCs w:val="24"/>
        </w:rPr>
        <w:t xml:space="preserve"> a systematic and standardized personal credit system</w:t>
      </w:r>
      <w:r w:rsidR="00B96A65">
        <w:rPr>
          <w:rFonts w:ascii="Arial" w:hAnsi="Arial" w:cs="Arial" w:hint="eastAsia"/>
          <w:sz w:val="24"/>
          <w:szCs w:val="24"/>
        </w:rPr>
        <w:t>.</w:t>
      </w:r>
      <w:r w:rsidR="00B96A65" w:rsidRPr="00B96A65">
        <w:t xml:space="preserve"> </w:t>
      </w:r>
      <w:r w:rsidR="00B96A65">
        <w:rPr>
          <w:rFonts w:ascii="Arial" w:hAnsi="Arial" w:cs="Arial" w:hint="eastAsia"/>
          <w:sz w:val="24"/>
          <w:szCs w:val="24"/>
        </w:rPr>
        <w:t>W</w:t>
      </w:r>
      <w:r w:rsidR="00B96A65">
        <w:rPr>
          <w:rFonts w:ascii="Arial" w:hAnsi="Arial" w:cs="Arial"/>
          <w:sz w:val="24"/>
          <w:szCs w:val="24"/>
        </w:rPr>
        <w:t xml:space="preserve">ith the development of </w:t>
      </w:r>
      <w:r w:rsidR="00B96A65">
        <w:rPr>
          <w:rFonts w:ascii="Arial" w:hAnsi="Arial" w:cs="Arial" w:hint="eastAsia"/>
          <w:sz w:val="24"/>
          <w:szCs w:val="24"/>
        </w:rPr>
        <w:t>t</w:t>
      </w:r>
      <w:r w:rsidR="00B96A65" w:rsidRPr="00B96A65">
        <w:rPr>
          <w:rFonts w:ascii="Arial" w:hAnsi="Arial" w:cs="Arial"/>
          <w:sz w:val="24"/>
          <w:szCs w:val="24"/>
        </w:rPr>
        <w:t>echnology</w:t>
      </w:r>
      <w:r w:rsidR="00B96A65">
        <w:rPr>
          <w:rFonts w:ascii="Arial" w:hAnsi="Arial" w:cs="Arial" w:hint="eastAsia"/>
          <w:sz w:val="24"/>
          <w:szCs w:val="24"/>
        </w:rPr>
        <w:t xml:space="preserve">, </w:t>
      </w:r>
      <w:r w:rsidR="00741182">
        <w:rPr>
          <w:rFonts w:ascii="Arial" w:hAnsi="Arial" w:cs="Arial" w:hint="eastAsia"/>
          <w:sz w:val="24"/>
          <w:szCs w:val="24"/>
        </w:rPr>
        <w:t xml:space="preserve">the credit decisions approved </w:t>
      </w:r>
      <w:r w:rsidR="00741182">
        <w:rPr>
          <w:rFonts w:ascii="Arial" w:hAnsi="Arial" w:cs="Arial"/>
          <w:sz w:val="24"/>
          <w:szCs w:val="24"/>
        </w:rPr>
        <w:t xml:space="preserve">in a </w:t>
      </w:r>
      <w:r w:rsidR="00741182">
        <w:rPr>
          <w:rFonts w:ascii="Arial" w:hAnsi="Arial" w:cs="Arial" w:hint="eastAsia"/>
          <w:sz w:val="24"/>
          <w:szCs w:val="24"/>
        </w:rPr>
        <w:t>manual way is replaced by the credit decisions which are made in a</w:t>
      </w:r>
      <w:r w:rsidR="00741182">
        <w:rPr>
          <w:rFonts w:ascii="Arial" w:hAnsi="Arial" w:cs="Arial"/>
          <w:sz w:val="24"/>
          <w:szCs w:val="24"/>
        </w:rPr>
        <w:t xml:space="preserve"> more scientific</w:t>
      </w:r>
      <w:r w:rsidR="00741182">
        <w:rPr>
          <w:rFonts w:ascii="Arial" w:hAnsi="Arial" w:cs="Arial" w:hint="eastAsia"/>
          <w:sz w:val="24"/>
          <w:szCs w:val="24"/>
        </w:rPr>
        <w:t xml:space="preserve">, </w:t>
      </w:r>
      <w:r w:rsidR="00741182" w:rsidRPr="00741182">
        <w:rPr>
          <w:rFonts w:ascii="Arial" w:hAnsi="Arial" w:cs="Arial"/>
          <w:sz w:val="24"/>
          <w:szCs w:val="24"/>
        </w:rPr>
        <w:t>reasonable</w:t>
      </w:r>
      <w:r w:rsidR="00741182">
        <w:rPr>
          <w:rFonts w:ascii="Arial" w:hAnsi="Arial" w:cs="Arial" w:hint="eastAsia"/>
          <w:sz w:val="24"/>
          <w:szCs w:val="24"/>
        </w:rPr>
        <w:t xml:space="preserve"> and </w:t>
      </w:r>
      <w:r w:rsidR="00741182" w:rsidRPr="00741182">
        <w:rPr>
          <w:rFonts w:ascii="Arial" w:hAnsi="Arial" w:cs="Arial"/>
          <w:sz w:val="24"/>
          <w:szCs w:val="24"/>
        </w:rPr>
        <w:t>automated</w:t>
      </w:r>
      <w:r w:rsidR="00741182">
        <w:rPr>
          <w:rFonts w:ascii="Arial" w:hAnsi="Arial" w:cs="Arial" w:hint="eastAsia"/>
          <w:sz w:val="24"/>
          <w:szCs w:val="24"/>
        </w:rPr>
        <w:t xml:space="preserve"> way. So the r</w:t>
      </w:r>
      <w:r w:rsidR="00741182" w:rsidRPr="00741182">
        <w:rPr>
          <w:rFonts w:ascii="Arial" w:hAnsi="Arial" w:cs="Arial"/>
          <w:sz w:val="24"/>
          <w:szCs w:val="24"/>
        </w:rPr>
        <w:t xml:space="preserve">esearch on credit risk assessment techniques has very profound practical significance to promote the sustainable and stable development of China's credit card business, and </w:t>
      </w:r>
      <w:r w:rsidR="00741182">
        <w:rPr>
          <w:rFonts w:ascii="Arial" w:hAnsi="Arial" w:cs="Arial" w:hint="eastAsia"/>
          <w:sz w:val="24"/>
          <w:szCs w:val="24"/>
        </w:rPr>
        <w:t xml:space="preserve">also </w:t>
      </w:r>
      <w:r w:rsidR="00741182" w:rsidRPr="00741182">
        <w:rPr>
          <w:rFonts w:ascii="Arial" w:hAnsi="Arial" w:cs="Arial"/>
          <w:sz w:val="24"/>
          <w:szCs w:val="24"/>
        </w:rPr>
        <w:t xml:space="preserve">promote the </w:t>
      </w:r>
      <w:r w:rsidR="005177B5">
        <w:rPr>
          <w:rFonts w:ascii="Arial" w:hAnsi="Arial" w:cs="Arial" w:hint="eastAsia"/>
          <w:sz w:val="24"/>
          <w:szCs w:val="24"/>
        </w:rPr>
        <w:t>construction</w:t>
      </w:r>
      <w:r w:rsidR="00741182" w:rsidRPr="00741182">
        <w:rPr>
          <w:rFonts w:ascii="Arial" w:hAnsi="Arial" w:cs="Arial"/>
          <w:sz w:val="24"/>
          <w:szCs w:val="24"/>
        </w:rPr>
        <w:t xml:space="preserve"> of China's personal credit system.</w:t>
      </w:r>
    </w:p>
    <w:p w:rsidR="00E268E1" w:rsidRPr="00936010" w:rsidRDefault="005177B5" w:rsidP="00936010">
      <w:pPr>
        <w:pStyle w:val="ordinary-output"/>
        <w:shd w:val="clear" w:color="auto" w:fill="FEFEFE"/>
        <w:spacing w:before="0" w:beforeAutospacing="0" w:after="0" w:line="400" w:lineRule="exact"/>
        <w:ind w:firstLine="420"/>
        <w:rPr>
          <w:rFonts w:ascii="Arial" w:hAnsi="Arial" w:cs="Arial"/>
          <w:sz w:val="24"/>
          <w:szCs w:val="24"/>
        </w:rPr>
      </w:pPr>
      <w:r w:rsidRPr="005177B5">
        <w:rPr>
          <w:rFonts w:ascii="Arial" w:hAnsi="Arial" w:cs="Arial"/>
          <w:sz w:val="24"/>
          <w:szCs w:val="24"/>
        </w:rPr>
        <w:t xml:space="preserve">In this paper, </w:t>
      </w:r>
      <w:r w:rsidRPr="005177B5">
        <w:rPr>
          <w:rFonts w:ascii="Arial" w:hAnsi="Arial" w:cs="Arial" w:hint="eastAsia"/>
          <w:sz w:val="24"/>
          <w:szCs w:val="24"/>
        </w:rPr>
        <w:t xml:space="preserve">the </w:t>
      </w:r>
      <w:r>
        <w:rPr>
          <w:rFonts w:ascii="Arial" w:hAnsi="Arial" w:cs="Arial" w:hint="eastAsia"/>
          <w:sz w:val="24"/>
          <w:szCs w:val="24"/>
        </w:rPr>
        <w:t xml:space="preserve">combined model is constructed </w:t>
      </w:r>
      <w:r w:rsidRPr="005177B5">
        <w:rPr>
          <w:rFonts w:ascii="Arial" w:hAnsi="Arial" w:cs="Arial"/>
          <w:sz w:val="24"/>
          <w:szCs w:val="24"/>
        </w:rPr>
        <w:t xml:space="preserve">on the basis of comparison of the </w:t>
      </w:r>
      <w:r>
        <w:rPr>
          <w:rFonts w:ascii="Arial" w:hAnsi="Arial" w:cs="Arial" w:hint="eastAsia"/>
          <w:sz w:val="24"/>
          <w:szCs w:val="24"/>
        </w:rPr>
        <w:t>logistic</w:t>
      </w:r>
      <w:r>
        <w:rPr>
          <w:rFonts w:ascii="Arial" w:hAnsi="Arial" w:cs="Arial"/>
          <w:sz w:val="24"/>
          <w:szCs w:val="24"/>
        </w:rPr>
        <w:t xml:space="preserve"> model</w:t>
      </w:r>
      <w:r>
        <w:rPr>
          <w:rFonts w:ascii="Arial" w:hAnsi="Arial" w:cs="Arial" w:hint="eastAsia"/>
          <w:sz w:val="24"/>
          <w:szCs w:val="24"/>
        </w:rPr>
        <w:t>, general additional model and random forest model. The model combined decision tree and general additional model is constructed f</w:t>
      </w:r>
      <w:r w:rsidRPr="005177B5">
        <w:rPr>
          <w:rFonts w:ascii="Arial" w:hAnsi="Arial" w:cs="Arial"/>
          <w:sz w:val="24"/>
          <w:szCs w:val="24"/>
        </w:rPr>
        <w:t xml:space="preserve">rom the perspective of considering the interaction </w:t>
      </w:r>
      <w:r>
        <w:rPr>
          <w:rFonts w:ascii="Arial" w:hAnsi="Arial" w:cs="Arial" w:hint="eastAsia"/>
          <w:sz w:val="24"/>
          <w:szCs w:val="24"/>
        </w:rPr>
        <w:t>between</w:t>
      </w:r>
      <w:r w:rsidRPr="005177B5">
        <w:rPr>
          <w:rFonts w:ascii="Arial" w:hAnsi="Arial" w:cs="Arial"/>
          <w:sz w:val="24"/>
          <w:szCs w:val="24"/>
        </w:rPr>
        <w:t xml:space="preserve"> variables</w:t>
      </w:r>
      <w:r>
        <w:rPr>
          <w:rFonts w:ascii="Arial" w:hAnsi="Arial" w:cs="Arial" w:hint="eastAsia"/>
          <w:sz w:val="24"/>
          <w:szCs w:val="24"/>
        </w:rPr>
        <w:t>. Decision</w:t>
      </w:r>
      <w:r w:rsidRPr="005177B5">
        <w:rPr>
          <w:rFonts w:ascii="Arial" w:hAnsi="Arial" w:cs="Arial"/>
          <w:sz w:val="24"/>
          <w:szCs w:val="24"/>
        </w:rPr>
        <w:t xml:space="preserve"> tree extract</w:t>
      </w:r>
      <w:r>
        <w:rPr>
          <w:rFonts w:ascii="Arial" w:hAnsi="Arial" w:cs="Arial" w:hint="eastAsia"/>
          <w:sz w:val="24"/>
          <w:szCs w:val="24"/>
        </w:rPr>
        <w:t>s the</w:t>
      </w:r>
      <w:r w:rsidRPr="005177B5">
        <w:rPr>
          <w:rFonts w:ascii="Arial" w:hAnsi="Arial" w:cs="Arial"/>
          <w:sz w:val="24"/>
          <w:szCs w:val="24"/>
        </w:rPr>
        <w:t xml:space="preserve"> interactions between independent variables</w:t>
      </w:r>
      <w:r>
        <w:rPr>
          <w:rFonts w:ascii="Arial" w:hAnsi="Arial" w:cs="Arial" w:hint="eastAsia"/>
          <w:sz w:val="24"/>
          <w:szCs w:val="24"/>
        </w:rPr>
        <w:t xml:space="preserve"> f</w:t>
      </w:r>
      <w:r w:rsidRPr="005177B5">
        <w:rPr>
          <w:rFonts w:ascii="Arial" w:hAnsi="Arial" w:cs="Arial"/>
          <w:sz w:val="24"/>
          <w:szCs w:val="24"/>
        </w:rPr>
        <w:t>irst</w:t>
      </w:r>
      <w:r>
        <w:rPr>
          <w:rFonts w:ascii="Arial" w:hAnsi="Arial" w:cs="Arial" w:hint="eastAsia"/>
          <w:sz w:val="24"/>
          <w:szCs w:val="24"/>
        </w:rPr>
        <w:t xml:space="preserve">ly, </w:t>
      </w:r>
      <w:r w:rsidR="00E268E1">
        <w:rPr>
          <w:rFonts w:ascii="Arial" w:hAnsi="Arial" w:cs="Arial" w:hint="eastAsia"/>
          <w:sz w:val="24"/>
          <w:szCs w:val="24"/>
        </w:rPr>
        <w:t xml:space="preserve">and </w:t>
      </w:r>
      <w:r>
        <w:rPr>
          <w:rFonts w:ascii="Arial" w:hAnsi="Arial" w:cs="Arial" w:hint="eastAsia"/>
          <w:sz w:val="24"/>
          <w:szCs w:val="24"/>
        </w:rPr>
        <w:t>t</w:t>
      </w:r>
      <w:r w:rsidRPr="005177B5">
        <w:rPr>
          <w:rFonts w:ascii="Arial" w:hAnsi="Arial" w:cs="Arial"/>
          <w:sz w:val="24"/>
          <w:szCs w:val="24"/>
        </w:rPr>
        <w:t xml:space="preserve">hen </w:t>
      </w:r>
      <w:r>
        <w:rPr>
          <w:rFonts w:ascii="Arial" w:hAnsi="Arial" w:cs="Arial" w:hint="eastAsia"/>
          <w:sz w:val="24"/>
          <w:szCs w:val="24"/>
        </w:rPr>
        <w:t xml:space="preserve">the interactions are added into </w:t>
      </w:r>
      <w:r w:rsidRPr="005177B5">
        <w:rPr>
          <w:rFonts w:ascii="Arial" w:hAnsi="Arial" w:cs="Arial"/>
          <w:sz w:val="24"/>
          <w:szCs w:val="24"/>
        </w:rPr>
        <w:t xml:space="preserve">generalized additive model, </w:t>
      </w:r>
      <w:r>
        <w:rPr>
          <w:rFonts w:ascii="Arial" w:hAnsi="Arial" w:cs="Arial" w:hint="eastAsia"/>
          <w:sz w:val="24"/>
          <w:szCs w:val="24"/>
        </w:rPr>
        <w:t>which</w:t>
      </w:r>
      <w:r w:rsidRPr="005177B5">
        <w:rPr>
          <w:rFonts w:ascii="Arial" w:hAnsi="Arial" w:cs="Arial"/>
          <w:sz w:val="24"/>
          <w:szCs w:val="24"/>
        </w:rPr>
        <w:t xml:space="preserve"> improve</w:t>
      </w:r>
      <w:r>
        <w:rPr>
          <w:rFonts w:ascii="Arial" w:hAnsi="Arial" w:cs="Arial" w:hint="eastAsia"/>
          <w:sz w:val="24"/>
          <w:szCs w:val="24"/>
        </w:rPr>
        <w:t>s</w:t>
      </w:r>
      <w:r w:rsidRPr="005177B5">
        <w:rPr>
          <w:rFonts w:ascii="Arial" w:hAnsi="Arial" w:cs="Arial"/>
          <w:sz w:val="24"/>
          <w:szCs w:val="24"/>
        </w:rPr>
        <w:t xml:space="preserve"> the prediction accuracy of generalized additive models</w:t>
      </w:r>
      <w:r>
        <w:rPr>
          <w:rFonts w:ascii="Arial" w:hAnsi="Arial" w:cs="Arial" w:hint="eastAsia"/>
          <w:sz w:val="24"/>
          <w:szCs w:val="24"/>
        </w:rPr>
        <w:t xml:space="preserve">. </w:t>
      </w:r>
      <w:r w:rsidR="00E268E1">
        <w:rPr>
          <w:rFonts w:ascii="Arial" w:hAnsi="Arial" w:cs="Arial" w:hint="eastAsia"/>
          <w:sz w:val="24"/>
          <w:szCs w:val="24"/>
        </w:rPr>
        <w:t>The other combined model is constructed according to</w:t>
      </w:r>
      <w:r w:rsidR="00E268E1">
        <w:rPr>
          <w:rFonts w:ascii="Arial" w:hAnsi="Arial" w:cs="Arial"/>
          <w:sz w:val="24"/>
          <w:szCs w:val="24"/>
        </w:rPr>
        <w:t xml:space="preserve"> conside</w:t>
      </w:r>
      <w:r w:rsidR="00E268E1">
        <w:rPr>
          <w:rFonts w:ascii="Arial" w:hAnsi="Arial" w:cs="Arial" w:hint="eastAsia"/>
          <w:sz w:val="24"/>
          <w:szCs w:val="24"/>
        </w:rPr>
        <w:t xml:space="preserve">r the </w:t>
      </w:r>
      <w:r w:rsidR="00E268E1" w:rsidRPr="00E268E1">
        <w:rPr>
          <w:rFonts w:ascii="Arial" w:hAnsi="Arial" w:cs="Arial"/>
          <w:sz w:val="24"/>
          <w:szCs w:val="24"/>
        </w:rPr>
        <w:t>individual differences in the credit market</w:t>
      </w:r>
      <w:r w:rsidR="00E268E1">
        <w:rPr>
          <w:rFonts w:ascii="Arial" w:hAnsi="Arial" w:cs="Arial" w:hint="eastAsia"/>
          <w:sz w:val="24"/>
          <w:szCs w:val="24"/>
        </w:rPr>
        <w:t xml:space="preserve">. The </w:t>
      </w:r>
      <w:r w:rsidR="00E268E1" w:rsidRPr="00E268E1">
        <w:rPr>
          <w:rFonts w:ascii="Arial" w:hAnsi="Arial" w:cs="Arial"/>
          <w:sz w:val="24"/>
          <w:szCs w:val="24"/>
        </w:rPr>
        <w:t xml:space="preserve">clustering algorithm </w:t>
      </w:r>
      <w:r w:rsidR="00E268E1">
        <w:rPr>
          <w:rFonts w:ascii="Arial" w:hAnsi="Arial" w:cs="Arial" w:hint="eastAsia"/>
          <w:sz w:val="24"/>
          <w:szCs w:val="24"/>
        </w:rPr>
        <w:t xml:space="preserve">based on </w:t>
      </w:r>
      <w:r w:rsidR="00E268E1">
        <w:rPr>
          <w:rFonts w:ascii="Arial" w:hAnsi="Arial" w:cs="Arial"/>
          <w:sz w:val="24"/>
          <w:szCs w:val="24"/>
        </w:rPr>
        <w:t>random</w:t>
      </w:r>
      <w:r w:rsidR="00E268E1" w:rsidRPr="00E268E1">
        <w:rPr>
          <w:rFonts w:ascii="Arial" w:hAnsi="Arial" w:cs="Arial"/>
          <w:sz w:val="24"/>
          <w:szCs w:val="24"/>
        </w:rPr>
        <w:t xml:space="preserve"> forest</w:t>
      </w:r>
      <w:r w:rsidR="00E268E1">
        <w:rPr>
          <w:rFonts w:ascii="Arial" w:hAnsi="Arial" w:cs="Arial" w:hint="eastAsia"/>
          <w:sz w:val="24"/>
          <w:szCs w:val="24"/>
        </w:rPr>
        <w:t xml:space="preserve"> is applied to the training dataset</w:t>
      </w:r>
      <w:r w:rsidR="00E268E1" w:rsidRPr="00E268E1">
        <w:rPr>
          <w:rFonts w:ascii="Arial" w:hAnsi="Arial" w:cs="Arial"/>
          <w:sz w:val="24"/>
          <w:szCs w:val="24"/>
        </w:rPr>
        <w:t xml:space="preserve">, and the number of cluster centers </w:t>
      </w:r>
      <w:r w:rsidR="00E268E1">
        <w:rPr>
          <w:rFonts w:ascii="Arial" w:hAnsi="Arial" w:cs="Arial" w:hint="eastAsia"/>
          <w:sz w:val="24"/>
          <w:szCs w:val="24"/>
        </w:rPr>
        <w:t xml:space="preserve">is determined by the </w:t>
      </w:r>
      <w:r w:rsidR="00E268E1" w:rsidRPr="00E268E1">
        <w:rPr>
          <w:rFonts w:ascii="Arial" w:hAnsi="Arial" w:cs="Arial"/>
          <w:sz w:val="24"/>
          <w:szCs w:val="24"/>
        </w:rPr>
        <w:t>cluster validity index</w:t>
      </w:r>
      <w:r w:rsidR="00E268E1">
        <w:rPr>
          <w:rFonts w:ascii="Arial" w:hAnsi="Arial" w:cs="Arial" w:hint="eastAsia"/>
          <w:sz w:val="24"/>
          <w:szCs w:val="24"/>
        </w:rPr>
        <w:t xml:space="preserve">. The outcome is predicted by a dynamic ensemble method. </w:t>
      </w:r>
      <w:r w:rsidR="00E268E1" w:rsidRPr="00936010">
        <w:rPr>
          <w:rFonts w:ascii="Arial" w:hAnsi="Arial" w:cs="Arial"/>
          <w:sz w:val="24"/>
          <w:szCs w:val="24"/>
        </w:rPr>
        <w:t>Using an empirical analysis of actual data, the results showed two kinds of combination models improve the prediction accuracy</w:t>
      </w:r>
      <w:r w:rsidR="00936010">
        <w:rPr>
          <w:rFonts w:ascii="Arial" w:hAnsi="Arial" w:cs="Arial" w:hint="eastAsia"/>
          <w:sz w:val="24"/>
          <w:szCs w:val="24"/>
        </w:rPr>
        <w:t xml:space="preserve">. The second model keeps the </w:t>
      </w:r>
      <w:r w:rsidR="00936010" w:rsidRPr="00936010">
        <w:rPr>
          <w:rFonts w:ascii="Arial" w:hAnsi="Arial" w:cs="Arial"/>
          <w:sz w:val="24"/>
          <w:szCs w:val="24"/>
        </w:rPr>
        <w:t xml:space="preserve">advantages </w:t>
      </w:r>
      <w:r w:rsidR="00936010">
        <w:rPr>
          <w:rFonts w:ascii="Arial" w:hAnsi="Arial" w:cs="Arial" w:hint="eastAsia"/>
          <w:sz w:val="24"/>
          <w:szCs w:val="24"/>
        </w:rPr>
        <w:t>of</w:t>
      </w:r>
      <w:r w:rsidR="00936010" w:rsidRPr="00936010">
        <w:rPr>
          <w:rFonts w:ascii="Arial" w:hAnsi="Arial" w:cs="Arial"/>
          <w:sz w:val="24"/>
          <w:szCs w:val="24"/>
        </w:rPr>
        <w:t xml:space="preserve"> Logistic regression models</w:t>
      </w:r>
      <w:r w:rsidR="00936010">
        <w:rPr>
          <w:rFonts w:ascii="Arial" w:hAnsi="Arial" w:cs="Arial" w:hint="eastAsia"/>
          <w:sz w:val="24"/>
          <w:szCs w:val="24"/>
        </w:rPr>
        <w:t xml:space="preserve">, such as </w:t>
      </w:r>
      <w:r w:rsidR="00936010" w:rsidRPr="00936010">
        <w:rPr>
          <w:rFonts w:ascii="Arial" w:hAnsi="Arial" w:cs="Arial"/>
          <w:sz w:val="24"/>
          <w:szCs w:val="24"/>
        </w:rPr>
        <w:t xml:space="preserve">interpretability </w:t>
      </w:r>
      <w:r w:rsidR="00936010">
        <w:rPr>
          <w:rFonts w:ascii="Arial" w:hAnsi="Arial" w:cs="Arial" w:hint="eastAsia"/>
          <w:sz w:val="24"/>
          <w:szCs w:val="24"/>
        </w:rPr>
        <w:t>and r</w:t>
      </w:r>
      <w:r w:rsidR="00936010" w:rsidRPr="00936010">
        <w:rPr>
          <w:rFonts w:ascii="Arial" w:hAnsi="Arial" w:cs="Arial"/>
          <w:sz w:val="24"/>
          <w:szCs w:val="24"/>
        </w:rPr>
        <w:t xml:space="preserve">obustness </w:t>
      </w:r>
      <w:r w:rsidR="00936010">
        <w:rPr>
          <w:rFonts w:ascii="Arial" w:hAnsi="Arial" w:cs="Arial" w:hint="eastAsia"/>
          <w:sz w:val="24"/>
          <w:szCs w:val="24"/>
        </w:rPr>
        <w:t>of model. So the second model can be applied in a practical way.</w:t>
      </w:r>
    </w:p>
    <w:p w:rsidR="005177B5" w:rsidRPr="00E268E1" w:rsidRDefault="005177B5" w:rsidP="00F301CE">
      <w:pPr>
        <w:pStyle w:val="ordinary-output"/>
        <w:shd w:val="clear" w:color="auto" w:fill="FEFEFE"/>
        <w:spacing w:before="0" w:beforeAutospacing="0" w:after="0" w:line="400" w:lineRule="exact"/>
        <w:ind w:firstLine="420"/>
        <w:rPr>
          <w:rFonts w:ascii="Arial" w:hAnsi="Arial" w:cs="Arial"/>
          <w:sz w:val="24"/>
          <w:szCs w:val="24"/>
        </w:rPr>
      </w:pPr>
    </w:p>
    <w:p w:rsidR="00F301CE" w:rsidRPr="00B96A65" w:rsidRDefault="00F301CE" w:rsidP="00F301CE">
      <w:pPr>
        <w:pStyle w:val="ordinary-output"/>
        <w:shd w:val="clear" w:color="auto" w:fill="FEFEFE"/>
        <w:spacing w:before="0" w:beforeAutospacing="0" w:after="0" w:line="400" w:lineRule="exact"/>
        <w:ind w:firstLine="420"/>
        <w:jc w:val="both"/>
        <w:rPr>
          <w:rFonts w:ascii="Arial" w:hAnsi="Arial" w:cs="Arial"/>
          <w:sz w:val="24"/>
          <w:szCs w:val="24"/>
        </w:rPr>
      </w:pPr>
    </w:p>
    <w:p w:rsidR="00F301CE" w:rsidRDefault="00F301CE" w:rsidP="00F301CE">
      <w:pPr>
        <w:pStyle w:val="ordinary-output"/>
        <w:shd w:val="clear" w:color="auto" w:fill="FEFEFE"/>
        <w:spacing w:before="0" w:beforeAutospacing="0" w:after="0" w:line="400" w:lineRule="exact"/>
        <w:ind w:firstLine="420"/>
        <w:jc w:val="both"/>
        <w:rPr>
          <w:rFonts w:ascii="Arial" w:hAnsi="Arial" w:cs="Arial"/>
          <w:sz w:val="24"/>
          <w:szCs w:val="24"/>
        </w:rPr>
      </w:pPr>
    </w:p>
    <w:p w:rsidR="00F301CE" w:rsidRPr="00F301CE" w:rsidRDefault="00F301CE" w:rsidP="00F301CE">
      <w:pPr>
        <w:pStyle w:val="ordinary-output"/>
        <w:shd w:val="clear" w:color="auto" w:fill="FEFEFE"/>
        <w:spacing w:before="0" w:beforeAutospacing="0" w:after="0" w:line="400" w:lineRule="exact"/>
        <w:rPr>
          <w:rFonts w:ascii="Arial" w:hAnsi="Arial" w:cs="Arial"/>
          <w:sz w:val="24"/>
          <w:szCs w:val="24"/>
        </w:rPr>
      </w:pPr>
      <w:r w:rsidRPr="00F301CE">
        <w:rPr>
          <w:rFonts w:ascii="Arial" w:hAnsi="Arial" w:cs="Arial" w:hint="eastAsia"/>
          <w:sz w:val="24"/>
          <w:szCs w:val="24"/>
        </w:rPr>
        <w:t>Key Words</w:t>
      </w:r>
      <w:r>
        <w:rPr>
          <w:rFonts w:ascii="Arial" w:hAnsi="Arial" w:cs="Arial" w:hint="eastAsia"/>
          <w:sz w:val="24"/>
          <w:szCs w:val="24"/>
        </w:rPr>
        <w:t xml:space="preserve">: Personal credit </w:t>
      </w:r>
      <w:proofErr w:type="gramStart"/>
      <w:r>
        <w:rPr>
          <w:rFonts w:ascii="Arial" w:hAnsi="Arial" w:cs="Arial" w:hint="eastAsia"/>
          <w:sz w:val="24"/>
          <w:szCs w:val="24"/>
        </w:rPr>
        <w:t>evaluation  Combined</w:t>
      </w:r>
      <w:proofErr w:type="gramEnd"/>
      <w:r>
        <w:rPr>
          <w:rFonts w:ascii="Arial" w:hAnsi="Arial" w:cs="Arial" w:hint="eastAsia"/>
          <w:sz w:val="24"/>
          <w:szCs w:val="24"/>
        </w:rPr>
        <w:t xml:space="preserve"> model  Rand</w:t>
      </w:r>
      <w:r w:rsidR="00C57ACA">
        <w:rPr>
          <w:rFonts w:ascii="Arial" w:hAnsi="Arial" w:cs="Arial" w:hint="eastAsia"/>
          <w:sz w:val="24"/>
          <w:szCs w:val="24"/>
        </w:rPr>
        <w:t>om forest</w:t>
      </w:r>
    </w:p>
    <w:p w:rsidR="00910F66" w:rsidRDefault="00910F66" w:rsidP="00910F66">
      <w:pPr>
        <w:spacing w:before="480" w:after="360"/>
        <w:ind w:firstLine="420"/>
        <w:jc w:val="center"/>
        <w:rPr>
          <w:rFonts w:ascii="Arial Unicode MS" w:eastAsia="Arial Unicode MS" w:hAnsi="Arial Unicode MS" w:cs="Arial Unicode MS"/>
          <w:b/>
          <w:sz w:val="36"/>
          <w:szCs w:val="36"/>
        </w:rPr>
      </w:pPr>
    </w:p>
    <w:sdt>
      <w:sdtPr>
        <w:rPr>
          <w:rFonts w:asciiTheme="minorHAnsi" w:eastAsiaTheme="minorEastAsia" w:hAnsiTheme="minorHAnsi" w:cstheme="minorBidi"/>
          <w:b w:val="0"/>
          <w:bCs w:val="0"/>
          <w:color w:val="auto"/>
          <w:kern w:val="2"/>
          <w:sz w:val="24"/>
          <w:szCs w:val="22"/>
          <w:lang w:val="zh-CN"/>
        </w:rPr>
        <w:id w:val="-677198915"/>
        <w:docPartObj>
          <w:docPartGallery w:val="Table of Contents"/>
          <w:docPartUnique/>
        </w:docPartObj>
      </w:sdtPr>
      <w:sdtContent>
        <w:p w:rsidR="00A95584" w:rsidRPr="00A95584" w:rsidRDefault="00A95584" w:rsidP="00A95584">
          <w:pPr>
            <w:pStyle w:val="TOC"/>
            <w:spacing w:after="360" w:line="240" w:lineRule="auto"/>
            <w:jc w:val="center"/>
            <w:rPr>
              <w:rFonts w:ascii="黑体" w:eastAsia="黑体" w:hAnsi="黑体"/>
              <w:color w:val="auto"/>
              <w:sz w:val="32"/>
              <w:szCs w:val="32"/>
            </w:rPr>
          </w:pPr>
          <w:r w:rsidRPr="00A95584">
            <w:rPr>
              <w:rFonts w:ascii="黑体" w:eastAsia="黑体" w:hAnsi="黑体"/>
              <w:color w:val="auto"/>
              <w:sz w:val="32"/>
              <w:szCs w:val="32"/>
              <w:lang w:val="zh-CN"/>
            </w:rPr>
            <w:t>目录</w:t>
          </w:r>
        </w:p>
        <w:p w:rsidR="00EC5F9B" w:rsidRDefault="000F27A8" w:rsidP="00EC5F9B">
          <w:pPr>
            <w:pStyle w:val="10"/>
            <w:ind w:left="480"/>
            <w:rPr>
              <w:noProof/>
              <w:kern w:val="2"/>
              <w:sz w:val="21"/>
            </w:rPr>
          </w:pPr>
          <w:r>
            <w:fldChar w:fldCharType="begin"/>
          </w:r>
          <w:r>
            <w:instrText xml:space="preserve"> TOC \o "1-3" \h \z \u </w:instrText>
          </w:r>
          <w:r>
            <w:fldChar w:fldCharType="separate"/>
          </w:r>
          <w:hyperlink w:anchor="_Toc416085121" w:history="1">
            <w:r w:rsidR="00EC5F9B" w:rsidRPr="00413628">
              <w:rPr>
                <w:rStyle w:val="ad"/>
                <w:rFonts w:hint="eastAsia"/>
                <w:noProof/>
              </w:rPr>
              <w:t>第一章</w:t>
            </w:r>
            <w:r w:rsidR="00EC5F9B" w:rsidRPr="00413628">
              <w:rPr>
                <w:rStyle w:val="ad"/>
                <w:noProof/>
              </w:rPr>
              <w:t xml:space="preserve">  </w:t>
            </w:r>
            <w:r w:rsidR="00EC5F9B" w:rsidRPr="00413628">
              <w:rPr>
                <w:rStyle w:val="ad"/>
                <w:rFonts w:hint="eastAsia"/>
                <w:noProof/>
              </w:rPr>
              <w:t>引言</w:t>
            </w:r>
            <w:r w:rsidR="00EC5F9B">
              <w:rPr>
                <w:noProof/>
                <w:webHidden/>
              </w:rPr>
              <w:tab/>
            </w:r>
            <w:r w:rsidR="00EC5F9B">
              <w:rPr>
                <w:noProof/>
                <w:webHidden/>
              </w:rPr>
              <w:fldChar w:fldCharType="begin"/>
            </w:r>
            <w:r w:rsidR="00EC5F9B">
              <w:rPr>
                <w:noProof/>
                <w:webHidden/>
              </w:rPr>
              <w:instrText xml:space="preserve"> PAGEREF _Toc416085121 \h </w:instrText>
            </w:r>
            <w:r w:rsidR="00EC5F9B">
              <w:rPr>
                <w:noProof/>
                <w:webHidden/>
              </w:rPr>
            </w:r>
            <w:r w:rsidR="00EC5F9B">
              <w:rPr>
                <w:noProof/>
                <w:webHidden/>
              </w:rPr>
              <w:fldChar w:fldCharType="separate"/>
            </w:r>
            <w:r w:rsidR="00EC5F9B">
              <w:rPr>
                <w:noProof/>
                <w:webHidden/>
              </w:rPr>
              <w:t>1</w:t>
            </w:r>
            <w:r w:rsidR="00EC5F9B">
              <w:rPr>
                <w:noProof/>
                <w:webHidden/>
              </w:rPr>
              <w:fldChar w:fldCharType="end"/>
            </w:r>
          </w:hyperlink>
        </w:p>
        <w:p w:rsidR="00EC5F9B" w:rsidRDefault="00EC5F9B" w:rsidP="00EC5F9B">
          <w:pPr>
            <w:pStyle w:val="20"/>
            <w:ind w:left="480"/>
            <w:rPr>
              <w:noProof/>
              <w:kern w:val="2"/>
              <w:sz w:val="21"/>
            </w:rPr>
          </w:pPr>
          <w:hyperlink w:anchor="_Toc416085122" w:history="1">
            <w:r w:rsidRPr="00413628">
              <w:rPr>
                <w:rStyle w:val="ad"/>
                <w:rFonts w:hint="eastAsia"/>
                <w:noProof/>
              </w:rPr>
              <w:t>第一节</w:t>
            </w:r>
            <w:r w:rsidRPr="00413628">
              <w:rPr>
                <w:rStyle w:val="ad"/>
                <w:noProof/>
              </w:rPr>
              <w:t xml:space="preserve">  </w:t>
            </w:r>
            <w:r w:rsidRPr="00413628">
              <w:rPr>
                <w:rStyle w:val="ad"/>
                <w:rFonts w:hint="eastAsia"/>
                <w:noProof/>
              </w:rPr>
              <w:t>选题背景和意义</w:t>
            </w:r>
            <w:r>
              <w:rPr>
                <w:noProof/>
                <w:webHidden/>
              </w:rPr>
              <w:tab/>
            </w:r>
            <w:r>
              <w:rPr>
                <w:noProof/>
                <w:webHidden/>
              </w:rPr>
              <w:fldChar w:fldCharType="begin"/>
            </w:r>
            <w:r>
              <w:rPr>
                <w:noProof/>
                <w:webHidden/>
              </w:rPr>
              <w:instrText xml:space="preserve"> PAGEREF _Toc416085122 \h </w:instrText>
            </w:r>
            <w:r>
              <w:rPr>
                <w:noProof/>
                <w:webHidden/>
              </w:rPr>
            </w:r>
            <w:r>
              <w:rPr>
                <w:noProof/>
                <w:webHidden/>
              </w:rPr>
              <w:fldChar w:fldCharType="separate"/>
            </w:r>
            <w:r>
              <w:rPr>
                <w:noProof/>
                <w:webHidden/>
              </w:rPr>
              <w:t>1</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23" w:history="1">
            <w:r w:rsidRPr="00413628">
              <w:rPr>
                <w:rStyle w:val="ad"/>
                <w:rFonts w:hint="eastAsia"/>
                <w:noProof/>
              </w:rPr>
              <w:t>一、国外相关研究综述</w:t>
            </w:r>
            <w:r>
              <w:rPr>
                <w:noProof/>
                <w:webHidden/>
              </w:rPr>
              <w:tab/>
            </w:r>
            <w:r>
              <w:rPr>
                <w:noProof/>
                <w:webHidden/>
              </w:rPr>
              <w:fldChar w:fldCharType="begin"/>
            </w:r>
            <w:r>
              <w:rPr>
                <w:noProof/>
                <w:webHidden/>
              </w:rPr>
              <w:instrText xml:space="preserve"> PAGEREF _Toc416085123 \h </w:instrText>
            </w:r>
            <w:r>
              <w:rPr>
                <w:noProof/>
                <w:webHidden/>
              </w:rPr>
            </w:r>
            <w:r>
              <w:rPr>
                <w:noProof/>
                <w:webHidden/>
              </w:rPr>
              <w:fldChar w:fldCharType="separate"/>
            </w:r>
            <w:r>
              <w:rPr>
                <w:noProof/>
                <w:webHidden/>
              </w:rPr>
              <w:t>3</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24" w:history="1">
            <w:r w:rsidRPr="00413628">
              <w:rPr>
                <w:rStyle w:val="ad"/>
                <w:rFonts w:hint="eastAsia"/>
                <w:noProof/>
              </w:rPr>
              <w:t>二、国内相关研究综述</w:t>
            </w:r>
            <w:r>
              <w:rPr>
                <w:noProof/>
                <w:webHidden/>
              </w:rPr>
              <w:tab/>
            </w:r>
            <w:r>
              <w:rPr>
                <w:noProof/>
                <w:webHidden/>
              </w:rPr>
              <w:fldChar w:fldCharType="begin"/>
            </w:r>
            <w:r>
              <w:rPr>
                <w:noProof/>
                <w:webHidden/>
              </w:rPr>
              <w:instrText xml:space="preserve"> PAGEREF _Toc416085124 \h </w:instrText>
            </w:r>
            <w:r>
              <w:rPr>
                <w:noProof/>
                <w:webHidden/>
              </w:rPr>
            </w:r>
            <w:r>
              <w:rPr>
                <w:noProof/>
                <w:webHidden/>
              </w:rPr>
              <w:fldChar w:fldCharType="separate"/>
            </w:r>
            <w:r>
              <w:rPr>
                <w:noProof/>
                <w:webHidden/>
              </w:rPr>
              <w:t>4</w:t>
            </w:r>
            <w:r>
              <w:rPr>
                <w:noProof/>
                <w:webHidden/>
              </w:rPr>
              <w:fldChar w:fldCharType="end"/>
            </w:r>
          </w:hyperlink>
        </w:p>
        <w:p w:rsidR="00EC5F9B" w:rsidRDefault="00EC5F9B" w:rsidP="00EC5F9B">
          <w:pPr>
            <w:pStyle w:val="20"/>
            <w:ind w:left="480"/>
            <w:rPr>
              <w:noProof/>
              <w:kern w:val="2"/>
              <w:sz w:val="21"/>
            </w:rPr>
          </w:pPr>
          <w:hyperlink w:anchor="_Toc416085125" w:history="1">
            <w:r w:rsidRPr="00413628">
              <w:rPr>
                <w:rStyle w:val="ad"/>
                <w:rFonts w:hint="eastAsia"/>
                <w:noProof/>
              </w:rPr>
              <w:t>第三节</w:t>
            </w:r>
            <w:r w:rsidRPr="00413628">
              <w:rPr>
                <w:rStyle w:val="ad"/>
                <w:noProof/>
              </w:rPr>
              <w:t xml:space="preserve">  </w:t>
            </w:r>
            <w:r w:rsidRPr="00413628">
              <w:rPr>
                <w:rStyle w:val="ad"/>
                <w:rFonts w:hint="eastAsia"/>
                <w:noProof/>
              </w:rPr>
              <w:t>本文的研究思路与框架</w:t>
            </w:r>
            <w:r>
              <w:rPr>
                <w:noProof/>
                <w:webHidden/>
              </w:rPr>
              <w:tab/>
            </w:r>
            <w:r>
              <w:rPr>
                <w:noProof/>
                <w:webHidden/>
              </w:rPr>
              <w:fldChar w:fldCharType="begin"/>
            </w:r>
            <w:r>
              <w:rPr>
                <w:noProof/>
                <w:webHidden/>
              </w:rPr>
              <w:instrText xml:space="preserve"> PAGEREF _Toc416085125 \h </w:instrText>
            </w:r>
            <w:r>
              <w:rPr>
                <w:noProof/>
                <w:webHidden/>
              </w:rPr>
            </w:r>
            <w:r>
              <w:rPr>
                <w:noProof/>
                <w:webHidden/>
              </w:rPr>
              <w:fldChar w:fldCharType="separate"/>
            </w:r>
            <w:r>
              <w:rPr>
                <w:noProof/>
                <w:webHidden/>
              </w:rPr>
              <w:t>5</w:t>
            </w:r>
            <w:r>
              <w:rPr>
                <w:noProof/>
                <w:webHidden/>
              </w:rPr>
              <w:fldChar w:fldCharType="end"/>
            </w:r>
          </w:hyperlink>
        </w:p>
        <w:p w:rsidR="00EC5F9B" w:rsidRDefault="00EC5F9B" w:rsidP="00EC5F9B">
          <w:pPr>
            <w:pStyle w:val="20"/>
            <w:ind w:left="480"/>
            <w:rPr>
              <w:noProof/>
              <w:kern w:val="2"/>
              <w:sz w:val="21"/>
            </w:rPr>
          </w:pPr>
          <w:hyperlink w:anchor="_Toc416085126" w:history="1">
            <w:r w:rsidRPr="00413628">
              <w:rPr>
                <w:rStyle w:val="ad"/>
                <w:rFonts w:hint="eastAsia"/>
                <w:noProof/>
              </w:rPr>
              <w:t>第四节</w:t>
            </w:r>
            <w:r w:rsidRPr="00413628">
              <w:rPr>
                <w:rStyle w:val="ad"/>
                <w:noProof/>
              </w:rPr>
              <w:t xml:space="preserve">  </w:t>
            </w:r>
            <w:r w:rsidRPr="00413628">
              <w:rPr>
                <w:rStyle w:val="ad"/>
                <w:rFonts w:hint="eastAsia"/>
                <w:noProof/>
              </w:rPr>
              <w:t>本文的创新点</w:t>
            </w:r>
            <w:r>
              <w:rPr>
                <w:noProof/>
                <w:webHidden/>
              </w:rPr>
              <w:tab/>
            </w:r>
            <w:r>
              <w:rPr>
                <w:noProof/>
                <w:webHidden/>
              </w:rPr>
              <w:fldChar w:fldCharType="begin"/>
            </w:r>
            <w:r>
              <w:rPr>
                <w:noProof/>
                <w:webHidden/>
              </w:rPr>
              <w:instrText xml:space="preserve"> PAGEREF _Toc416085126 \h </w:instrText>
            </w:r>
            <w:r>
              <w:rPr>
                <w:noProof/>
                <w:webHidden/>
              </w:rPr>
            </w:r>
            <w:r>
              <w:rPr>
                <w:noProof/>
                <w:webHidden/>
              </w:rPr>
              <w:fldChar w:fldCharType="separate"/>
            </w:r>
            <w:r>
              <w:rPr>
                <w:noProof/>
                <w:webHidden/>
              </w:rPr>
              <w:t>6</w:t>
            </w:r>
            <w:r>
              <w:rPr>
                <w:noProof/>
                <w:webHidden/>
              </w:rPr>
              <w:fldChar w:fldCharType="end"/>
            </w:r>
          </w:hyperlink>
        </w:p>
        <w:p w:rsidR="00EC5F9B" w:rsidRDefault="00EC5F9B" w:rsidP="00EC5F9B">
          <w:pPr>
            <w:pStyle w:val="10"/>
            <w:ind w:left="480"/>
            <w:rPr>
              <w:noProof/>
              <w:kern w:val="2"/>
              <w:sz w:val="21"/>
            </w:rPr>
          </w:pPr>
          <w:hyperlink w:anchor="_Toc416085127" w:history="1">
            <w:r w:rsidRPr="00413628">
              <w:rPr>
                <w:rStyle w:val="ad"/>
                <w:rFonts w:hint="eastAsia"/>
                <w:noProof/>
              </w:rPr>
              <w:t>第二章</w:t>
            </w:r>
            <w:r w:rsidRPr="00413628">
              <w:rPr>
                <w:rStyle w:val="ad"/>
                <w:noProof/>
              </w:rPr>
              <w:t xml:space="preserve">  </w:t>
            </w:r>
            <w:r w:rsidRPr="00413628">
              <w:rPr>
                <w:rStyle w:val="ad"/>
                <w:rFonts w:hint="eastAsia"/>
                <w:noProof/>
              </w:rPr>
              <w:t>相关理论回顾</w:t>
            </w:r>
            <w:r>
              <w:rPr>
                <w:noProof/>
                <w:webHidden/>
              </w:rPr>
              <w:tab/>
            </w:r>
            <w:r>
              <w:rPr>
                <w:noProof/>
                <w:webHidden/>
              </w:rPr>
              <w:fldChar w:fldCharType="begin"/>
            </w:r>
            <w:r>
              <w:rPr>
                <w:noProof/>
                <w:webHidden/>
              </w:rPr>
              <w:instrText xml:space="preserve"> PAGEREF _Toc416085127 \h </w:instrText>
            </w:r>
            <w:r>
              <w:rPr>
                <w:noProof/>
                <w:webHidden/>
              </w:rPr>
            </w:r>
            <w:r>
              <w:rPr>
                <w:noProof/>
                <w:webHidden/>
              </w:rPr>
              <w:fldChar w:fldCharType="separate"/>
            </w:r>
            <w:r>
              <w:rPr>
                <w:noProof/>
                <w:webHidden/>
              </w:rPr>
              <w:t>6</w:t>
            </w:r>
            <w:r>
              <w:rPr>
                <w:noProof/>
                <w:webHidden/>
              </w:rPr>
              <w:fldChar w:fldCharType="end"/>
            </w:r>
          </w:hyperlink>
        </w:p>
        <w:p w:rsidR="00EC5F9B" w:rsidRDefault="00EC5F9B" w:rsidP="00EC5F9B">
          <w:pPr>
            <w:pStyle w:val="20"/>
            <w:ind w:left="480"/>
            <w:rPr>
              <w:noProof/>
              <w:kern w:val="2"/>
              <w:sz w:val="21"/>
            </w:rPr>
          </w:pPr>
          <w:hyperlink w:anchor="_Toc416085128" w:history="1">
            <w:r w:rsidRPr="00413628">
              <w:rPr>
                <w:rStyle w:val="ad"/>
                <w:rFonts w:hint="eastAsia"/>
                <w:noProof/>
              </w:rPr>
              <w:t>第一节</w:t>
            </w:r>
            <w:r w:rsidRPr="00413628">
              <w:rPr>
                <w:rStyle w:val="ad"/>
                <w:noProof/>
              </w:rPr>
              <w:t xml:space="preserve">  </w:t>
            </w:r>
            <w:r w:rsidRPr="00413628">
              <w:rPr>
                <w:rStyle w:val="ad"/>
                <w:rFonts w:ascii="Times New Roman" w:hAnsi="Times New Roman" w:cs="Times New Roman"/>
                <w:noProof/>
              </w:rPr>
              <w:t>Logistic</w:t>
            </w:r>
            <w:r w:rsidRPr="00413628">
              <w:rPr>
                <w:rStyle w:val="ad"/>
                <w:rFonts w:hint="eastAsia"/>
                <w:noProof/>
              </w:rPr>
              <w:t>回归模型</w:t>
            </w:r>
            <w:r>
              <w:rPr>
                <w:noProof/>
                <w:webHidden/>
              </w:rPr>
              <w:tab/>
            </w:r>
            <w:r>
              <w:rPr>
                <w:noProof/>
                <w:webHidden/>
              </w:rPr>
              <w:fldChar w:fldCharType="begin"/>
            </w:r>
            <w:r>
              <w:rPr>
                <w:noProof/>
                <w:webHidden/>
              </w:rPr>
              <w:instrText xml:space="preserve"> PAGEREF _Toc416085128 \h </w:instrText>
            </w:r>
            <w:r>
              <w:rPr>
                <w:noProof/>
                <w:webHidden/>
              </w:rPr>
            </w:r>
            <w:r>
              <w:rPr>
                <w:noProof/>
                <w:webHidden/>
              </w:rPr>
              <w:fldChar w:fldCharType="separate"/>
            </w:r>
            <w:r>
              <w:rPr>
                <w:noProof/>
                <w:webHidden/>
              </w:rPr>
              <w:t>6</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29" w:history="1">
            <w:r w:rsidRPr="00413628">
              <w:rPr>
                <w:rStyle w:val="ad"/>
                <w:rFonts w:ascii="黑体" w:hAnsi="黑体" w:hint="eastAsia"/>
                <w:noProof/>
              </w:rPr>
              <w:t>一、</w:t>
            </w:r>
            <w:r w:rsidRPr="00413628">
              <w:rPr>
                <w:rStyle w:val="ad"/>
                <w:rFonts w:ascii="Times New Roman" w:hAnsi="Times New Roman" w:cs="Times New Roman"/>
                <w:noProof/>
              </w:rPr>
              <w:t>Logistic</w:t>
            </w:r>
            <w:r w:rsidRPr="00413628">
              <w:rPr>
                <w:rStyle w:val="ad"/>
                <w:rFonts w:ascii="黑体" w:hAnsi="黑体" w:hint="eastAsia"/>
                <w:noProof/>
              </w:rPr>
              <w:t>回归原理</w:t>
            </w:r>
            <w:r>
              <w:rPr>
                <w:noProof/>
                <w:webHidden/>
              </w:rPr>
              <w:tab/>
            </w:r>
            <w:r>
              <w:rPr>
                <w:noProof/>
                <w:webHidden/>
              </w:rPr>
              <w:fldChar w:fldCharType="begin"/>
            </w:r>
            <w:r>
              <w:rPr>
                <w:noProof/>
                <w:webHidden/>
              </w:rPr>
              <w:instrText xml:space="preserve"> PAGEREF _Toc416085129 \h </w:instrText>
            </w:r>
            <w:r>
              <w:rPr>
                <w:noProof/>
                <w:webHidden/>
              </w:rPr>
            </w:r>
            <w:r>
              <w:rPr>
                <w:noProof/>
                <w:webHidden/>
              </w:rPr>
              <w:fldChar w:fldCharType="separate"/>
            </w:r>
            <w:r>
              <w:rPr>
                <w:noProof/>
                <w:webHidden/>
              </w:rPr>
              <w:t>6</w:t>
            </w:r>
            <w:r>
              <w:rPr>
                <w:noProof/>
                <w:webHidden/>
              </w:rPr>
              <w:fldChar w:fldCharType="end"/>
            </w:r>
          </w:hyperlink>
        </w:p>
        <w:p w:rsidR="00EC5F9B" w:rsidRDefault="00EC5F9B" w:rsidP="00EC5F9B">
          <w:pPr>
            <w:pStyle w:val="20"/>
            <w:ind w:left="480"/>
            <w:rPr>
              <w:noProof/>
              <w:kern w:val="2"/>
              <w:sz w:val="21"/>
            </w:rPr>
          </w:pPr>
          <w:hyperlink w:anchor="_Toc416085130" w:history="1">
            <w:r w:rsidRPr="00413628">
              <w:rPr>
                <w:rStyle w:val="ad"/>
                <w:rFonts w:hint="eastAsia"/>
                <w:noProof/>
              </w:rPr>
              <w:t>第二节</w:t>
            </w:r>
            <w:r w:rsidRPr="00413628">
              <w:rPr>
                <w:rStyle w:val="ad"/>
                <w:noProof/>
              </w:rPr>
              <w:t xml:space="preserve">  </w:t>
            </w:r>
            <w:r w:rsidRPr="00413628">
              <w:rPr>
                <w:rStyle w:val="ad"/>
                <w:rFonts w:hint="eastAsia"/>
                <w:noProof/>
              </w:rPr>
              <w:t>广义加性模型</w:t>
            </w:r>
            <w:r>
              <w:rPr>
                <w:noProof/>
                <w:webHidden/>
              </w:rPr>
              <w:tab/>
            </w:r>
            <w:r>
              <w:rPr>
                <w:noProof/>
                <w:webHidden/>
              </w:rPr>
              <w:fldChar w:fldCharType="begin"/>
            </w:r>
            <w:r>
              <w:rPr>
                <w:noProof/>
                <w:webHidden/>
              </w:rPr>
              <w:instrText xml:space="preserve"> PAGEREF _Toc416085130 \h </w:instrText>
            </w:r>
            <w:r>
              <w:rPr>
                <w:noProof/>
                <w:webHidden/>
              </w:rPr>
            </w:r>
            <w:r>
              <w:rPr>
                <w:noProof/>
                <w:webHidden/>
              </w:rPr>
              <w:fldChar w:fldCharType="separate"/>
            </w:r>
            <w:r>
              <w:rPr>
                <w:noProof/>
                <w:webHidden/>
              </w:rPr>
              <w:t>7</w:t>
            </w:r>
            <w:r>
              <w:rPr>
                <w:noProof/>
                <w:webHidden/>
              </w:rPr>
              <w:fldChar w:fldCharType="end"/>
            </w:r>
          </w:hyperlink>
        </w:p>
        <w:p w:rsidR="00EC5F9B" w:rsidRDefault="00EC5F9B" w:rsidP="00EC5F9B">
          <w:pPr>
            <w:pStyle w:val="20"/>
            <w:ind w:left="480"/>
            <w:rPr>
              <w:noProof/>
              <w:kern w:val="2"/>
              <w:sz w:val="21"/>
            </w:rPr>
          </w:pPr>
          <w:hyperlink w:anchor="_Toc416085131" w:history="1">
            <w:r w:rsidRPr="00413628">
              <w:rPr>
                <w:rStyle w:val="ad"/>
                <w:rFonts w:hint="eastAsia"/>
                <w:noProof/>
              </w:rPr>
              <w:t>第三节</w:t>
            </w:r>
            <w:r w:rsidRPr="00413628">
              <w:rPr>
                <w:rStyle w:val="ad"/>
                <w:noProof/>
              </w:rPr>
              <w:t xml:space="preserve">  </w:t>
            </w:r>
            <w:r w:rsidRPr="00413628">
              <w:rPr>
                <w:rStyle w:val="ad"/>
                <w:rFonts w:hint="eastAsia"/>
                <w:noProof/>
              </w:rPr>
              <w:t>随机森林算法</w:t>
            </w:r>
            <w:r>
              <w:rPr>
                <w:noProof/>
                <w:webHidden/>
              </w:rPr>
              <w:tab/>
            </w:r>
            <w:r>
              <w:rPr>
                <w:noProof/>
                <w:webHidden/>
              </w:rPr>
              <w:fldChar w:fldCharType="begin"/>
            </w:r>
            <w:r>
              <w:rPr>
                <w:noProof/>
                <w:webHidden/>
              </w:rPr>
              <w:instrText xml:space="preserve"> PAGEREF _Toc416085131 \h </w:instrText>
            </w:r>
            <w:r>
              <w:rPr>
                <w:noProof/>
                <w:webHidden/>
              </w:rPr>
            </w:r>
            <w:r>
              <w:rPr>
                <w:noProof/>
                <w:webHidden/>
              </w:rPr>
              <w:fldChar w:fldCharType="separate"/>
            </w:r>
            <w:r>
              <w:rPr>
                <w:noProof/>
                <w:webHidden/>
              </w:rPr>
              <w:t>11</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32" w:history="1">
            <w:r w:rsidRPr="00413628">
              <w:rPr>
                <w:rStyle w:val="ad"/>
                <w:rFonts w:hint="eastAsia"/>
                <w:noProof/>
              </w:rPr>
              <w:t>一、随机森林定义</w:t>
            </w:r>
            <w:r>
              <w:rPr>
                <w:noProof/>
                <w:webHidden/>
              </w:rPr>
              <w:tab/>
            </w:r>
            <w:r>
              <w:rPr>
                <w:noProof/>
                <w:webHidden/>
              </w:rPr>
              <w:fldChar w:fldCharType="begin"/>
            </w:r>
            <w:r>
              <w:rPr>
                <w:noProof/>
                <w:webHidden/>
              </w:rPr>
              <w:instrText xml:space="preserve"> PAGEREF _Toc416085132 \h </w:instrText>
            </w:r>
            <w:r>
              <w:rPr>
                <w:noProof/>
                <w:webHidden/>
              </w:rPr>
            </w:r>
            <w:r>
              <w:rPr>
                <w:noProof/>
                <w:webHidden/>
              </w:rPr>
              <w:fldChar w:fldCharType="separate"/>
            </w:r>
            <w:r>
              <w:rPr>
                <w:noProof/>
                <w:webHidden/>
              </w:rPr>
              <w:t>11</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33" w:history="1">
            <w:r w:rsidRPr="00413628">
              <w:rPr>
                <w:rStyle w:val="ad"/>
                <w:rFonts w:hint="eastAsia"/>
                <w:noProof/>
              </w:rPr>
              <w:t>二、决策树的基本思想</w:t>
            </w:r>
            <w:r>
              <w:rPr>
                <w:noProof/>
                <w:webHidden/>
              </w:rPr>
              <w:tab/>
            </w:r>
            <w:r>
              <w:rPr>
                <w:noProof/>
                <w:webHidden/>
              </w:rPr>
              <w:fldChar w:fldCharType="begin"/>
            </w:r>
            <w:r>
              <w:rPr>
                <w:noProof/>
                <w:webHidden/>
              </w:rPr>
              <w:instrText xml:space="preserve"> PAGEREF _Toc416085133 \h </w:instrText>
            </w:r>
            <w:r>
              <w:rPr>
                <w:noProof/>
                <w:webHidden/>
              </w:rPr>
            </w:r>
            <w:r>
              <w:rPr>
                <w:noProof/>
                <w:webHidden/>
              </w:rPr>
              <w:fldChar w:fldCharType="separate"/>
            </w:r>
            <w:r>
              <w:rPr>
                <w:noProof/>
                <w:webHidden/>
              </w:rPr>
              <w:t>12</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34" w:history="1">
            <w:r w:rsidRPr="00413628">
              <w:rPr>
                <w:rStyle w:val="ad"/>
                <w:rFonts w:hint="eastAsia"/>
                <w:noProof/>
              </w:rPr>
              <w:t>三、随机森林的泛化误差</w:t>
            </w:r>
            <w:r>
              <w:rPr>
                <w:noProof/>
                <w:webHidden/>
              </w:rPr>
              <w:tab/>
            </w:r>
            <w:r>
              <w:rPr>
                <w:noProof/>
                <w:webHidden/>
              </w:rPr>
              <w:fldChar w:fldCharType="begin"/>
            </w:r>
            <w:r>
              <w:rPr>
                <w:noProof/>
                <w:webHidden/>
              </w:rPr>
              <w:instrText xml:space="preserve"> PAGEREF _Toc416085134 \h </w:instrText>
            </w:r>
            <w:r>
              <w:rPr>
                <w:noProof/>
                <w:webHidden/>
              </w:rPr>
            </w:r>
            <w:r>
              <w:rPr>
                <w:noProof/>
                <w:webHidden/>
              </w:rPr>
              <w:fldChar w:fldCharType="separate"/>
            </w:r>
            <w:r>
              <w:rPr>
                <w:noProof/>
                <w:webHidden/>
              </w:rPr>
              <w:t>14</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35" w:history="1">
            <w:r w:rsidRPr="00413628">
              <w:rPr>
                <w:rStyle w:val="ad"/>
                <w:rFonts w:hint="eastAsia"/>
                <w:noProof/>
              </w:rPr>
              <w:t>四、随机森林的多种应用</w:t>
            </w:r>
            <w:r>
              <w:rPr>
                <w:noProof/>
                <w:webHidden/>
              </w:rPr>
              <w:tab/>
            </w:r>
            <w:r>
              <w:rPr>
                <w:noProof/>
                <w:webHidden/>
              </w:rPr>
              <w:fldChar w:fldCharType="begin"/>
            </w:r>
            <w:r>
              <w:rPr>
                <w:noProof/>
                <w:webHidden/>
              </w:rPr>
              <w:instrText xml:space="preserve"> PAGEREF _Toc416085135 \h </w:instrText>
            </w:r>
            <w:r>
              <w:rPr>
                <w:noProof/>
                <w:webHidden/>
              </w:rPr>
            </w:r>
            <w:r>
              <w:rPr>
                <w:noProof/>
                <w:webHidden/>
              </w:rPr>
              <w:fldChar w:fldCharType="separate"/>
            </w:r>
            <w:r>
              <w:rPr>
                <w:noProof/>
                <w:webHidden/>
              </w:rPr>
              <w:t>15</w:t>
            </w:r>
            <w:r>
              <w:rPr>
                <w:noProof/>
                <w:webHidden/>
              </w:rPr>
              <w:fldChar w:fldCharType="end"/>
            </w:r>
          </w:hyperlink>
        </w:p>
        <w:p w:rsidR="00EC5F9B" w:rsidRDefault="00EC5F9B" w:rsidP="00EC5F9B">
          <w:pPr>
            <w:pStyle w:val="10"/>
            <w:ind w:left="480"/>
            <w:rPr>
              <w:noProof/>
              <w:kern w:val="2"/>
              <w:sz w:val="21"/>
            </w:rPr>
          </w:pPr>
          <w:hyperlink w:anchor="_Toc416085136" w:history="1">
            <w:r w:rsidRPr="00413628">
              <w:rPr>
                <w:rStyle w:val="ad"/>
                <w:rFonts w:hint="eastAsia"/>
                <w:noProof/>
              </w:rPr>
              <w:t>第三章</w:t>
            </w:r>
            <w:r w:rsidRPr="00413628">
              <w:rPr>
                <w:rStyle w:val="ad"/>
                <w:noProof/>
              </w:rPr>
              <w:t xml:space="preserve">  </w:t>
            </w:r>
            <w:r w:rsidRPr="00413628">
              <w:rPr>
                <w:rStyle w:val="ad"/>
                <w:rFonts w:hint="eastAsia"/>
                <w:noProof/>
              </w:rPr>
              <w:t>个人信用单一模型</w:t>
            </w:r>
            <w:r>
              <w:rPr>
                <w:noProof/>
                <w:webHidden/>
              </w:rPr>
              <w:tab/>
            </w:r>
            <w:r>
              <w:rPr>
                <w:noProof/>
                <w:webHidden/>
              </w:rPr>
              <w:fldChar w:fldCharType="begin"/>
            </w:r>
            <w:r>
              <w:rPr>
                <w:noProof/>
                <w:webHidden/>
              </w:rPr>
              <w:instrText xml:space="preserve"> PAGEREF _Toc416085136 \h </w:instrText>
            </w:r>
            <w:r>
              <w:rPr>
                <w:noProof/>
                <w:webHidden/>
              </w:rPr>
            </w:r>
            <w:r>
              <w:rPr>
                <w:noProof/>
                <w:webHidden/>
              </w:rPr>
              <w:fldChar w:fldCharType="separate"/>
            </w:r>
            <w:r>
              <w:rPr>
                <w:noProof/>
                <w:webHidden/>
              </w:rPr>
              <w:t>16</w:t>
            </w:r>
            <w:r>
              <w:rPr>
                <w:noProof/>
                <w:webHidden/>
              </w:rPr>
              <w:fldChar w:fldCharType="end"/>
            </w:r>
          </w:hyperlink>
        </w:p>
        <w:p w:rsidR="00EC5F9B" w:rsidRDefault="00EC5F9B" w:rsidP="00EC5F9B">
          <w:pPr>
            <w:pStyle w:val="20"/>
            <w:ind w:left="480"/>
            <w:rPr>
              <w:noProof/>
              <w:kern w:val="2"/>
              <w:sz w:val="21"/>
            </w:rPr>
          </w:pPr>
          <w:hyperlink w:anchor="_Toc416085137" w:history="1">
            <w:r w:rsidRPr="00413628">
              <w:rPr>
                <w:rStyle w:val="ad"/>
                <w:rFonts w:hint="eastAsia"/>
                <w:noProof/>
              </w:rPr>
              <w:t>第一节</w:t>
            </w:r>
            <w:r w:rsidRPr="00413628">
              <w:rPr>
                <w:rStyle w:val="ad"/>
                <w:noProof/>
              </w:rPr>
              <w:t xml:space="preserve">  </w:t>
            </w:r>
            <w:r w:rsidRPr="00413628">
              <w:rPr>
                <w:rStyle w:val="ad"/>
                <w:rFonts w:hint="eastAsia"/>
                <w:noProof/>
              </w:rPr>
              <w:t>数据来源及预处理</w:t>
            </w:r>
            <w:r>
              <w:rPr>
                <w:noProof/>
                <w:webHidden/>
              </w:rPr>
              <w:tab/>
            </w:r>
            <w:r>
              <w:rPr>
                <w:noProof/>
                <w:webHidden/>
              </w:rPr>
              <w:fldChar w:fldCharType="begin"/>
            </w:r>
            <w:r>
              <w:rPr>
                <w:noProof/>
                <w:webHidden/>
              </w:rPr>
              <w:instrText xml:space="preserve"> PAGEREF _Toc416085137 \h </w:instrText>
            </w:r>
            <w:r>
              <w:rPr>
                <w:noProof/>
                <w:webHidden/>
              </w:rPr>
            </w:r>
            <w:r>
              <w:rPr>
                <w:noProof/>
                <w:webHidden/>
              </w:rPr>
              <w:fldChar w:fldCharType="separate"/>
            </w:r>
            <w:r>
              <w:rPr>
                <w:noProof/>
                <w:webHidden/>
              </w:rPr>
              <w:t>16</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38" w:history="1">
            <w:r w:rsidRPr="00413628">
              <w:rPr>
                <w:rStyle w:val="ad"/>
                <w:rFonts w:hint="eastAsia"/>
                <w:noProof/>
              </w:rPr>
              <w:t>一、数据来源</w:t>
            </w:r>
            <w:r>
              <w:rPr>
                <w:noProof/>
                <w:webHidden/>
              </w:rPr>
              <w:tab/>
            </w:r>
            <w:r>
              <w:rPr>
                <w:noProof/>
                <w:webHidden/>
              </w:rPr>
              <w:fldChar w:fldCharType="begin"/>
            </w:r>
            <w:r>
              <w:rPr>
                <w:noProof/>
                <w:webHidden/>
              </w:rPr>
              <w:instrText xml:space="preserve"> PAGEREF _Toc416085138 \h </w:instrText>
            </w:r>
            <w:r>
              <w:rPr>
                <w:noProof/>
                <w:webHidden/>
              </w:rPr>
            </w:r>
            <w:r>
              <w:rPr>
                <w:noProof/>
                <w:webHidden/>
              </w:rPr>
              <w:fldChar w:fldCharType="separate"/>
            </w:r>
            <w:r>
              <w:rPr>
                <w:noProof/>
                <w:webHidden/>
              </w:rPr>
              <w:t>16</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39" w:history="1">
            <w:r w:rsidRPr="00413628">
              <w:rPr>
                <w:rStyle w:val="ad"/>
                <w:rFonts w:hint="eastAsia"/>
                <w:noProof/>
              </w:rPr>
              <w:t>二、数据预处理</w:t>
            </w:r>
            <w:r>
              <w:rPr>
                <w:noProof/>
                <w:webHidden/>
              </w:rPr>
              <w:tab/>
            </w:r>
            <w:r>
              <w:rPr>
                <w:noProof/>
                <w:webHidden/>
              </w:rPr>
              <w:fldChar w:fldCharType="begin"/>
            </w:r>
            <w:r>
              <w:rPr>
                <w:noProof/>
                <w:webHidden/>
              </w:rPr>
              <w:instrText xml:space="preserve"> PAGEREF _Toc416085139 \h </w:instrText>
            </w:r>
            <w:r>
              <w:rPr>
                <w:noProof/>
                <w:webHidden/>
              </w:rPr>
            </w:r>
            <w:r>
              <w:rPr>
                <w:noProof/>
                <w:webHidden/>
              </w:rPr>
              <w:fldChar w:fldCharType="separate"/>
            </w:r>
            <w:r>
              <w:rPr>
                <w:noProof/>
                <w:webHidden/>
              </w:rPr>
              <w:t>19</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40" w:history="1">
            <w:r w:rsidRPr="00413628">
              <w:rPr>
                <w:rStyle w:val="ad"/>
                <w:rFonts w:hint="eastAsia"/>
                <w:noProof/>
              </w:rPr>
              <w:t>三、模型评估指标</w:t>
            </w:r>
            <w:r>
              <w:rPr>
                <w:noProof/>
                <w:webHidden/>
              </w:rPr>
              <w:tab/>
            </w:r>
            <w:r>
              <w:rPr>
                <w:noProof/>
                <w:webHidden/>
              </w:rPr>
              <w:fldChar w:fldCharType="begin"/>
            </w:r>
            <w:r>
              <w:rPr>
                <w:noProof/>
                <w:webHidden/>
              </w:rPr>
              <w:instrText xml:space="preserve"> PAGEREF _Toc416085140 \h </w:instrText>
            </w:r>
            <w:r>
              <w:rPr>
                <w:noProof/>
                <w:webHidden/>
              </w:rPr>
            </w:r>
            <w:r>
              <w:rPr>
                <w:noProof/>
                <w:webHidden/>
              </w:rPr>
              <w:fldChar w:fldCharType="separate"/>
            </w:r>
            <w:r>
              <w:rPr>
                <w:noProof/>
                <w:webHidden/>
              </w:rPr>
              <w:t>20</w:t>
            </w:r>
            <w:r>
              <w:rPr>
                <w:noProof/>
                <w:webHidden/>
              </w:rPr>
              <w:fldChar w:fldCharType="end"/>
            </w:r>
          </w:hyperlink>
        </w:p>
        <w:p w:rsidR="00EC5F9B" w:rsidRDefault="00EC5F9B" w:rsidP="00EC5F9B">
          <w:pPr>
            <w:pStyle w:val="20"/>
            <w:ind w:left="480"/>
            <w:rPr>
              <w:noProof/>
              <w:kern w:val="2"/>
              <w:sz w:val="21"/>
            </w:rPr>
          </w:pPr>
          <w:hyperlink w:anchor="_Toc416085141" w:history="1">
            <w:r w:rsidRPr="00413628">
              <w:rPr>
                <w:rStyle w:val="ad"/>
                <w:rFonts w:hint="eastAsia"/>
                <w:noProof/>
              </w:rPr>
              <w:t>第二节</w:t>
            </w:r>
            <w:r w:rsidRPr="00413628">
              <w:rPr>
                <w:rStyle w:val="ad"/>
                <w:noProof/>
              </w:rPr>
              <w:t xml:space="preserve">  </w:t>
            </w:r>
            <w:r w:rsidRPr="00413628">
              <w:rPr>
                <w:rStyle w:val="ad"/>
                <w:rFonts w:hint="eastAsia"/>
                <w:noProof/>
              </w:rPr>
              <w:t>基于</w:t>
            </w:r>
            <w:r w:rsidRPr="00413628">
              <w:rPr>
                <w:rStyle w:val="ad"/>
                <w:noProof/>
              </w:rPr>
              <w:t>Logistic</w:t>
            </w:r>
            <w:r w:rsidRPr="00413628">
              <w:rPr>
                <w:rStyle w:val="ad"/>
                <w:rFonts w:hint="eastAsia"/>
                <w:noProof/>
              </w:rPr>
              <w:t>回归的个人信用评估模型</w:t>
            </w:r>
            <w:r>
              <w:rPr>
                <w:noProof/>
                <w:webHidden/>
              </w:rPr>
              <w:tab/>
            </w:r>
            <w:r>
              <w:rPr>
                <w:noProof/>
                <w:webHidden/>
              </w:rPr>
              <w:fldChar w:fldCharType="begin"/>
            </w:r>
            <w:r>
              <w:rPr>
                <w:noProof/>
                <w:webHidden/>
              </w:rPr>
              <w:instrText xml:space="preserve"> PAGEREF _Toc416085141 \h </w:instrText>
            </w:r>
            <w:r>
              <w:rPr>
                <w:noProof/>
                <w:webHidden/>
              </w:rPr>
            </w:r>
            <w:r>
              <w:rPr>
                <w:noProof/>
                <w:webHidden/>
              </w:rPr>
              <w:fldChar w:fldCharType="separate"/>
            </w:r>
            <w:r>
              <w:rPr>
                <w:noProof/>
                <w:webHidden/>
              </w:rPr>
              <w:t>21</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42" w:history="1">
            <w:r w:rsidRPr="00413628">
              <w:rPr>
                <w:rStyle w:val="ad"/>
                <w:rFonts w:hint="eastAsia"/>
                <w:noProof/>
              </w:rPr>
              <w:t>一、数据的主成分分析过程</w:t>
            </w:r>
            <w:r>
              <w:rPr>
                <w:noProof/>
                <w:webHidden/>
              </w:rPr>
              <w:tab/>
            </w:r>
            <w:r>
              <w:rPr>
                <w:noProof/>
                <w:webHidden/>
              </w:rPr>
              <w:fldChar w:fldCharType="begin"/>
            </w:r>
            <w:r>
              <w:rPr>
                <w:noProof/>
                <w:webHidden/>
              </w:rPr>
              <w:instrText xml:space="preserve"> PAGEREF _Toc416085142 \h </w:instrText>
            </w:r>
            <w:r>
              <w:rPr>
                <w:noProof/>
                <w:webHidden/>
              </w:rPr>
            </w:r>
            <w:r>
              <w:rPr>
                <w:noProof/>
                <w:webHidden/>
              </w:rPr>
              <w:fldChar w:fldCharType="separate"/>
            </w:r>
            <w:r>
              <w:rPr>
                <w:noProof/>
                <w:webHidden/>
              </w:rPr>
              <w:t>21</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43" w:history="1">
            <w:r w:rsidRPr="00413628">
              <w:rPr>
                <w:rStyle w:val="ad"/>
                <w:rFonts w:hint="eastAsia"/>
                <w:noProof/>
              </w:rPr>
              <w:t>二、</w:t>
            </w:r>
            <w:r w:rsidRPr="00413628">
              <w:rPr>
                <w:rStyle w:val="ad"/>
                <w:noProof/>
              </w:rPr>
              <w:t>Logistic</w:t>
            </w:r>
            <w:r w:rsidRPr="00413628">
              <w:rPr>
                <w:rStyle w:val="ad"/>
                <w:rFonts w:hint="eastAsia"/>
                <w:noProof/>
              </w:rPr>
              <w:t>回归建模</w:t>
            </w:r>
            <w:r>
              <w:rPr>
                <w:noProof/>
                <w:webHidden/>
              </w:rPr>
              <w:tab/>
            </w:r>
            <w:r>
              <w:rPr>
                <w:noProof/>
                <w:webHidden/>
              </w:rPr>
              <w:fldChar w:fldCharType="begin"/>
            </w:r>
            <w:r>
              <w:rPr>
                <w:noProof/>
                <w:webHidden/>
              </w:rPr>
              <w:instrText xml:space="preserve"> PAGEREF _Toc416085143 \h </w:instrText>
            </w:r>
            <w:r>
              <w:rPr>
                <w:noProof/>
                <w:webHidden/>
              </w:rPr>
            </w:r>
            <w:r>
              <w:rPr>
                <w:noProof/>
                <w:webHidden/>
              </w:rPr>
              <w:fldChar w:fldCharType="separate"/>
            </w:r>
            <w:r>
              <w:rPr>
                <w:noProof/>
                <w:webHidden/>
              </w:rPr>
              <w:t>22</w:t>
            </w:r>
            <w:r>
              <w:rPr>
                <w:noProof/>
                <w:webHidden/>
              </w:rPr>
              <w:fldChar w:fldCharType="end"/>
            </w:r>
          </w:hyperlink>
        </w:p>
        <w:p w:rsidR="00EC5F9B" w:rsidRDefault="00EC5F9B" w:rsidP="00EC5F9B">
          <w:pPr>
            <w:pStyle w:val="20"/>
            <w:ind w:left="480"/>
            <w:rPr>
              <w:noProof/>
              <w:kern w:val="2"/>
              <w:sz w:val="21"/>
            </w:rPr>
          </w:pPr>
          <w:hyperlink w:anchor="_Toc416085144" w:history="1">
            <w:r w:rsidRPr="00413628">
              <w:rPr>
                <w:rStyle w:val="ad"/>
                <w:rFonts w:hint="eastAsia"/>
                <w:noProof/>
              </w:rPr>
              <w:t>第三节</w:t>
            </w:r>
            <w:r w:rsidRPr="00413628">
              <w:rPr>
                <w:rStyle w:val="ad"/>
                <w:noProof/>
              </w:rPr>
              <w:t xml:space="preserve">  </w:t>
            </w:r>
            <w:r w:rsidRPr="00413628">
              <w:rPr>
                <w:rStyle w:val="ad"/>
                <w:rFonts w:hint="eastAsia"/>
                <w:noProof/>
              </w:rPr>
              <w:t>基于广义加性模型的个人信用评估模型</w:t>
            </w:r>
            <w:r>
              <w:rPr>
                <w:noProof/>
                <w:webHidden/>
              </w:rPr>
              <w:tab/>
            </w:r>
            <w:r>
              <w:rPr>
                <w:noProof/>
                <w:webHidden/>
              </w:rPr>
              <w:fldChar w:fldCharType="begin"/>
            </w:r>
            <w:r>
              <w:rPr>
                <w:noProof/>
                <w:webHidden/>
              </w:rPr>
              <w:instrText xml:space="preserve"> PAGEREF _Toc416085144 \h </w:instrText>
            </w:r>
            <w:r>
              <w:rPr>
                <w:noProof/>
                <w:webHidden/>
              </w:rPr>
            </w:r>
            <w:r>
              <w:rPr>
                <w:noProof/>
                <w:webHidden/>
              </w:rPr>
              <w:fldChar w:fldCharType="separate"/>
            </w:r>
            <w:r>
              <w:rPr>
                <w:noProof/>
                <w:webHidden/>
              </w:rPr>
              <w:t>24</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45" w:history="1">
            <w:r w:rsidRPr="00413628">
              <w:rPr>
                <w:rStyle w:val="ad"/>
                <w:rFonts w:hint="eastAsia"/>
                <w:noProof/>
              </w:rPr>
              <w:t>一、广义加性模型的实证研究</w:t>
            </w:r>
            <w:r>
              <w:rPr>
                <w:noProof/>
                <w:webHidden/>
              </w:rPr>
              <w:tab/>
            </w:r>
            <w:r>
              <w:rPr>
                <w:noProof/>
                <w:webHidden/>
              </w:rPr>
              <w:fldChar w:fldCharType="begin"/>
            </w:r>
            <w:r>
              <w:rPr>
                <w:noProof/>
                <w:webHidden/>
              </w:rPr>
              <w:instrText xml:space="preserve"> PAGEREF _Toc416085145 \h </w:instrText>
            </w:r>
            <w:r>
              <w:rPr>
                <w:noProof/>
                <w:webHidden/>
              </w:rPr>
            </w:r>
            <w:r>
              <w:rPr>
                <w:noProof/>
                <w:webHidden/>
              </w:rPr>
              <w:fldChar w:fldCharType="separate"/>
            </w:r>
            <w:r>
              <w:rPr>
                <w:noProof/>
                <w:webHidden/>
              </w:rPr>
              <w:t>24</w:t>
            </w:r>
            <w:r>
              <w:rPr>
                <w:noProof/>
                <w:webHidden/>
              </w:rPr>
              <w:fldChar w:fldCharType="end"/>
            </w:r>
          </w:hyperlink>
        </w:p>
        <w:p w:rsidR="00EC5F9B" w:rsidRDefault="00EC5F9B" w:rsidP="00EC5F9B">
          <w:pPr>
            <w:pStyle w:val="20"/>
            <w:ind w:left="480"/>
            <w:rPr>
              <w:noProof/>
              <w:kern w:val="2"/>
              <w:sz w:val="21"/>
            </w:rPr>
          </w:pPr>
          <w:hyperlink w:anchor="_Toc416085146" w:history="1">
            <w:r w:rsidRPr="00413628">
              <w:rPr>
                <w:rStyle w:val="ad"/>
                <w:rFonts w:hint="eastAsia"/>
                <w:noProof/>
              </w:rPr>
              <w:t>第四节</w:t>
            </w:r>
            <w:r w:rsidRPr="00413628">
              <w:rPr>
                <w:rStyle w:val="ad"/>
                <w:noProof/>
              </w:rPr>
              <w:t xml:space="preserve">  </w:t>
            </w:r>
            <w:r w:rsidRPr="00413628">
              <w:rPr>
                <w:rStyle w:val="ad"/>
                <w:rFonts w:hint="eastAsia"/>
                <w:noProof/>
              </w:rPr>
              <w:t>基于随机森林的个人信用评估模型</w:t>
            </w:r>
            <w:r>
              <w:rPr>
                <w:noProof/>
                <w:webHidden/>
              </w:rPr>
              <w:tab/>
            </w:r>
            <w:r>
              <w:rPr>
                <w:noProof/>
                <w:webHidden/>
              </w:rPr>
              <w:fldChar w:fldCharType="begin"/>
            </w:r>
            <w:r>
              <w:rPr>
                <w:noProof/>
                <w:webHidden/>
              </w:rPr>
              <w:instrText xml:space="preserve"> PAGEREF _Toc416085146 \h </w:instrText>
            </w:r>
            <w:r>
              <w:rPr>
                <w:noProof/>
                <w:webHidden/>
              </w:rPr>
            </w:r>
            <w:r>
              <w:rPr>
                <w:noProof/>
                <w:webHidden/>
              </w:rPr>
              <w:fldChar w:fldCharType="separate"/>
            </w:r>
            <w:r>
              <w:rPr>
                <w:noProof/>
                <w:webHidden/>
              </w:rPr>
              <w:t>26</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47" w:history="1">
            <w:r w:rsidRPr="00413628">
              <w:rPr>
                <w:rStyle w:val="ad"/>
                <w:rFonts w:hint="eastAsia"/>
                <w:noProof/>
              </w:rPr>
              <w:t>一、随机森林模型的变量重要性</w:t>
            </w:r>
            <w:r>
              <w:rPr>
                <w:noProof/>
                <w:webHidden/>
              </w:rPr>
              <w:tab/>
            </w:r>
            <w:r>
              <w:rPr>
                <w:noProof/>
                <w:webHidden/>
              </w:rPr>
              <w:fldChar w:fldCharType="begin"/>
            </w:r>
            <w:r>
              <w:rPr>
                <w:noProof/>
                <w:webHidden/>
              </w:rPr>
              <w:instrText xml:space="preserve"> PAGEREF _Toc416085147 \h </w:instrText>
            </w:r>
            <w:r>
              <w:rPr>
                <w:noProof/>
                <w:webHidden/>
              </w:rPr>
            </w:r>
            <w:r>
              <w:rPr>
                <w:noProof/>
                <w:webHidden/>
              </w:rPr>
              <w:fldChar w:fldCharType="separate"/>
            </w:r>
            <w:r>
              <w:rPr>
                <w:noProof/>
                <w:webHidden/>
              </w:rPr>
              <w:t>26</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48" w:history="1">
            <w:r w:rsidRPr="00413628">
              <w:rPr>
                <w:rStyle w:val="ad"/>
                <w:rFonts w:hint="eastAsia"/>
                <w:noProof/>
              </w:rPr>
              <w:t>二、随机森林模型的参数选择</w:t>
            </w:r>
            <w:r>
              <w:rPr>
                <w:noProof/>
                <w:webHidden/>
              </w:rPr>
              <w:tab/>
            </w:r>
            <w:r>
              <w:rPr>
                <w:noProof/>
                <w:webHidden/>
              </w:rPr>
              <w:fldChar w:fldCharType="begin"/>
            </w:r>
            <w:r>
              <w:rPr>
                <w:noProof/>
                <w:webHidden/>
              </w:rPr>
              <w:instrText xml:space="preserve"> PAGEREF _Toc416085148 \h </w:instrText>
            </w:r>
            <w:r>
              <w:rPr>
                <w:noProof/>
                <w:webHidden/>
              </w:rPr>
            </w:r>
            <w:r>
              <w:rPr>
                <w:noProof/>
                <w:webHidden/>
              </w:rPr>
              <w:fldChar w:fldCharType="separate"/>
            </w:r>
            <w:r>
              <w:rPr>
                <w:noProof/>
                <w:webHidden/>
              </w:rPr>
              <w:t>26</w:t>
            </w:r>
            <w:r>
              <w:rPr>
                <w:noProof/>
                <w:webHidden/>
              </w:rPr>
              <w:fldChar w:fldCharType="end"/>
            </w:r>
          </w:hyperlink>
        </w:p>
        <w:p w:rsidR="00EC5F9B" w:rsidRDefault="00EC5F9B" w:rsidP="00EC5F9B">
          <w:pPr>
            <w:pStyle w:val="10"/>
            <w:ind w:left="480"/>
            <w:rPr>
              <w:noProof/>
              <w:kern w:val="2"/>
              <w:sz w:val="21"/>
            </w:rPr>
          </w:pPr>
          <w:hyperlink w:anchor="_Toc416085149" w:history="1">
            <w:r w:rsidRPr="00413628">
              <w:rPr>
                <w:rStyle w:val="ad"/>
                <w:rFonts w:hint="eastAsia"/>
                <w:noProof/>
              </w:rPr>
              <w:t>第四章</w:t>
            </w:r>
            <w:r w:rsidRPr="00413628">
              <w:rPr>
                <w:rStyle w:val="ad"/>
                <w:noProof/>
              </w:rPr>
              <w:t xml:space="preserve">   </w:t>
            </w:r>
            <w:r w:rsidRPr="00413628">
              <w:rPr>
                <w:rStyle w:val="ad"/>
                <w:rFonts w:hint="eastAsia"/>
                <w:noProof/>
              </w:rPr>
              <w:t>个人信用评分组合模型</w:t>
            </w:r>
            <w:r>
              <w:rPr>
                <w:noProof/>
                <w:webHidden/>
              </w:rPr>
              <w:tab/>
            </w:r>
            <w:r>
              <w:rPr>
                <w:noProof/>
                <w:webHidden/>
              </w:rPr>
              <w:fldChar w:fldCharType="begin"/>
            </w:r>
            <w:r>
              <w:rPr>
                <w:noProof/>
                <w:webHidden/>
              </w:rPr>
              <w:instrText xml:space="preserve"> PAGEREF _Toc416085149 \h </w:instrText>
            </w:r>
            <w:r>
              <w:rPr>
                <w:noProof/>
                <w:webHidden/>
              </w:rPr>
            </w:r>
            <w:r>
              <w:rPr>
                <w:noProof/>
                <w:webHidden/>
              </w:rPr>
              <w:fldChar w:fldCharType="separate"/>
            </w:r>
            <w:r>
              <w:rPr>
                <w:noProof/>
                <w:webHidden/>
              </w:rPr>
              <w:t>28</w:t>
            </w:r>
            <w:r>
              <w:rPr>
                <w:noProof/>
                <w:webHidden/>
              </w:rPr>
              <w:fldChar w:fldCharType="end"/>
            </w:r>
          </w:hyperlink>
        </w:p>
        <w:p w:rsidR="00EC5F9B" w:rsidRDefault="00EC5F9B" w:rsidP="00EC5F9B">
          <w:pPr>
            <w:pStyle w:val="20"/>
            <w:ind w:left="480"/>
            <w:rPr>
              <w:noProof/>
              <w:kern w:val="2"/>
              <w:sz w:val="21"/>
            </w:rPr>
          </w:pPr>
          <w:hyperlink w:anchor="_Toc416085150" w:history="1">
            <w:r w:rsidRPr="00413628">
              <w:rPr>
                <w:rStyle w:val="ad"/>
                <w:rFonts w:hint="eastAsia"/>
                <w:noProof/>
              </w:rPr>
              <w:t>第一节</w:t>
            </w:r>
            <w:r w:rsidRPr="00413628">
              <w:rPr>
                <w:rStyle w:val="ad"/>
                <w:noProof/>
              </w:rPr>
              <w:t xml:space="preserve">  </w:t>
            </w:r>
            <w:r w:rsidRPr="00413628">
              <w:rPr>
                <w:rStyle w:val="ad"/>
                <w:rFonts w:hint="eastAsia"/>
                <w:noProof/>
              </w:rPr>
              <w:t>基于决策树和广义加性模型的组合模型</w:t>
            </w:r>
            <w:r>
              <w:rPr>
                <w:noProof/>
                <w:webHidden/>
              </w:rPr>
              <w:tab/>
            </w:r>
            <w:r>
              <w:rPr>
                <w:noProof/>
                <w:webHidden/>
              </w:rPr>
              <w:fldChar w:fldCharType="begin"/>
            </w:r>
            <w:r>
              <w:rPr>
                <w:noProof/>
                <w:webHidden/>
              </w:rPr>
              <w:instrText xml:space="preserve"> PAGEREF _Toc416085150 \h </w:instrText>
            </w:r>
            <w:r>
              <w:rPr>
                <w:noProof/>
                <w:webHidden/>
              </w:rPr>
            </w:r>
            <w:r>
              <w:rPr>
                <w:noProof/>
                <w:webHidden/>
              </w:rPr>
              <w:fldChar w:fldCharType="separate"/>
            </w:r>
            <w:r>
              <w:rPr>
                <w:noProof/>
                <w:webHidden/>
              </w:rPr>
              <w:t>28</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51" w:history="1">
            <w:r w:rsidRPr="00413628">
              <w:rPr>
                <w:rStyle w:val="ad"/>
                <w:rFonts w:hint="eastAsia"/>
                <w:noProof/>
              </w:rPr>
              <w:t>一、建模依据</w:t>
            </w:r>
            <w:r>
              <w:rPr>
                <w:noProof/>
                <w:webHidden/>
              </w:rPr>
              <w:tab/>
            </w:r>
            <w:r>
              <w:rPr>
                <w:noProof/>
                <w:webHidden/>
              </w:rPr>
              <w:fldChar w:fldCharType="begin"/>
            </w:r>
            <w:r>
              <w:rPr>
                <w:noProof/>
                <w:webHidden/>
              </w:rPr>
              <w:instrText xml:space="preserve"> PAGEREF _Toc416085151 \h </w:instrText>
            </w:r>
            <w:r>
              <w:rPr>
                <w:noProof/>
                <w:webHidden/>
              </w:rPr>
            </w:r>
            <w:r>
              <w:rPr>
                <w:noProof/>
                <w:webHidden/>
              </w:rPr>
              <w:fldChar w:fldCharType="separate"/>
            </w:r>
            <w:r>
              <w:rPr>
                <w:noProof/>
                <w:webHidden/>
              </w:rPr>
              <w:t>28</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52" w:history="1">
            <w:r w:rsidRPr="00413628">
              <w:rPr>
                <w:rStyle w:val="ad"/>
                <w:rFonts w:hint="eastAsia"/>
                <w:noProof/>
              </w:rPr>
              <w:t>二、实证分析</w:t>
            </w:r>
            <w:r>
              <w:rPr>
                <w:noProof/>
                <w:webHidden/>
              </w:rPr>
              <w:tab/>
            </w:r>
            <w:r>
              <w:rPr>
                <w:noProof/>
                <w:webHidden/>
              </w:rPr>
              <w:fldChar w:fldCharType="begin"/>
            </w:r>
            <w:r>
              <w:rPr>
                <w:noProof/>
                <w:webHidden/>
              </w:rPr>
              <w:instrText xml:space="preserve"> PAGEREF _Toc416085152 \h </w:instrText>
            </w:r>
            <w:r>
              <w:rPr>
                <w:noProof/>
                <w:webHidden/>
              </w:rPr>
            </w:r>
            <w:r>
              <w:rPr>
                <w:noProof/>
                <w:webHidden/>
              </w:rPr>
              <w:fldChar w:fldCharType="separate"/>
            </w:r>
            <w:r>
              <w:rPr>
                <w:noProof/>
                <w:webHidden/>
              </w:rPr>
              <w:t>28</w:t>
            </w:r>
            <w:r>
              <w:rPr>
                <w:noProof/>
                <w:webHidden/>
              </w:rPr>
              <w:fldChar w:fldCharType="end"/>
            </w:r>
          </w:hyperlink>
        </w:p>
        <w:p w:rsidR="00EC5F9B" w:rsidRDefault="00EC5F9B" w:rsidP="00EC5F9B">
          <w:pPr>
            <w:pStyle w:val="20"/>
            <w:ind w:left="480"/>
            <w:rPr>
              <w:noProof/>
              <w:kern w:val="2"/>
              <w:sz w:val="21"/>
            </w:rPr>
          </w:pPr>
          <w:hyperlink w:anchor="_Toc416085153" w:history="1">
            <w:r w:rsidRPr="00413628">
              <w:rPr>
                <w:rStyle w:val="ad"/>
                <w:rFonts w:hint="eastAsia"/>
                <w:noProof/>
              </w:rPr>
              <w:t>第二节</w:t>
            </w:r>
            <w:r w:rsidRPr="00413628">
              <w:rPr>
                <w:rStyle w:val="ad"/>
                <w:noProof/>
              </w:rPr>
              <w:t xml:space="preserve">  </w:t>
            </w:r>
            <w:r w:rsidRPr="00413628">
              <w:rPr>
                <w:rStyle w:val="ad"/>
                <w:rFonts w:hint="eastAsia"/>
                <w:noProof/>
              </w:rPr>
              <w:t>基于随机森林聚类的组合模型</w:t>
            </w:r>
            <w:r>
              <w:rPr>
                <w:noProof/>
                <w:webHidden/>
              </w:rPr>
              <w:tab/>
            </w:r>
            <w:r>
              <w:rPr>
                <w:noProof/>
                <w:webHidden/>
              </w:rPr>
              <w:fldChar w:fldCharType="begin"/>
            </w:r>
            <w:r>
              <w:rPr>
                <w:noProof/>
                <w:webHidden/>
              </w:rPr>
              <w:instrText xml:space="preserve"> PAGEREF _Toc416085153 \h </w:instrText>
            </w:r>
            <w:r>
              <w:rPr>
                <w:noProof/>
                <w:webHidden/>
              </w:rPr>
            </w:r>
            <w:r>
              <w:rPr>
                <w:noProof/>
                <w:webHidden/>
              </w:rPr>
              <w:fldChar w:fldCharType="separate"/>
            </w:r>
            <w:r>
              <w:rPr>
                <w:noProof/>
                <w:webHidden/>
              </w:rPr>
              <w:t>30</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54" w:history="1">
            <w:r w:rsidRPr="00413628">
              <w:rPr>
                <w:rStyle w:val="ad"/>
                <w:rFonts w:hint="eastAsia"/>
                <w:noProof/>
              </w:rPr>
              <w:t>一、建模依据</w:t>
            </w:r>
            <w:r>
              <w:rPr>
                <w:noProof/>
                <w:webHidden/>
              </w:rPr>
              <w:tab/>
            </w:r>
            <w:r>
              <w:rPr>
                <w:noProof/>
                <w:webHidden/>
              </w:rPr>
              <w:fldChar w:fldCharType="begin"/>
            </w:r>
            <w:r>
              <w:rPr>
                <w:noProof/>
                <w:webHidden/>
              </w:rPr>
              <w:instrText xml:space="preserve"> PAGEREF _Toc416085154 \h </w:instrText>
            </w:r>
            <w:r>
              <w:rPr>
                <w:noProof/>
                <w:webHidden/>
              </w:rPr>
            </w:r>
            <w:r>
              <w:rPr>
                <w:noProof/>
                <w:webHidden/>
              </w:rPr>
              <w:fldChar w:fldCharType="separate"/>
            </w:r>
            <w:r>
              <w:rPr>
                <w:noProof/>
                <w:webHidden/>
              </w:rPr>
              <w:t>30</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55" w:history="1">
            <w:r w:rsidRPr="00413628">
              <w:rPr>
                <w:rStyle w:val="ad"/>
                <w:rFonts w:hint="eastAsia"/>
                <w:noProof/>
              </w:rPr>
              <w:t>二、基于随机森林的聚类算法</w:t>
            </w:r>
            <w:r>
              <w:rPr>
                <w:noProof/>
                <w:webHidden/>
              </w:rPr>
              <w:tab/>
            </w:r>
            <w:r>
              <w:rPr>
                <w:noProof/>
                <w:webHidden/>
              </w:rPr>
              <w:fldChar w:fldCharType="begin"/>
            </w:r>
            <w:r>
              <w:rPr>
                <w:noProof/>
                <w:webHidden/>
              </w:rPr>
              <w:instrText xml:space="preserve"> PAGEREF _Toc416085155 \h </w:instrText>
            </w:r>
            <w:r>
              <w:rPr>
                <w:noProof/>
                <w:webHidden/>
              </w:rPr>
            </w:r>
            <w:r>
              <w:rPr>
                <w:noProof/>
                <w:webHidden/>
              </w:rPr>
              <w:fldChar w:fldCharType="separate"/>
            </w:r>
            <w:r>
              <w:rPr>
                <w:noProof/>
                <w:webHidden/>
              </w:rPr>
              <w:t>30</w:t>
            </w:r>
            <w:r>
              <w:rPr>
                <w:noProof/>
                <w:webHidden/>
              </w:rPr>
              <w:fldChar w:fldCharType="end"/>
            </w:r>
          </w:hyperlink>
        </w:p>
        <w:p w:rsidR="00EC5F9B" w:rsidRDefault="00EC5F9B" w:rsidP="00EC5F9B">
          <w:pPr>
            <w:pStyle w:val="30"/>
            <w:tabs>
              <w:tab w:val="right" w:leader="dot" w:pos="8296"/>
            </w:tabs>
            <w:ind w:left="480"/>
            <w:rPr>
              <w:noProof/>
              <w:kern w:val="2"/>
              <w:sz w:val="21"/>
            </w:rPr>
          </w:pPr>
          <w:hyperlink w:anchor="_Toc416085156" w:history="1">
            <w:r w:rsidRPr="00413628">
              <w:rPr>
                <w:rStyle w:val="ad"/>
                <w:rFonts w:hint="eastAsia"/>
                <w:noProof/>
              </w:rPr>
              <w:t>三、基于随机森林聚类的组合模型</w:t>
            </w:r>
            <w:r>
              <w:rPr>
                <w:noProof/>
                <w:webHidden/>
              </w:rPr>
              <w:tab/>
            </w:r>
            <w:r>
              <w:rPr>
                <w:noProof/>
                <w:webHidden/>
              </w:rPr>
              <w:fldChar w:fldCharType="begin"/>
            </w:r>
            <w:r>
              <w:rPr>
                <w:noProof/>
                <w:webHidden/>
              </w:rPr>
              <w:instrText xml:space="preserve"> PAGEREF _Toc416085156 \h </w:instrText>
            </w:r>
            <w:r>
              <w:rPr>
                <w:noProof/>
                <w:webHidden/>
              </w:rPr>
            </w:r>
            <w:r>
              <w:rPr>
                <w:noProof/>
                <w:webHidden/>
              </w:rPr>
              <w:fldChar w:fldCharType="separate"/>
            </w:r>
            <w:r>
              <w:rPr>
                <w:noProof/>
                <w:webHidden/>
              </w:rPr>
              <w:t>31</w:t>
            </w:r>
            <w:r>
              <w:rPr>
                <w:noProof/>
                <w:webHidden/>
              </w:rPr>
              <w:fldChar w:fldCharType="end"/>
            </w:r>
          </w:hyperlink>
        </w:p>
        <w:p w:rsidR="00EC5F9B" w:rsidRDefault="00EC5F9B" w:rsidP="00EC5F9B">
          <w:pPr>
            <w:pStyle w:val="20"/>
            <w:ind w:left="480"/>
            <w:rPr>
              <w:noProof/>
              <w:kern w:val="2"/>
              <w:sz w:val="21"/>
            </w:rPr>
          </w:pPr>
          <w:hyperlink w:anchor="_Toc416085157" w:history="1">
            <w:r w:rsidRPr="00413628">
              <w:rPr>
                <w:rStyle w:val="ad"/>
                <w:rFonts w:hint="eastAsia"/>
                <w:noProof/>
              </w:rPr>
              <w:t>第三节</w:t>
            </w:r>
            <w:r w:rsidRPr="00413628">
              <w:rPr>
                <w:rStyle w:val="ad"/>
                <w:noProof/>
              </w:rPr>
              <w:t xml:space="preserve">  </w:t>
            </w:r>
            <w:r w:rsidRPr="00413628">
              <w:rPr>
                <w:rStyle w:val="ad"/>
                <w:rFonts w:hint="eastAsia"/>
                <w:noProof/>
              </w:rPr>
              <w:t>模型对比分析</w:t>
            </w:r>
            <w:r>
              <w:rPr>
                <w:noProof/>
                <w:webHidden/>
              </w:rPr>
              <w:tab/>
            </w:r>
            <w:r>
              <w:rPr>
                <w:noProof/>
                <w:webHidden/>
              </w:rPr>
              <w:fldChar w:fldCharType="begin"/>
            </w:r>
            <w:r>
              <w:rPr>
                <w:noProof/>
                <w:webHidden/>
              </w:rPr>
              <w:instrText xml:space="preserve"> PAGEREF _Toc416085157 \h </w:instrText>
            </w:r>
            <w:r>
              <w:rPr>
                <w:noProof/>
                <w:webHidden/>
              </w:rPr>
            </w:r>
            <w:r>
              <w:rPr>
                <w:noProof/>
                <w:webHidden/>
              </w:rPr>
              <w:fldChar w:fldCharType="separate"/>
            </w:r>
            <w:r>
              <w:rPr>
                <w:noProof/>
                <w:webHidden/>
              </w:rPr>
              <w:t>34</w:t>
            </w:r>
            <w:r>
              <w:rPr>
                <w:noProof/>
                <w:webHidden/>
              </w:rPr>
              <w:fldChar w:fldCharType="end"/>
            </w:r>
          </w:hyperlink>
        </w:p>
        <w:p w:rsidR="00EC5F9B" w:rsidRDefault="00EC5F9B" w:rsidP="00EC5F9B">
          <w:pPr>
            <w:pStyle w:val="10"/>
            <w:ind w:left="480"/>
            <w:rPr>
              <w:noProof/>
              <w:kern w:val="2"/>
              <w:sz w:val="21"/>
            </w:rPr>
          </w:pPr>
          <w:hyperlink w:anchor="_Toc416085158" w:history="1">
            <w:r w:rsidRPr="00413628">
              <w:rPr>
                <w:rStyle w:val="ad"/>
                <w:rFonts w:hint="eastAsia"/>
                <w:noProof/>
              </w:rPr>
              <w:t>第五章</w:t>
            </w:r>
            <w:r w:rsidRPr="00413628">
              <w:rPr>
                <w:rStyle w:val="ad"/>
                <w:noProof/>
              </w:rPr>
              <w:t xml:space="preserve">  </w:t>
            </w:r>
            <w:r w:rsidRPr="00413628">
              <w:rPr>
                <w:rStyle w:val="ad"/>
                <w:rFonts w:hint="eastAsia"/>
                <w:noProof/>
              </w:rPr>
              <w:t>总结与展望</w:t>
            </w:r>
            <w:r>
              <w:rPr>
                <w:noProof/>
                <w:webHidden/>
              </w:rPr>
              <w:tab/>
            </w:r>
            <w:r>
              <w:rPr>
                <w:noProof/>
                <w:webHidden/>
              </w:rPr>
              <w:fldChar w:fldCharType="begin"/>
            </w:r>
            <w:r>
              <w:rPr>
                <w:noProof/>
                <w:webHidden/>
              </w:rPr>
              <w:instrText xml:space="preserve"> PAGEREF _Toc416085158 \h </w:instrText>
            </w:r>
            <w:r>
              <w:rPr>
                <w:noProof/>
                <w:webHidden/>
              </w:rPr>
            </w:r>
            <w:r>
              <w:rPr>
                <w:noProof/>
                <w:webHidden/>
              </w:rPr>
              <w:fldChar w:fldCharType="separate"/>
            </w:r>
            <w:r>
              <w:rPr>
                <w:noProof/>
                <w:webHidden/>
              </w:rPr>
              <w:t>36</w:t>
            </w:r>
            <w:r>
              <w:rPr>
                <w:noProof/>
                <w:webHidden/>
              </w:rPr>
              <w:fldChar w:fldCharType="end"/>
            </w:r>
          </w:hyperlink>
        </w:p>
        <w:p w:rsidR="00EC5F9B" w:rsidRDefault="00EC5F9B" w:rsidP="00EC5F9B">
          <w:pPr>
            <w:pStyle w:val="10"/>
            <w:ind w:left="480"/>
            <w:rPr>
              <w:noProof/>
              <w:kern w:val="2"/>
              <w:sz w:val="21"/>
            </w:rPr>
          </w:pPr>
          <w:hyperlink w:anchor="_Toc416085159" w:history="1">
            <w:r w:rsidRPr="00413628">
              <w:rPr>
                <w:rStyle w:val="ad"/>
                <w:rFonts w:hint="eastAsia"/>
                <w:noProof/>
              </w:rPr>
              <w:t>参考文献</w:t>
            </w:r>
            <w:r>
              <w:rPr>
                <w:noProof/>
                <w:webHidden/>
              </w:rPr>
              <w:tab/>
            </w:r>
            <w:r>
              <w:rPr>
                <w:noProof/>
                <w:webHidden/>
              </w:rPr>
              <w:fldChar w:fldCharType="begin"/>
            </w:r>
            <w:r>
              <w:rPr>
                <w:noProof/>
                <w:webHidden/>
              </w:rPr>
              <w:instrText xml:space="preserve"> PAGEREF _Toc416085159 \h </w:instrText>
            </w:r>
            <w:r>
              <w:rPr>
                <w:noProof/>
                <w:webHidden/>
              </w:rPr>
            </w:r>
            <w:r>
              <w:rPr>
                <w:noProof/>
                <w:webHidden/>
              </w:rPr>
              <w:fldChar w:fldCharType="separate"/>
            </w:r>
            <w:r>
              <w:rPr>
                <w:noProof/>
                <w:webHidden/>
              </w:rPr>
              <w:t>36</w:t>
            </w:r>
            <w:r>
              <w:rPr>
                <w:noProof/>
                <w:webHidden/>
              </w:rPr>
              <w:fldChar w:fldCharType="end"/>
            </w:r>
          </w:hyperlink>
        </w:p>
        <w:p w:rsidR="00A95584" w:rsidRDefault="000F27A8">
          <w:r>
            <w:rPr>
              <w:kern w:val="0"/>
              <w:sz w:val="28"/>
            </w:rPr>
            <w:fldChar w:fldCharType="end"/>
          </w:r>
        </w:p>
      </w:sdtContent>
    </w:sdt>
    <w:p w:rsidR="00A95584" w:rsidRDefault="00A95584" w:rsidP="00910F66">
      <w:pPr>
        <w:spacing w:before="480" w:after="360"/>
        <w:ind w:firstLine="420"/>
        <w:jc w:val="center"/>
        <w:rPr>
          <w:rFonts w:ascii="Arial Unicode MS" w:eastAsia="Arial Unicode MS" w:hAnsi="Arial Unicode MS" w:cs="Arial Unicode MS"/>
          <w:b/>
          <w:sz w:val="36"/>
          <w:szCs w:val="36"/>
        </w:rPr>
      </w:pPr>
    </w:p>
    <w:p w:rsidR="00A95584" w:rsidRDefault="00A95584" w:rsidP="00910F66">
      <w:pPr>
        <w:spacing w:before="480" w:after="360"/>
        <w:ind w:firstLine="420"/>
        <w:jc w:val="center"/>
        <w:rPr>
          <w:rFonts w:ascii="Arial Unicode MS" w:eastAsia="Arial Unicode MS" w:hAnsi="Arial Unicode MS" w:cs="Arial Unicode MS"/>
          <w:b/>
          <w:sz w:val="36"/>
          <w:szCs w:val="36"/>
        </w:rPr>
      </w:pPr>
    </w:p>
    <w:p w:rsidR="00A95584" w:rsidRDefault="00A95584" w:rsidP="00910F66">
      <w:pPr>
        <w:spacing w:before="480" w:after="360"/>
        <w:ind w:firstLine="420"/>
        <w:jc w:val="center"/>
        <w:rPr>
          <w:rFonts w:ascii="Arial Unicode MS" w:eastAsia="Arial Unicode MS" w:hAnsi="Arial Unicode MS" w:cs="Arial Unicode MS"/>
          <w:b/>
          <w:sz w:val="36"/>
          <w:szCs w:val="36"/>
        </w:rPr>
      </w:pPr>
    </w:p>
    <w:p w:rsidR="0035424B" w:rsidRDefault="0035424B" w:rsidP="00910F66">
      <w:pPr>
        <w:spacing w:before="480" w:after="360"/>
        <w:ind w:firstLine="420"/>
        <w:jc w:val="center"/>
        <w:rPr>
          <w:rFonts w:ascii="Arial Unicode MS" w:eastAsia="Arial Unicode MS" w:hAnsi="Arial Unicode MS" w:cs="Arial Unicode MS"/>
          <w:b/>
          <w:sz w:val="36"/>
          <w:szCs w:val="36"/>
        </w:rPr>
      </w:pPr>
    </w:p>
    <w:p w:rsidR="0035424B" w:rsidRDefault="0035424B" w:rsidP="00910F66">
      <w:pPr>
        <w:pStyle w:val="1"/>
        <w:sectPr w:rsidR="0035424B" w:rsidSect="0035424B">
          <w:pgSz w:w="11906" w:h="16838"/>
          <w:pgMar w:top="1440" w:right="1800" w:bottom="1440" w:left="1800" w:header="851" w:footer="992" w:gutter="0"/>
          <w:pgNumType w:start="1"/>
          <w:cols w:space="425"/>
          <w:docGrid w:type="lines" w:linePitch="312"/>
        </w:sectPr>
      </w:pPr>
      <w:bookmarkStart w:id="1" w:name="_Toc414901893"/>
    </w:p>
    <w:p w:rsidR="00277648" w:rsidRPr="00D30074" w:rsidRDefault="001C3E6F" w:rsidP="00910F66">
      <w:pPr>
        <w:pStyle w:val="1"/>
      </w:pPr>
      <w:bookmarkStart w:id="2" w:name="_Toc416085121"/>
      <w:r w:rsidRPr="00670A51">
        <w:rPr>
          <w:rFonts w:hint="eastAsia"/>
        </w:rPr>
        <w:lastRenderedPageBreak/>
        <w:t>第一章</w:t>
      </w:r>
      <w:r w:rsidRPr="00670A51">
        <w:rPr>
          <w:rFonts w:hint="eastAsia"/>
        </w:rPr>
        <w:t xml:space="preserve"> </w:t>
      </w:r>
      <w:r w:rsidR="00910F66">
        <w:rPr>
          <w:rFonts w:hint="eastAsia"/>
        </w:rPr>
        <w:t xml:space="preserve"> </w:t>
      </w:r>
      <w:r w:rsidRPr="00670A51">
        <w:rPr>
          <w:rFonts w:hint="eastAsia"/>
        </w:rPr>
        <w:t>引言</w:t>
      </w:r>
      <w:bookmarkEnd w:id="1"/>
      <w:bookmarkEnd w:id="2"/>
    </w:p>
    <w:p w:rsidR="001C3E6F" w:rsidRDefault="00277648" w:rsidP="00910F66">
      <w:pPr>
        <w:pStyle w:val="2"/>
      </w:pPr>
      <w:bookmarkStart w:id="3" w:name="_Toc414901894"/>
      <w:bookmarkStart w:id="4" w:name="_Toc416085122"/>
      <w:r>
        <w:rPr>
          <w:rFonts w:hint="eastAsia"/>
        </w:rPr>
        <w:t>第一节</w:t>
      </w:r>
      <w:r>
        <w:rPr>
          <w:rFonts w:hint="eastAsia"/>
        </w:rPr>
        <w:t xml:space="preserve">  </w:t>
      </w:r>
      <w:r w:rsidR="001C3E6F" w:rsidRPr="00670A51">
        <w:rPr>
          <w:rFonts w:hint="eastAsia"/>
        </w:rPr>
        <w:t>选题背景和意义</w:t>
      </w:r>
      <w:bookmarkEnd w:id="3"/>
      <w:bookmarkEnd w:id="4"/>
    </w:p>
    <w:p w:rsidR="0063668E" w:rsidRPr="00C57675" w:rsidRDefault="00D30074" w:rsidP="003D34ED">
      <w:pPr>
        <w:ind w:firstLine="420"/>
        <w:rPr>
          <w:rFonts w:asciiTheme="minorEastAsia" w:hAnsiTheme="minorEastAsia"/>
          <w:szCs w:val="24"/>
        </w:rPr>
      </w:pPr>
      <w:r w:rsidRPr="00C57675">
        <w:rPr>
          <w:rFonts w:asciiTheme="minorEastAsia" w:hAnsiTheme="minorEastAsia" w:hint="eastAsia"/>
          <w:szCs w:val="24"/>
        </w:rPr>
        <w:t>在</w:t>
      </w:r>
      <w:r w:rsidR="00A96450" w:rsidRPr="00C57675">
        <w:rPr>
          <w:rFonts w:asciiTheme="minorEastAsia" w:hAnsiTheme="minorEastAsia" w:hint="eastAsia"/>
          <w:szCs w:val="24"/>
        </w:rPr>
        <w:t>传统的商业银行业务中，信用风险是银行</w:t>
      </w:r>
      <w:r w:rsidR="00F05F6B" w:rsidRPr="00C57675">
        <w:rPr>
          <w:rFonts w:asciiTheme="minorEastAsia" w:hAnsiTheme="minorEastAsia" w:hint="eastAsia"/>
          <w:szCs w:val="24"/>
        </w:rPr>
        <w:t>作为信用中介机构所</w:t>
      </w:r>
      <w:r w:rsidR="00A96450" w:rsidRPr="00C57675">
        <w:rPr>
          <w:rFonts w:asciiTheme="minorEastAsia" w:hAnsiTheme="minorEastAsia" w:hint="eastAsia"/>
          <w:szCs w:val="24"/>
        </w:rPr>
        <w:t>面临的最主要、最复杂的风险，</w:t>
      </w:r>
      <w:r w:rsidR="0036795D" w:rsidRPr="00C57675">
        <w:rPr>
          <w:rFonts w:asciiTheme="minorEastAsia" w:hAnsiTheme="minorEastAsia" w:hint="eastAsia"/>
          <w:szCs w:val="24"/>
        </w:rPr>
        <w:t>它</w:t>
      </w:r>
      <w:r w:rsidR="00A96450" w:rsidRPr="00C57675">
        <w:rPr>
          <w:rFonts w:asciiTheme="minorEastAsia" w:hAnsiTheme="minorEastAsia" w:hint="eastAsia"/>
          <w:szCs w:val="24"/>
        </w:rPr>
        <w:t>具有</w:t>
      </w:r>
      <w:r w:rsidR="00F05F6B" w:rsidRPr="00C57675">
        <w:rPr>
          <w:rFonts w:asciiTheme="minorEastAsia" w:hAnsiTheme="minorEastAsia" w:hint="eastAsia"/>
          <w:szCs w:val="24"/>
        </w:rPr>
        <w:t>潜藏性和滞后性</w:t>
      </w:r>
      <w:r w:rsidR="0095031F" w:rsidRPr="00C57675">
        <w:rPr>
          <w:rFonts w:asciiTheme="minorEastAsia" w:hAnsiTheme="minorEastAsia" w:hint="eastAsia"/>
          <w:szCs w:val="24"/>
        </w:rPr>
        <w:t>的特点</w:t>
      </w:r>
      <w:r w:rsidR="0036795D" w:rsidRPr="00C57675">
        <w:rPr>
          <w:rFonts w:asciiTheme="minorEastAsia" w:hAnsiTheme="minorEastAsia" w:hint="eastAsia"/>
          <w:szCs w:val="24"/>
        </w:rPr>
        <w:t>。</w:t>
      </w:r>
      <w:r w:rsidR="00864A9A" w:rsidRPr="00C57675">
        <w:rPr>
          <w:rFonts w:asciiTheme="minorEastAsia" w:hAnsiTheme="minorEastAsia" w:hint="eastAsia"/>
          <w:szCs w:val="24"/>
        </w:rPr>
        <w:t>从广义上讲</w:t>
      </w:r>
      <w:r w:rsidR="00A96450" w:rsidRPr="00C57675">
        <w:rPr>
          <w:rFonts w:asciiTheme="minorEastAsia" w:hAnsiTheme="minorEastAsia" w:hint="eastAsia"/>
          <w:szCs w:val="24"/>
        </w:rPr>
        <w:t>，信用风险可以是指任何合同或协议的一方没有履行其应承担的责任时给另一方带来的</w:t>
      </w:r>
      <w:r w:rsidR="006C0142">
        <w:rPr>
          <w:rFonts w:asciiTheme="minorEastAsia" w:hAnsiTheme="minorEastAsia" w:hint="eastAsia"/>
          <w:szCs w:val="24"/>
        </w:rPr>
        <w:t>潜在损失</w:t>
      </w:r>
      <w:r w:rsidR="00A96450" w:rsidRPr="00C57675">
        <w:rPr>
          <w:rFonts w:asciiTheme="minorEastAsia" w:hAnsiTheme="minorEastAsia" w:hint="eastAsia"/>
          <w:szCs w:val="24"/>
        </w:rPr>
        <w:t>。商业银行与债务人之间存在的信息不对称现象</w:t>
      </w:r>
      <w:r w:rsidR="00CD59F0" w:rsidRPr="00C57675">
        <w:rPr>
          <w:rFonts w:asciiTheme="minorEastAsia" w:hAnsiTheme="minorEastAsia" w:hint="eastAsia"/>
          <w:szCs w:val="24"/>
        </w:rPr>
        <w:t>使得银行无法直接观察信用风险的变动</w:t>
      </w:r>
      <w:r w:rsidR="00864A9A" w:rsidRPr="00C57675">
        <w:rPr>
          <w:rFonts w:asciiTheme="minorEastAsia" w:hAnsiTheme="minorEastAsia" w:hint="eastAsia"/>
          <w:szCs w:val="24"/>
        </w:rPr>
        <w:t>情况</w:t>
      </w:r>
      <w:r w:rsidR="00CD59F0" w:rsidRPr="00C57675">
        <w:rPr>
          <w:rFonts w:asciiTheme="minorEastAsia" w:hAnsiTheme="minorEastAsia" w:hint="eastAsia"/>
          <w:szCs w:val="24"/>
        </w:rPr>
        <w:t>，这也加大了信用风险评估、控制的难度。</w:t>
      </w:r>
      <w:r w:rsidR="00B42FA5" w:rsidRPr="00C57675">
        <w:rPr>
          <w:rFonts w:asciiTheme="minorEastAsia" w:hAnsiTheme="minorEastAsia" w:hint="eastAsia"/>
          <w:szCs w:val="24"/>
        </w:rPr>
        <w:t>商业银行信用风险管理的基础是</w:t>
      </w:r>
      <w:r w:rsidR="00864A9A" w:rsidRPr="00C57675">
        <w:rPr>
          <w:rFonts w:asciiTheme="minorEastAsia" w:hAnsiTheme="minorEastAsia" w:hint="eastAsia"/>
          <w:szCs w:val="24"/>
        </w:rPr>
        <w:t>贷款，而贷款的风险主要来源于客户还款能力和还款意愿</w:t>
      </w:r>
      <w:r w:rsidR="00274C40" w:rsidRPr="00C57675">
        <w:rPr>
          <w:rFonts w:asciiTheme="minorEastAsia" w:hAnsiTheme="minorEastAsia" w:hint="eastAsia"/>
          <w:szCs w:val="24"/>
        </w:rPr>
        <w:t>的变化。</w:t>
      </w:r>
      <w:r w:rsidR="00594564">
        <w:rPr>
          <w:rFonts w:asciiTheme="minorEastAsia" w:hAnsiTheme="minorEastAsia" w:hint="eastAsia"/>
          <w:szCs w:val="24"/>
        </w:rPr>
        <w:t>据银监会发布的数据</w:t>
      </w:r>
      <w:r w:rsidRPr="00C57675">
        <w:rPr>
          <w:rFonts w:asciiTheme="minorEastAsia" w:hAnsiTheme="minorEastAsia" w:hint="eastAsia"/>
          <w:szCs w:val="24"/>
        </w:rPr>
        <w:t>，截止2014年二季度末，商业银行不良贷款余额为6944亿元，较上季末增加483亿元。商业银行不良贷款率1.08%，较上季末上升0.04个百分点</w:t>
      </w:r>
      <w:r w:rsidR="00F05F6B" w:rsidRPr="00C57675">
        <w:rPr>
          <w:rFonts w:asciiTheme="minorEastAsia" w:hAnsiTheme="minorEastAsia" w:hint="eastAsia"/>
          <w:szCs w:val="24"/>
        </w:rPr>
        <w:t>。</w:t>
      </w:r>
      <w:r w:rsidR="00864A9A" w:rsidRPr="00C57675">
        <w:rPr>
          <w:rFonts w:asciiTheme="minorEastAsia" w:hAnsiTheme="minorEastAsia" w:hint="eastAsia"/>
          <w:szCs w:val="24"/>
        </w:rPr>
        <w:t>结合</w:t>
      </w:r>
      <w:r w:rsidR="00E10D3B" w:rsidRPr="00C57675">
        <w:rPr>
          <w:rFonts w:asciiTheme="minorEastAsia" w:hAnsiTheme="minorEastAsia" w:hint="eastAsia"/>
          <w:szCs w:val="24"/>
        </w:rPr>
        <w:t>我国商</w:t>
      </w:r>
      <w:r w:rsidR="00864A9A" w:rsidRPr="00C57675">
        <w:rPr>
          <w:rFonts w:asciiTheme="minorEastAsia" w:hAnsiTheme="minorEastAsia" w:hint="eastAsia"/>
          <w:szCs w:val="24"/>
        </w:rPr>
        <w:t>业银行的发展状况</w:t>
      </w:r>
      <w:r w:rsidR="00E10D3B" w:rsidRPr="00C57675">
        <w:rPr>
          <w:rFonts w:asciiTheme="minorEastAsia" w:hAnsiTheme="minorEastAsia" w:hint="eastAsia"/>
          <w:szCs w:val="24"/>
        </w:rPr>
        <w:t>来看</w:t>
      </w:r>
      <w:r w:rsidR="00864A9A" w:rsidRPr="00C57675">
        <w:rPr>
          <w:rFonts w:asciiTheme="minorEastAsia" w:hAnsiTheme="minorEastAsia" w:hint="eastAsia"/>
          <w:szCs w:val="24"/>
        </w:rPr>
        <w:t>，</w:t>
      </w:r>
      <w:r w:rsidR="00E10D3B" w:rsidRPr="00C57675">
        <w:rPr>
          <w:rFonts w:asciiTheme="minorEastAsia" w:hAnsiTheme="minorEastAsia" w:hint="eastAsia"/>
          <w:szCs w:val="24"/>
        </w:rPr>
        <w:t>信用风险仍然是其所面临最主要的风险</w:t>
      </w:r>
      <w:r w:rsidR="00864A9A" w:rsidRPr="00C57675">
        <w:rPr>
          <w:rFonts w:asciiTheme="minorEastAsia" w:hAnsiTheme="minorEastAsia" w:hint="eastAsia"/>
          <w:szCs w:val="24"/>
        </w:rPr>
        <w:t>。因此</w:t>
      </w:r>
      <w:r w:rsidR="00E10D3B" w:rsidRPr="00C57675">
        <w:rPr>
          <w:rFonts w:asciiTheme="minorEastAsia" w:hAnsiTheme="minorEastAsia" w:hint="eastAsia"/>
          <w:szCs w:val="24"/>
        </w:rPr>
        <w:t>在国内经济增速放缓、国际市场瞬息万</w:t>
      </w:r>
      <w:r w:rsidR="00864A9A" w:rsidRPr="00C57675">
        <w:rPr>
          <w:rFonts w:asciiTheme="minorEastAsia" w:hAnsiTheme="minorEastAsia" w:hint="eastAsia"/>
          <w:szCs w:val="24"/>
        </w:rPr>
        <w:t>变的背景</w:t>
      </w:r>
      <w:r w:rsidR="00E10D3B" w:rsidRPr="00C57675">
        <w:rPr>
          <w:rFonts w:asciiTheme="minorEastAsia" w:hAnsiTheme="minorEastAsia" w:hint="eastAsia"/>
          <w:szCs w:val="24"/>
        </w:rPr>
        <w:t>下</w:t>
      </w:r>
      <w:r w:rsidR="00864A9A" w:rsidRPr="00C57675">
        <w:rPr>
          <w:rFonts w:asciiTheme="minorEastAsia" w:hAnsiTheme="minorEastAsia" w:hint="eastAsia"/>
          <w:szCs w:val="24"/>
        </w:rPr>
        <w:t>，</w:t>
      </w:r>
      <w:r w:rsidR="00C662D7" w:rsidRPr="00C57675">
        <w:rPr>
          <w:rFonts w:asciiTheme="minorEastAsia" w:hAnsiTheme="minorEastAsia" w:hint="eastAsia"/>
          <w:szCs w:val="24"/>
        </w:rPr>
        <w:t>进一步提高</w:t>
      </w:r>
      <w:r w:rsidR="00E10D3B" w:rsidRPr="00C57675">
        <w:rPr>
          <w:rFonts w:asciiTheme="minorEastAsia" w:hAnsiTheme="minorEastAsia" w:hint="eastAsia"/>
          <w:szCs w:val="24"/>
        </w:rPr>
        <w:t>我国商业银行信用风险科学管理水平已成为当务之急。</w:t>
      </w:r>
    </w:p>
    <w:p w:rsidR="00D30074" w:rsidRPr="00C57675" w:rsidRDefault="00274C40" w:rsidP="003D34ED">
      <w:pPr>
        <w:ind w:firstLine="420"/>
        <w:rPr>
          <w:rFonts w:asciiTheme="minorEastAsia" w:hAnsiTheme="minorEastAsia"/>
          <w:szCs w:val="24"/>
        </w:rPr>
      </w:pPr>
      <w:r w:rsidRPr="00C57675">
        <w:rPr>
          <w:rFonts w:asciiTheme="minorEastAsia" w:hAnsiTheme="minorEastAsia" w:hint="eastAsia"/>
          <w:szCs w:val="24"/>
        </w:rPr>
        <w:t>近年来，伴随着中国经济的</w:t>
      </w:r>
      <w:r w:rsidR="00C662D7" w:rsidRPr="00C57675">
        <w:rPr>
          <w:rFonts w:asciiTheme="minorEastAsia" w:hAnsiTheme="minorEastAsia" w:hint="eastAsia"/>
          <w:szCs w:val="24"/>
        </w:rPr>
        <w:t>持续稳定</w:t>
      </w:r>
      <w:r w:rsidRPr="00C57675">
        <w:rPr>
          <w:rFonts w:asciiTheme="minorEastAsia" w:hAnsiTheme="minorEastAsia" w:hint="eastAsia"/>
          <w:szCs w:val="24"/>
        </w:rPr>
        <w:t>增长</w:t>
      </w:r>
      <w:r w:rsidR="00C662D7" w:rsidRPr="00C57675">
        <w:rPr>
          <w:rFonts w:asciiTheme="minorEastAsia" w:hAnsiTheme="minorEastAsia" w:hint="eastAsia"/>
          <w:szCs w:val="24"/>
        </w:rPr>
        <w:t>，</w:t>
      </w:r>
      <w:r w:rsidR="008D3405" w:rsidRPr="00C57675">
        <w:rPr>
          <w:rFonts w:asciiTheme="minorEastAsia" w:hAnsiTheme="minorEastAsia" w:hint="eastAsia"/>
          <w:szCs w:val="24"/>
        </w:rPr>
        <w:t>人们的物质生活需求不断加大，</w:t>
      </w:r>
      <w:r w:rsidR="0063668E" w:rsidRPr="00C57675">
        <w:rPr>
          <w:rFonts w:asciiTheme="minorEastAsia" w:hAnsiTheme="minorEastAsia" w:hint="eastAsia"/>
          <w:szCs w:val="24"/>
        </w:rPr>
        <w:t>信用</w:t>
      </w:r>
      <w:r w:rsidRPr="00C57675">
        <w:rPr>
          <w:rFonts w:asciiTheme="minorEastAsia" w:hAnsiTheme="minorEastAsia" w:hint="eastAsia"/>
          <w:szCs w:val="24"/>
        </w:rPr>
        <w:t>消费</w:t>
      </w:r>
      <w:r w:rsidR="00C662D7" w:rsidRPr="00C57675">
        <w:rPr>
          <w:rFonts w:asciiTheme="minorEastAsia" w:hAnsiTheme="minorEastAsia" w:hint="eastAsia"/>
          <w:szCs w:val="24"/>
        </w:rPr>
        <w:t>、超前消费</w:t>
      </w:r>
      <w:r w:rsidR="00F56902" w:rsidRPr="00C57675">
        <w:rPr>
          <w:rFonts w:asciiTheme="minorEastAsia" w:hAnsiTheme="minorEastAsia" w:hint="eastAsia"/>
          <w:szCs w:val="24"/>
        </w:rPr>
        <w:t>的</w:t>
      </w:r>
      <w:r w:rsidRPr="00C57675">
        <w:rPr>
          <w:rFonts w:asciiTheme="minorEastAsia" w:hAnsiTheme="minorEastAsia" w:hint="eastAsia"/>
          <w:szCs w:val="24"/>
        </w:rPr>
        <w:t>观念得到</w:t>
      </w:r>
      <w:r w:rsidR="00383187">
        <w:rPr>
          <w:rFonts w:asciiTheme="minorEastAsia" w:hAnsiTheme="minorEastAsia" w:hint="eastAsia"/>
          <w:szCs w:val="24"/>
        </w:rPr>
        <w:t>广泛普及</w:t>
      </w:r>
      <w:r w:rsidR="00B126F6" w:rsidRPr="00C57675">
        <w:rPr>
          <w:rFonts w:asciiTheme="minorEastAsia" w:hAnsiTheme="minorEastAsia" w:hint="eastAsia"/>
          <w:szCs w:val="24"/>
        </w:rPr>
        <w:t>，</w:t>
      </w:r>
      <w:r w:rsidR="006C0142">
        <w:rPr>
          <w:rFonts w:asciiTheme="minorEastAsia" w:hAnsiTheme="minorEastAsia" w:hint="eastAsia"/>
          <w:szCs w:val="24"/>
        </w:rPr>
        <w:t>包括住房抵押贷款、信用卡、汽车贷款在内的</w:t>
      </w:r>
      <w:r w:rsidR="004961CF">
        <w:rPr>
          <w:rFonts w:asciiTheme="minorEastAsia" w:hAnsiTheme="minorEastAsia" w:hint="eastAsia"/>
          <w:szCs w:val="24"/>
        </w:rPr>
        <w:t>消费贷款在我国正</w:t>
      </w:r>
      <w:r w:rsidR="00B126F6" w:rsidRPr="00C57675">
        <w:rPr>
          <w:rFonts w:asciiTheme="minorEastAsia" w:hAnsiTheme="minorEastAsia" w:hint="eastAsia"/>
          <w:szCs w:val="24"/>
        </w:rPr>
        <w:t>迅速扩大</w:t>
      </w:r>
      <w:r w:rsidR="004961CF" w:rsidRPr="00C57675">
        <w:rPr>
          <w:rFonts w:asciiTheme="minorEastAsia" w:hAnsiTheme="minorEastAsia" w:hint="eastAsia"/>
          <w:szCs w:val="24"/>
        </w:rPr>
        <w:t>规模</w:t>
      </w:r>
      <w:r w:rsidR="0063668E" w:rsidRPr="00C57675">
        <w:rPr>
          <w:rFonts w:asciiTheme="minorEastAsia" w:hAnsiTheme="minorEastAsia" w:hint="eastAsia"/>
          <w:szCs w:val="24"/>
        </w:rPr>
        <w:t>。</w:t>
      </w:r>
      <w:r w:rsidR="006D0104" w:rsidRPr="00C57675">
        <w:rPr>
          <w:rFonts w:asciiTheme="minorEastAsia" w:hAnsiTheme="minorEastAsia" w:hint="eastAsia"/>
          <w:szCs w:val="24"/>
        </w:rPr>
        <w:t>根据中国人民银行发布的《2014年第四季度支付体系运行总体情况》：</w:t>
      </w:r>
      <w:r w:rsidR="00DE754E" w:rsidRPr="00C57675">
        <w:rPr>
          <w:rFonts w:asciiTheme="minorEastAsia" w:hAnsiTheme="minorEastAsia" w:hint="eastAsia"/>
          <w:szCs w:val="24"/>
        </w:rPr>
        <w:t>截至2014年第四季度末，全国累计发行银行卡49.36亿张，环比增长3.99%，增速较上季度放缓0.56个百分点。其中信用卡累计发卡4.55亿张，环比增长4.38%，全国人均持有信用卡0.34张</w:t>
      </w:r>
      <w:r w:rsidR="0063668E" w:rsidRPr="00C57675">
        <w:rPr>
          <w:rFonts w:asciiTheme="minorEastAsia" w:hAnsiTheme="minorEastAsia" w:hint="eastAsia"/>
          <w:szCs w:val="24"/>
        </w:rPr>
        <w:t>。</w:t>
      </w:r>
      <w:r w:rsidR="00DE754E" w:rsidRPr="00C57675">
        <w:rPr>
          <w:rFonts w:asciiTheme="minorEastAsia" w:hAnsiTheme="minorEastAsia" w:hint="eastAsia"/>
          <w:szCs w:val="24"/>
        </w:rPr>
        <w:t>信用卡授信总额已达到</w:t>
      </w:r>
      <w:r w:rsidR="00B126F6" w:rsidRPr="00C57675">
        <w:rPr>
          <w:rFonts w:asciiTheme="minorEastAsia" w:hAnsiTheme="minorEastAsia" w:hint="eastAsia"/>
          <w:szCs w:val="24"/>
        </w:rPr>
        <w:t>5.60</w:t>
      </w:r>
      <w:proofErr w:type="gramStart"/>
      <w:r w:rsidR="00DE754E" w:rsidRPr="00C57675">
        <w:rPr>
          <w:rFonts w:asciiTheme="minorEastAsia" w:hAnsiTheme="minorEastAsia" w:hint="eastAsia"/>
          <w:szCs w:val="24"/>
        </w:rPr>
        <w:t>万亿</w:t>
      </w:r>
      <w:proofErr w:type="gramEnd"/>
      <w:r w:rsidR="00DE754E" w:rsidRPr="00C57675">
        <w:rPr>
          <w:rFonts w:asciiTheme="minorEastAsia" w:hAnsiTheme="minorEastAsia" w:hint="eastAsia"/>
          <w:szCs w:val="24"/>
        </w:rPr>
        <w:t>元，信用卡逾期半年</w:t>
      </w:r>
      <w:proofErr w:type="gramStart"/>
      <w:r w:rsidR="00DE754E" w:rsidRPr="00C57675">
        <w:rPr>
          <w:rFonts w:asciiTheme="minorEastAsia" w:hAnsiTheme="minorEastAsia" w:hint="eastAsia"/>
          <w:szCs w:val="24"/>
        </w:rPr>
        <w:t>未偿</w:t>
      </w:r>
      <w:proofErr w:type="gramEnd"/>
      <w:r w:rsidR="00DE754E" w:rsidRPr="00C57675">
        <w:rPr>
          <w:rFonts w:asciiTheme="minorEastAsia" w:hAnsiTheme="minorEastAsia" w:hint="eastAsia"/>
          <w:szCs w:val="24"/>
        </w:rPr>
        <w:t>信贷总额</w:t>
      </w:r>
      <w:r w:rsidR="00B126F6" w:rsidRPr="00C57675">
        <w:rPr>
          <w:rFonts w:asciiTheme="minorEastAsia" w:hAnsiTheme="minorEastAsia" w:hint="eastAsia"/>
          <w:szCs w:val="24"/>
        </w:rPr>
        <w:t>357.64</w:t>
      </w:r>
      <w:r w:rsidR="00DE754E" w:rsidRPr="00C57675">
        <w:rPr>
          <w:rFonts w:asciiTheme="minorEastAsia" w:hAnsiTheme="minorEastAsia" w:hint="eastAsia"/>
          <w:szCs w:val="24"/>
        </w:rPr>
        <w:t>亿元，信用卡逾期半年</w:t>
      </w:r>
      <w:proofErr w:type="gramStart"/>
      <w:r w:rsidR="00DE754E" w:rsidRPr="00C57675">
        <w:rPr>
          <w:rFonts w:asciiTheme="minorEastAsia" w:hAnsiTheme="minorEastAsia" w:hint="eastAsia"/>
          <w:szCs w:val="24"/>
        </w:rPr>
        <w:t>未偿</w:t>
      </w:r>
      <w:proofErr w:type="gramEnd"/>
      <w:r w:rsidR="00DE754E" w:rsidRPr="00C57675">
        <w:rPr>
          <w:rFonts w:asciiTheme="minorEastAsia" w:hAnsiTheme="minorEastAsia" w:hint="eastAsia"/>
          <w:szCs w:val="24"/>
        </w:rPr>
        <w:t>信贷总额占</w:t>
      </w:r>
      <w:proofErr w:type="gramStart"/>
      <w:r w:rsidR="00DE754E" w:rsidRPr="00C57675">
        <w:rPr>
          <w:rFonts w:asciiTheme="minorEastAsia" w:hAnsiTheme="minorEastAsia" w:hint="eastAsia"/>
          <w:szCs w:val="24"/>
        </w:rPr>
        <w:t>期末应偿</w:t>
      </w:r>
      <w:proofErr w:type="gramEnd"/>
      <w:r w:rsidR="00DE754E" w:rsidRPr="00C57675">
        <w:rPr>
          <w:rFonts w:asciiTheme="minorEastAsia" w:hAnsiTheme="minorEastAsia" w:hint="eastAsia"/>
          <w:szCs w:val="24"/>
        </w:rPr>
        <w:t>信贷总额的1.53%。</w:t>
      </w:r>
      <w:r w:rsidR="00550A30" w:rsidRPr="00C57675">
        <w:rPr>
          <w:rFonts w:asciiTheme="minorEastAsia" w:hAnsiTheme="minorEastAsia" w:hint="eastAsia"/>
          <w:szCs w:val="24"/>
        </w:rPr>
        <w:t>从中国人民银行公布的</w:t>
      </w:r>
      <w:r w:rsidR="007742DC" w:rsidRPr="00C57675">
        <w:rPr>
          <w:rFonts w:asciiTheme="minorEastAsia" w:hAnsiTheme="minorEastAsia" w:hint="eastAsia"/>
          <w:szCs w:val="24"/>
        </w:rPr>
        <w:t>数字来看，</w:t>
      </w:r>
      <w:r w:rsidR="00D900C2" w:rsidRPr="00C57675">
        <w:rPr>
          <w:rFonts w:asciiTheme="minorEastAsia" w:hAnsiTheme="minorEastAsia" w:hint="eastAsia"/>
          <w:szCs w:val="24"/>
        </w:rPr>
        <w:t>国内信用卡市场</w:t>
      </w:r>
      <w:r w:rsidR="0046111E" w:rsidRPr="00C57675">
        <w:rPr>
          <w:rFonts w:asciiTheme="minorEastAsia" w:hAnsiTheme="minorEastAsia" w:hint="eastAsia"/>
          <w:szCs w:val="24"/>
        </w:rPr>
        <w:t>在取得</w:t>
      </w:r>
      <w:r w:rsidR="00D900C2" w:rsidRPr="00C57675">
        <w:rPr>
          <w:rFonts w:asciiTheme="minorEastAsia" w:hAnsiTheme="minorEastAsia" w:hint="eastAsia"/>
          <w:szCs w:val="24"/>
        </w:rPr>
        <w:t>迅速发展</w:t>
      </w:r>
      <w:r w:rsidR="00345E54" w:rsidRPr="00C57675">
        <w:rPr>
          <w:rFonts w:asciiTheme="minorEastAsia" w:hAnsiTheme="minorEastAsia" w:hint="eastAsia"/>
          <w:szCs w:val="24"/>
        </w:rPr>
        <w:t>的同时</w:t>
      </w:r>
      <w:r w:rsidR="0046111E" w:rsidRPr="00C57675">
        <w:rPr>
          <w:rFonts w:asciiTheme="minorEastAsia" w:hAnsiTheme="minorEastAsia" w:hint="eastAsia"/>
          <w:szCs w:val="24"/>
        </w:rPr>
        <w:t>各大</w:t>
      </w:r>
      <w:r w:rsidR="00D900C2" w:rsidRPr="00C57675">
        <w:rPr>
          <w:rFonts w:asciiTheme="minorEastAsia" w:hAnsiTheme="minorEastAsia" w:hint="eastAsia"/>
          <w:szCs w:val="24"/>
        </w:rPr>
        <w:t>发卡银行</w:t>
      </w:r>
      <w:r w:rsidR="0046111E" w:rsidRPr="00C57675">
        <w:rPr>
          <w:rFonts w:asciiTheme="minorEastAsia" w:hAnsiTheme="minorEastAsia" w:hint="eastAsia"/>
          <w:szCs w:val="24"/>
        </w:rPr>
        <w:t>所</w:t>
      </w:r>
      <w:r w:rsidR="00D900C2" w:rsidRPr="00C57675">
        <w:rPr>
          <w:rFonts w:asciiTheme="minorEastAsia" w:hAnsiTheme="minorEastAsia" w:hint="eastAsia"/>
          <w:szCs w:val="24"/>
        </w:rPr>
        <w:t>面临的</w:t>
      </w:r>
      <w:r w:rsidR="00345E54" w:rsidRPr="00C57675">
        <w:rPr>
          <w:rFonts w:asciiTheme="minorEastAsia" w:hAnsiTheme="minorEastAsia" w:hint="eastAsia"/>
          <w:szCs w:val="24"/>
        </w:rPr>
        <w:t>信用</w:t>
      </w:r>
      <w:r w:rsidR="00D900C2" w:rsidRPr="00C57675">
        <w:rPr>
          <w:rFonts w:asciiTheme="minorEastAsia" w:hAnsiTheme="minorEastAsia" w:hint="eastAsia"/>
          <w:szCs w:val="24"/>
        </w:rPr>
        <w:t>风险问题</w:t>
      </w:r>
      <w:r w:rsidR="00345E54" w:rsidRPr="00C57675">
        <w:rPr>
          <w:rFonts w:asciiTheme="minorEastAsia" w:hAnsiTheme="minorEastAsia" w:hint="eastAsia"/>
          <w:szCs w:val="24"/>
        </w:rPr>
        <w:t>也日益突出。另一方面，</w:t>
      </w:r>
      <w:r w:rsidR="00D900C2" w:rsidRPr="00C57675">
        <w:rPr>
          <w:rFonts w:asciiTheme="minorEastAsia" w:hAnsiTheme="minorEastAsia" w:hint="eastAsia"/>
          <w:szCs w:val="24"/>
        </w:rPr>
        <w:t>信用风险所导致的损失占整个信用卡业务损失的90%以上。</w:t>
      </w:r>
      <w:r w:rsidR="00345E54" w:rsidRPr="00C57675">
        <w:rPr>
          <w:rFonts w:asciiTheme="minorEastAsia" w:hAnsiTheme="minorEastAsia" w:hint="eastAsia"/>
          <w:szCs w:val="24"/>
        </w:rPr>
        <w:t>因此，</w:t>
      </w:r>
      <w:r w:rsidR="00550A30" w:rsidRPr="00C57675">
        <w:rPr>
          <w:rFonts w:asciiTheme="minorEastAsia" w:hAnsiTheme="minorEastAsia" w:hint="eastAsia"/>
          <w:szCs w:val="24"/>
        </w:rPr>
        <w:t>商业银行</w:t>
      </w:r>
      <w:r w:rsidR="00345E54" w:rsidRPr="00C57675">
        <w:rPr>
          <w:rFonts w:asciiTheme="minorEastAsia" w:hAnsiTheme="minorEastAsia" w:hint="eastAsia"/>
          <w:szCs w:val="24"/>
        </w:rPr>
        <w:t>在</w:t>
      </w:r>
      <w:r w:rsidR="002B6972" w:rsidRPr="00C57675">
        <w:rPr>
          <w:rFonts w:asciiTheme="minorEastAsia" w:hAnsiTheme="minorEastAsia" w:hint="eastAsia"/>
          <w:szCs w:val="24"/>
        </w:rPr>
        <w:t>扩展</w:t>
      </w:r>
      <w:r w:rsidR="00550A30" w:rsidRPr="00C57675">
        <w:rPr>
          <w:rFonts w:asciiTheme="minorEastAsia" w:hAnsiTheme="minorEastAsia" w:hint="eastAsia"/>
          <w:szCs w:val="24"/>
        </w:rPr>
        <w:t>信贷</w:t>
      </w:r>
      <w:r w:rsidR="002B6972" w:rsidRPr="00C57675">
        <w:rPr>
          <w:rFonts w:asciiTheme="minorEastAsia" w:hAnsiTheme="minorEastAsia" w:hint="eastAsia"/>
          <w:szCs w:val="24"/>
        </w:rPr>
        <w:t>业务</w:t>
      </w:r>
      <w:r w:rsidR="00345E54" w:rsidRPr="00C57675">
        <w:rPr>
          <w:rFonts w:asciiTheme="minorEastAsia" w:hAnsiTheme="minorEastAsia" w:hint="eastAsia"/>
          <w:szCs w:val="24"/>
        </w:rPr>
        <w:t>和控制风险</w:t>
      </w:r>
      <w:r w:rsidR="00550A30" w:rsidRPr="00C57675">
        <w:rPr>
          <w:rFonts w:asciiTheme="minorEastAsia" w:hAnsiTheme="minorEastAsia" w:hint="eastAsia"/>
          <w:szCs w:val="24"/>
        </w:rPr>
        <w:t>之间</w:t>
      </w:r>
      <w:r w:rsidR="00345E54" w:rsidRPr="00C57675">
        <w:rPr>
          <w:rFonts w:asciiTheme="minorEastAsia" w:hAnsiTheme="minorEastAsia" w:hint="eastAsia"/>
          <w:szCs w:val="24"/>
        </w:rPr>
        <w:t>取得</w:t>
      </w:r>
      <w:r w:rsidR="00550A30" w:rsidRPr="00C57675">
        <w:rPr>
          <w:rFonts w:asciiTheme="minorEastAsia" w:hAnsiTheme="minorEastAsia" w:hint="eastAsia"/>
          <w:szCs w:val="24"/>
        </w:rPr>
        <w:t>平衡是</w:t>
      </w:r>
      <w:r w:rsidR="00345E54" w:rsidRPr="00C57675">
        <w:rPr>
          <w:rFonts w:asciiTheme="minorEastAsia" w:hAnsiTheme="minorEastAsia" w:hint="eastAsia"/>
          <w:szCs w:val="24"/>
        </w:rPr>
        <w:t>信用风险管理</w:t>
      </w:r>
      <w:r w:rsidR="00F50521" w:rsidRPr="00C57675">
        <w:rPr>
          <w:rFonts w:asciiTheme="minorEastAsia" w:hAnsiTheme="minorEastAsia" w:hint="eastAsia"/>
          <w:szCs w:val="24"/>
        </w:rPr>
        <w:t>的</w:t>
      </w:r>
      <w:r w:rsidR="00345E54" w:rsidRPr="00C57675">
        <w:rPr>
          <w:rFonts w:asciiTheme="minorEastAsia" w:hAnsiTheme="minorEastAsia" w:hint="eastAsia"/>
          <w:szCs w:val="24"/>
        </w:rPr>
        <w:t>重要工作，商业银行的管理人员应该对信用卡信用风险问题保持高度关注</w:t>
      </w:r>
      <w:r w:rsidR="00F50521" w:rsidRPr="00C57675">
        <w:rPr>
          <w:rFonts w:asciiTheme="minorEastAsia" w:hAnsiTheme="minorEastAsia" w:hint="eastAsia"/>
          <w:szCs w:val="24"/>
        </w:rPr>
        <w:t>。</w:t>
      </w:r>
    </w:p>
    <w:p w:rsidR="00715707" w:rsidRPr="00715707" w:rsidRDefault="00DF00EE" w:rsidP="003D34ED">
      <w:pPr>
        <w:ind w:firstLine="420"/>
        <w:rPr>
          <w:rFonts w:asciiTheme="minorEastAsia" w:hAnsiTheme="minorEastAsia"/>
          <w:szCs w:val="24"/>
        </w:rPr>
      </w:pPr>
      <w:r w:rsidRPr="00715707">
        <w:rPr>
          <w:rFonts w:asciiTheme="minorEastAsia" w:hAnsiTheme="minorEastAsia" w:hint="eastAsia"/>
          <w:szCs w:val="24"/>
        </w:rPr>
        <w:t>信用卡的发展离不开风险管理的发展。</w:t>
      </w:r>
      <w:r w:rsidR="00D900C2" w:rsidRPr="00715707">
        <w:rPr>
          <w:rFonts w:asciiTheme="minorEastAsia" w:hAnsiTheme="minorEastAsia" w:hint="eastAsia"/>
          <w:szCs w:val="24"/>
        </w:rPr>
        <w:t>在商业银</w:t>
      </w:r>
      <w:r w:rsidR="001A0276" w:rsidRPr="00715707">
        <w:rPr>
          <w:rFonts w:asciiTheme="minorEastAsia" w:hAnsiTheme="minorEastAsia" w:hint="eastAsia"/>
          <w:szCs w:val="24"/>
        </w:rPr>
        <w:t>行经营信用卡业务的实践中，</w:t>
      </w:r>
      <w:r w:rsidR="0013459D" w:rsidRPr="00715707">
        <w:rPr>
          <w:rFonts w:asciiTheme="minorEastAsia" w:hAnsiTheme="minorEastAsia" w:hint="eastAsia"/>
          <w:szCs w:val="24"/>
        </w:rPr>
        <w:t>信用卡</w:t>
      </w:r>
      <w:r w:rsidR="00C47698" w:rsidRPr="00715707">
        <w:rPr>
          <w:rFonts w:asciiTheme="minorEastAsia" w:hAnsiTheme="minorEastAsia" w:hint="eastAsia"/>
          <w:szCs w:val="24"/>
        </w:rPr>
        <w:t>评估</w:t>
      </w:r>
      <w:r w:rsidR="00337E6F" w:rsidRPr="00715707">
        <w:rPr>
          <w:rFonts w:asciiTheme="minorEastAsia" w:hAnsiTheme="minorEastAsia" w:hint="eastAsia"/>
          <w:szCs w:val="24"/>
        </w:rPr>
        <w:t>技术</w:t>
      </w:r>
      <w:r w:rsidR="001A0276" w:rsidRPr="00715707">
        <w:rPr>
          <w:rFonts w:asciiTheme="minorEastAsia" w:hAnsiTheme="minorEastAsia" w:hint="eastAsia"/>
          <w:szCs w:val="24"/>
        </w:rPr>
        <w:t>是商业银行个人金融业务开展及信贷审批的</w:t>
      </w:r>
      <w:r w:rsidR="00FE27B7" w:rsidRPr="00715707">
        <w:rPr>
          <w:rFonts w:asciiTheme="minorEastAsia" w:hAnsiTheme="minorEastAsia" w:hint="eastAsia"/>
          <w:szCs w:val="24"/>
        </w:rPr>
        <w:t>关键</w:t>
      </w:r>
      <w:r w:rsidR="001A0276" w:rsidRPr="00715707">
        <w:rPr>
          <w:rFonts w:asciiTheme="minorEastAsia" w:hAnsiTheme="minorEastAsia" w:hint="eastAsia"/>
          <w:szCs w:val="24"/>
        </w:rPr>
        <w:t>环节,也是个人信用风险管理的核心。</w:t>
      </w:r>
      <w:r w:rsidR="0013459D" w:rsidRPr="00715707">
        <w:rPr>
          <w:rFonts w:asciiTheme="minorEastAsia" w:hAnsiTheme="minorEastAsia" w:hint="eastAsia"/>
          <w:szCs w:val="24"/>
        </w:rPr>
        <w:t>只有通过对</w:t>
      </w:r>
      <w:r w:rsidR="00FE27B7" w:rsidRPr="00715707">
        <w:rPr>
          <w:rFonts w:asciiTheme="minorEastAsia" w:hAnsiTheme="minorEastAsia" w:hint="eastAsia"/>
          <w:szCs w:val="24"/>
        </w:rPr>
        <w:t>客户的信用风险进行科学、准确的评估</w:t>
      </w:r>
      <w:r w:rsidR="0013459D" w:rsidRPr="00715707">
        <w:rPr>
          <w:rFonts w:asciiTheme="minorEastAsia" w:hAnsiTheme="minorEastAsia" w:hint="eastAsia"/>
          <w:szCs w:val="24"/>
        </w:rPr>
        <w:t>预测</w:t>
      </w:r>
      <w:r w:rsidR="00FE27B7" w:rsidRPr="00715707">
        <w:rPr>
          <w:rFonts w:asciiTheme="minorEastAsia" w:hAnsiTheme="minorEastAsia" w:hint="eastAsia"/>
          <w:szCs w:val="24"/>
        </w:rPr>
        <w:t>，才能更好地为其贷款</w:t>
      </w:r>
      <w:r w:rsidR="0013459D" w:rsidRPr="00715707">
        <w:rPr>
          <w:rFonts w:asciiTheme="minorEastAsia" w:hAnsiTheme="minorEastAsia" w:hint="eastAsia"/>
          <w:szCs w:val="24"/>
        </w:rPr>
        <w:t>、调整信用额度等</w:t>
      </w:r>
      <w:r w:rsidR="00FE27B7" w:rsidRPr="00715707">
        <w:rPr>
          <w:rFonts w:asciiTheme="minorEastAsia" w:hAnsiTheme="minorEastAsia" w:hint="eastAsia"/>
          <w:szCs w:val="24"/>
        </w:rPr>
        <w:t>决策提供</w:t>
      </w:r>
      <w:r w:rsidR="002336D0" w:rsidRPr="00715707">
        <w:rPr>
          <w:rFonts w:asciiTheme="minorEastAsia" w:hAnsiTheme="minorEastAsia" w:hint="eastAsia"/>
          <w:szCs w:val="24"/>
        </w:rPr>
        <w:t>科学</w:t>
      </w:r>
      <w:r w:rsidR="00FE27B7" w:rsidRPr="00715707">
        <w:rPr>
          <w:rFonts w:asciiTheme="minorEastAsia" w:hAnsiTheme="minorEastAsia" w:hint="eastAsia"/>
          <w:szCs w:val="24"/>
        </w:rPr>
        <w:t>依据，</w:t>
      </w:r>
      <w:r w:rsidR="0050707A" w:rsidRPr="00715707">
        <w:rPr>
          <w:rFonts w:asciiTheme="minorEastAsia" w:hAnsiTheme="minorEastAsia" w:hint="eastAsia"/>
          <w:szCs w:val="24"/>
        </w:rPr>
        <w:t>使得商业银行更有效地降低</w:t>
      </w:r>
      <w:r w:rsidR="00FE27B7" w:rsidRPr="00715707">
        <w:rPr>
          <w:rFonts w:asciiTheme="minorEastAsia" w:hAnsiTheme="minorEastAsia" w:hint="eastAsia"/>
          <w:szCs w:val="24"/>
        </w:rPr>
        <w:t>信用风险。</w:t>
      </w:r>
      <w:r w:rsidR="00C47698" w:rsidRPr="00715707">
        <w:rPr>
          <w:rFonts w:asciiTheme="minorEastAsia" w:hAnsiTheme="minorEastAsia" w:hint="eastAsia"/>
          <w:szCs w:val="24"/>
        </w:rPr>
        <w:t>个人信用评估模型作为量化信用风险的重要工具，是指通过获取客户的个人基本信息（年龄、职业、家庭收入</w:t>
      </w:r>
      <w:r w:rsidR="00715707" w:rsidRPr="00715707">
        <w:rPr>
          <w:rFonts w:asciiTheme="minorEastAsia" w:hAnsiTheme="minorEastAsia" w:hint="eastAsia"/>
          <w:szCs w:val="24"/>
        </w:rPr>
        <w:t>、性别、和居住信息</w:t>
      </w:r>
      <w:r w:rsidR="00C47698" w:rsidRPr="00715707">
        <w:rPr>
          <w:rFonts w:asciiTheme="minorEastAsia" w:hAnsiTheme="minorEastAsia" w:hint="eastAsia"/>
          <w:szCs w:val="24"/>
        </w:rPr>
        <w:t>等）、贷款申请信息</w:t>
      </w:r>
      <w:r w:rsidR="00C52A3C" w:rsidRPr="00715707">
        <w:rPr>
          <w:rFonts w:asciiTheme="minorEastAsia" w:hAnsiTheme="minorEastAsia" w:hint="eastAsia"/>
          <w:szCs w:val="24"/>
        </w:rPr>
        <w:t>（贷款用途、已有贷款信息）</w:t>
      </w:r>
      <w:r w:rsidR="00715707" w:rsidRPr="00715707">
        <w:rPr>
          <w:rFonts w:asciiTheme="minorEastAsia" w:hAnsiTheme="minorEastAsia" w:hint="eastAsia"/>
          <w:szCs w:val="24"/>
        </w:rPr>
        <w:t>、交易记录、征信机构数据和外部数据以</w:t>
      </w:r>
      <w:r w:rsidR="00715707" w:rsidRPr="00715707">
        <w:rPr>
          <w:rFonts w:asciiTheme="minorEastAsia" w:hAnsiTheme="minorEastAsia" w:hint="eastAsia"/>
          <w:szCs w:val="24"/>
        </w:rPr>
        <w:lastRenderedPageBreak/>
        <w:t>及</w:t>
      </w:r>
      <w:r w:rsidR="00715707">
        <w:rPr>
          <w:rFonts w:asciiTheme="minorEastAsia" w:hAnsiTheme="minorEastAsia" w:hint="eastAsia"/>
          <w:szCs w:val="24"/>
        </w:rPr>
        <w:t>个人消费</w:t>
      </w:r>
      <w:r w:rsidR="00C47698" w:rsidRPr="00715707">
        <w:rPr>
          <w:rFonts w:asciiTheme="minorEastAsia" w:hAnsiTheme="minorEastAsia" w:hint="eastAsia"/>
          <w:szCs w:val="24"/>
        </w:rPr>
        <w:t>记录</w:t>
      </w:r>
      <w:r w:rsidR="00715707">
        <w:rPr>
          <w:rFonts w:asciiTheme="minorEastAsia" w:hAnsiTheme="minorEastAsia" w:hint="eastAsia"/>
          <w:szCs w:val="24"/>
        </w:rPr>
        <w:t>等相关信息</w:t>
      </w:r>
      <w:r w:rsidR="00C47698" w:rsidRPr="00715707">
        <w:rPr>
          <w:rFonts w:asciiTheme="minorEastAsia" w:hAnsiTheme="minorEastAsia" w:hint="eastAsia"/>
          <w:szCs w:val="24"/>
        </w:rPr>
        <w:t>，通过统计学、运筹学、机器学习等方法，找出客户实际还款行为与客户信息之间</w:t>
      </w:r>
      <w:r w:rsidR="00715707">
        <w:rPr>
          <w:rFonts w:asciiTheme="minorEastAsia" w:hAnsiTheme="minorEastAsia" w:hint="eastAsia"/>
          <w:szCs w:val="24"/>
        </w:rPr>
        <w:t>存在</w:t>
      </w:r>
      <w:r w:rsidR="00C47698" w:rsidRPr="00715707">
        <w:rPr>
          <w:rFonts w:asciiTheme="minorEastAsia" w:hAnsiTheme="minorEastAsia" w:hint="eastAsia"/>
          <w:szCs w:val="24"/>
        </w:rPr>
        <w:t>的关</w:t>
      </w:r>
      <w:r w:rsidR="00715707">
        <w:rPr>
          <w:rFonts w:asciiTheme="minorEastAsia" w:hAnsiTheme="minorEastAsia" w:hint="eastAsia"/>
          <w:szCs w:val="24"/>
        </w:rPr>
        <w:t>联性，并通过模型加以量化，从而对借款人履行经济承诺的能力进行综合</w:t>
      </w:r>
      <w:r w:rsidR="00C47698" w:rsidRPr="00715707">
        <w:rPr>
          <w:rFonts w:asciiTheme="minorEastAsia" w:hAnsiTheme="minorEastAsia" w:hint="eastAsia"/>
          <w:szCs w:val="24"/>
        </w:rPr>
        <w:t>的判断和评估。如果通过模型</w:t>
      </w:r>
      <w:r w:rsidR="00715707">
        <w:rPr>
          <w:rFonts w:asciiTheme="minorEastAsia" w:hAnsiTheme="minorEastAsia" w:hint="eastAsia"/>
          <w:szCs w:val="24"/>
        </w:rPr>
        <w:t>可以</w:t>
      </w:r>
      <w:r w:rsidR="00715707" w:rsidRPr="00715707">
        <w:rPr>
          <w:rFonts w:asciiTheme="minorEastAsia" w:hAnsiTheme="minorEastAsia" w:hint="eastAsia"/>
          <w:szCs w:val="24"/>
        </w:rPr>
        <w:t>实现</w:t>
      </w:r>
      <w:r w:rsidR="00C47698" w:rsidRPr="00715707">
        <w:rPr>
          <w:rFonts w:asciiTheme="minorEastAsia" w:hAnsiTheme="minorEastAsia" w:hint="eastAsia"/>
          <w:szCs w:val="24"/>
        </w:rPr>
        <w:t>对贷款申请人</w:t>
      </w:r>
      <w:r w:rsidR="00715707">
        <w:rPr>
          <w:rFonts w:asciiTheme="minorEastAsia" w:hAnsiTheme="minorEastAsia" w:hint="eastAsia"/>
          <w:szCs w:val="24"/>
        </w:rPr>
        <w:t>的</w:t>
      </w:r>
      <w:r w:rsidR="00C47698" w:rsidRPr="00715707">
        <w:rPr>
          <w:rFonts w:asciiTheme="minorEastAsia" w:hAnsiTheme="minorEastAsia" w:hint="eastAsia"/>
          <w:szCs w:val="24"/>
        </w:rPr>
        <w:t>信用风险</w:t>
      </w:r>
      <w:r w:rsidR="00DA2E90">
        <w:rPr>
          <w:rFonts w:asciiTheme="minorEastAsia" w:hAnsiTheme="minorEastAsia" w:hint="eastAsia"/>
          <w:szCs w:val="24"/>
        </w:rPr>
        <w:t>的</w:t>
      </w:r>
      <w:r w:rsidR="00715707">
        <w:rPr>
          <w:rFonts w:asciiTheme="minorEastAsia" w:hAnsiTheme="minorEastAsia" w:hint="eastAsia"/>
          <w:szCs w:val="24"/>
        </w:rPr>
        <w:t>准确</w:t>
      </w:r>
      <w:r w:rsidR="00DA2E90">
        <w:rPr>
          <w:rFonts w:asciiTheme="minorEastAsia" w:hAnsiTheme="minorEastAsia" w:hint="eastAsia"/>
          <w:szCs w:val="24"/>
        </w:rPr>
        <w:t>评估，将有利</w:t>
      </w:r>
      <w:r w:rsidR="00C47698" w:rsidRPr="00715707">
        <w:rPr>
          <w:rFonts w:asciiTheme="minorEastAsia" w:hAnsiTheme="minorEastAsia" w:hint="eastAsia"/>
          <w:szCs w:val="24"/>
        </w:rPr>
        <w:t>于减少审核过程中</w:t>
      </w:r>
      <w:r w:rsidR="004961CF">
        <w:rPr>
          <w:rFonts w:asciiTheme="minorEastAsia" w:hAnsiTheme="minorEastAsia" w:hint="eastAsia"/>
          <w:szCs w:val="24"/>
        </w:rPr>
        <w:t>由于审核人员主观认识的</w:t>
      </w:r>
      <w:r w:rsidR="00C47698" w:rsidRPr="00715707">
        <w:rPr>
          <w:rFonts w:asciiTheme="minorEastAsia" w:hAnsiTheme="minorEastAsia" w:hint="eastAsia"/>
          <w:szCs w:val="24"/>
        </w:rPr>
        <w:t>干扰</w:t>
      </w:r>
      <w:r w:rsidR="00C52A3C" w:rsidRPr="00715707">
        <w:rPr>
          <w:rFonts w:asciiTheme="minorEastAsia" w:hAnsiTheme="minorEastAsia" w:hint="eastAsia"/>
          <w:szCs w:val="24"/>
        </w:rPr>
        <w:t>，</w:t>
      </w:r>
      <w:r w:rsidR="004961CF">
        <w:rPr>
          <w:rFonts w:asciiTheme="minorEastAsia" w:hAnsiTheme="minorEastAsia" w:hint="eastAsia"/>
          <w:szCs w:val="24"/>
        </w:rPr>
        <w:t>从而做出更</w:t>
      </w:r>
      <w:r w:rsidR="00C47698" w:rsidRPr="00715707">
        <w:rPr>
          <w:rFonts w:asciiTheme="minorEastAsia" w:hAnsiTheme="minorEastAsia" w:hint="eastAsia"/>
          <w:szCs w:val="24"/>
        </w:rPr>
        <w:t>科学的信贷决策，同时</w:t>
      </w:r>
      <w:r w:rsidR="00C52A3C" w:rsidRPr="00715707">
        <w:rPr>
          <w:rFonts w:asciiTheme="minorEastAsia" w:hAnsiTheme="minorEastAsia" w:hint="eastAsia"/>
          <w:szCs w:val="24"/>
        </w:rPr>
        <w:t>也提高了</w:t>
      </w:r>
      <w:r w:rsidR="00C47698" w:rsidRPr="00715707">
        <w:rPr>
          <w:rFonts w:asciiTheme="minorEastAsia" w:hAnsiTheme="minorEastAsia" w:hint="eastAsia"/>
          <w:szCs w:val="24"/>
        </w:rPr>
        <w:t>信贷决策</w:t>
      </w:r>
      <w:r w:rsidR="00C52A3C" w:rsidRPr="00715707">
        <w:rPr>
          <w:rFonts w:asciiTheme="minorEastAsia" w:hAnsiTheme="minorEastAsia" w:hint="eastAsia"/>
          <w:szCs w:val="24"/>
        </w:rPr>
        <w:t>的效率</w:t>
      </w:r>
      <w:r w:rsidR="00C47698" w:rsidRPr="00715707">
        <w:rPr>
          <w:rFonts w:asciiTheme="minorEastAsia" w:hAnsiTheme="minorEastAsia" w:hint="eastAsia"/>
          <w:szCs w:val="24"/>
        </w:rPr>
        <w:t>，从而降低</w:t>
      </w:r>
      <w:r w:rsidR="00C52A3C" w:rsidRPr="00715707">
        <w:rPr>
          <w:rFonts w:asciiTheme="minorEastAsia" w:hAnsiTheme="minorEastAsia" w:hint="eastAsia"/>
          <w:szCs w:val="24"/>
        </w:rPr>
        <w:t>授信成本</w:t>
      </w:r>
      <w:r w:rsidR="00C47698" w:rsidRPr="00715707">
        <w:rPr>
          <w:rFonts w:asciiTheme="minorEastAsia" w:hAnsiTheme="minorEastAsia" w:hint="eastAsia"/>
          <w:szCs w:val="24"/>
        </w:rPr>
        <w:t>。</w:t>
      </w:r>
    </w:p>
    <w:p w:rsidR="008309F5" w:rsidRDefault="00715707" w:rsidP="008309F5">
      <w:pPr>
        <w:rPr>
          <w:rFonts w:asciiTheme="minorEastAsia" w:hAnsiTheme="minorEastAsia"/>
          <w:szCs w:val="24"/>
        </w:rPr>
      </w:pPr>
      <w:r>
        <w:rPr>
          <w:rFonts w:asciiTheme="minorEastAsia" w:hAnsiTheme="minorEastAsia" w:hint="eastAsia"/>
          <w:szCs w:val="24"/>
        </w:rPr>
        <w:tab/>
      </w:r>
      <w:r w:rsidR="0022401C" w:rsidRPr="00715707">
        <w:rPr>
          <w:rFonts w:asciiTheme="minorEastAsia" w:hAnsiTheme="minorEastAsia" w:hint="eastAsia"/>
          <w:szCs w:val="24"/>
        </w:rPr>
        <w:t>随着技术的进步，从人工</w:t>
      </w:r>
      <w:r w:rsidR="00DA2E90">
        <w:rPr>
          <w:rFonts w:asciiTheme="minorEastAsia" w:hAnsiTheme="minorEastAsia" w:hint="eastAsia"/>
          <w:szCs w:val="24"/>
        </w:rPr>
        <w:t>审核</w:t>
      </w:r>
      <w:r w:rsidR="0022401C" w:rsidRPr="00715707">
        <w:rPr>
          <w:rFonts w:asciiTheme="minorEastAsia" w:hAnsiTheme="minorEastAsia" w:hint="eastAsia"/>
          <w:szCs w:val="24"/>
        </w:rPr>
        <w:t>发展起来的信用决策方式让位于以数据驱动为核心的、更加科学合理的、自动化的</w:t>
      </w:r>
      <w:r w:rsidR="00DA2E90">
        <w:rPr>
          <w:rFonts w:asciiTheme="minorEastAsia" w:hAnsiTheme="minorEastAsia" w:hint="eastAsia"/>
          <w:szCs w:val="24"/>
        </w:rPr>
        <w:t>决策</w:t>
      </w:r>
      <w:r w:rsidR="0022401C" w:rsidRPr="00715707">
        <w:rPr>
          <w:rFonts w:asciiTheme="minorEastAsia" w:hAnsiTheme="minorEastAsia" w:hint="eastAsia"/>
          <w:szCs w:val="24"/>
        </w:rPr>
        <w:t>过程。</w:t>
      </w:r>
      <w:r w:rsidR="00C47698" w:rsidRPr="00715707">
        <w:rPr>
          <w:rFonts w:asciiTheme="minorEastAsia" w:hAnsiTheme="minorEastAsia" w:hint="eastAsia"/>
          <w:szCs w:val="24"/>
        </w:rPr>
        <w:t>个人信用评估</w:t>
      </w:r>
      <w:r w:rsidR="00EE0F12" w:rsidRPr="00715707">
        <w:rPr>
          <w:rFonts w:asciiTheme="minorEastAsia" w:hAnsiTheme="minorEastAsia" w:hint="eastAsia"/>
          <w:szCs w:val="24"/>
        </w:rPr>
        <w:t>技术在国外已经经历了</w:t>
      </w:r>
      <w:r w:rsidR="00DF00EE" w:rsidRPr="00715707">
        <w:rPr>
          <w:rFonts w:asciiTheme="minorEastAsia" w:hAnsiTheme="minorEastAsia" w:hint="eastAsia"/>
          <w:szCs w:val="24"/>
        </w:rPr>
        <w:t>不断的发展和创新</w:t>
      </w:r>
      <w:r w:rsidR="00EE0F12" w:rsidRPr="00715707">
        <w:rPr>
          <w:rFonts w:asciiTheme="minorEastAsia" w:hAnsiTheme="minorEastAsia" w:hint="eastAsia"/>
          <w:szCs w:val="24"/>
        </w:rPr>
        <w:t>，特别是英</w:t>
      </w:r>
      <w:r w:rsidR="0046111E" w:rsidRPr="00715707">
        <w:rPr>
          <w:rFonts w:asciiTheme="minorEastAsia" w:hAnsiTheme="minorEastAsia" w:hint="eastAsia"/>
          <w:szCs w:val="24"/>
        </w:rPr>
        <w:t>国、</w:t>
      </w:r>
      <w:r w:rsidR="00EE0F12" w:rsidRPr="00715707">
        <w:rPr>
          <w:rFonts w:asciiTheme="minorEastAsia" w:hAnsiTheme="minorEastAsia" w:hint="eastAsia"/>
          <w:szCs w:val="24"/>
        </w:rPr>
        <w:t>美</w:t>
      </w:r>
      <w:r w:rsidR="0046111E" w:rsidRPr="00715707">
        <w:rPr>
          <w:rFonts w:asciiTheme="minorEastAsia" w:hAnsiTheme="minorEastAsia" w:hint="eastAsia"/>
          <w:szCs w:val="24"/>
        </w:rPr>
        <w:t>国</w:t>
      </w:r>
      <w:r w:rsidR="00EE0F12" w:rsidRPr="00715707">
        <w:rPr>
          <w:rFonts w:asciiTheme="minorEastAsia" w:hAnsiTheme="minorEastAsia" w:hint="eastAsia"/>
          <w:szCs w:val="24"/>
        </w:rPr>
        <w:t>等发达国家已经建立了</w:t>
      </w:r>
      <w:r w:rsidR="00DF00EE" w:rsidRPr="00715707">
        <w:rPr>
          <w:rFonts w:asciiTheme="minorEastAsia" w:hAnsiTheme="minorEastAsia" w:hint="eastAsia"/>
          <w:szCs w:val="24"/>
        </w:rPr>
        <w:t>完善有效</w:t>
      </w:r>
      <w:r w:rsidR="00C662D7" w:rsidRPr="00715707">
        <w:rPr>
          <w:rFonts w:asciiTheme="minorEastAsia" w:hAnsiTheme="minorEastAsia" w:hint="eastAsia"/>
          <w:szCs w:val="24"/>
        </w:rPr>
        <w:t>的</w:t>
      </w:r>
      <w:r w:rsidR="00DF00EE" w:rsidRPr="00715707">
        <w:rPr>
          <w:rFonts w:asciiTheme="minorEastAsia" w:hAnsiTheme="minorEastAsia" w:hint="eastAsia"/>
          <w:szCs w:val="24"/>
        </w:rPr>
        <w:t>信用管理体系</w:t>
      </w:r>
      <w:r w:rsidR="00CC06E2" w:rsidRPr="00715707">
        <w:rPr>
          <w:rFonts w:asciiTheme="minorEastAsia" w:hAnsiTheme="minorEastAsia" w:hint="eastAsia"/>
          <w:szCs w:val="24"/>
        </w:rPr>
        <w:t>，</w:t>
      </w:r>
      <w:r w:rsidRPr="00715707">
        <w:rPr>
          <w:rFonts w:asciiTheme="minorEastAsia" w:hAnsiTheme="minorEastAsia" w:hint="eastAsia"/>
          <w:szCs w:val="24"/>
        </w:rPr>
        <w:t>征信行业发展良好，一些政府机构和商业组织能够提供信用评分，这些信用评分概况了个人在履行其信贷义务方面的具体表现。</w:t>
      </w:r>
      <w:r w:rsidR="0095031F" w:rsidRPr="00C57675">
        <w:rPr>
          <w:rFonts w:asciiTheme="minorEastAsia" w:hAnsiTheme="minorEastAsia" w:hint="eastAsia"/>
          <w:szCs w:val="24"/>
        </w:rPr>
        <w:t>在市场经济最发达的美国</w:t>
      </w:r>
      <w:r w:rsidR="001D578C" w:rsidRPr="00C57675">
        <w:rPr>
          <w:rFonts w:asciiTheme="minorEastAsia" w:hAnsiTheme="minorEastAsia" w:hint="eastAsia"/>
          <w:szCs w:val="24"/>
        </w:rPr>
        <w:t>，</w:t>
      </w:r>
      <w:r w:rsidR="00CB4D3C">
        <w:rPr>
          <w:rFonts w:asciiTheme="minorEastAsia" w:hAnsiTheme="minorEastAsia" w:hint="eastAsia"/>
          <w:szCs w:val="24"/>
        </w:rPr>
        <w:t>以</w:t>
      </w:r>
      <w:r w:rsidRPr="00715707">
        <w:rPr>
          <w:rFonts w:ascii="Times New Roman" w:hAnsi="Times New Roman" w:cs="Times New Roman"/>
          <w:szCs w:val="24"/>
        </w:rPr>
        <w:t>Experian</w:t>
      </w:r>
      <w:r w:rsidRPr="00715707">
        <w:rPr>
          <w:rFonts w:ascii="Times New Roman" w:hAnsi="Times New Roman" w:cs="Times New Roman"/>
          <w:szCs w:val="24"/>
        </w:rPr>
        <w:t>、</w:t>
      </w:r>
      <w:r w:rsidRPr="00715707">
        <w:rPr>
          <w:rFonts w:ascii="Times New Roman" w:hAnsi="Times New Roman" w:cs="Times New Roman"/>
          <w:szCs w:val="24"/>
        </w:rPr>
        <w:t>Equifax</w:t>
      </w:r>
      <w:r w:rsidRPr="00715707">
        <w:rPr>
          <w:rFonts w:ascii="Times New Roman" w:hAnsi="Times New Roman" w:cs="Times New Roman"/>
          <w:szCs w:val="24"/>
        </w:rPr>
        <w:t>、</w:t>
      </w:r>
      <w:r w:rsidRPr="00715707">
        <w:rPr>
          <w:rFonts w:ascii="Times New Roman" w:hAnsi="Times New Roman" w:cs="Times New Roman"/>
          <w:szCs w:val="24"/>
        </w:rPr>
        <w:t>Trans Union</w:t>
      </w:r>
      <w:r w:rsidRPr="00715707">
        <w:rPr>
          <w:rFonts w:asciiTheme="minorEastAsia" w:hAnsiTheme="minorEastAsia" w:hint="eastAsia"/>
          <w:szCs w:val="24"/>
        </w:rPr>
        <w:t>等为代表的机构是提供这种</w:t>
      </w:r>
      <w:r>
        <w:rPr>
          <w:rFonts w:asciiTheme="minorEastAsia" w:hAnsiTheme="minorEastAsia" w:hint="eastAsia"/>
          <w:szCs w:val="24"/>
        </w:rPr>
        <w:t>信用评分服务的典型</w:t>
      </w:r>
      <w:r w:rsidR="00CB4D3C">
        <w:rPr>
          <w:rFonts w:asciiTheme="minorEastAsia" w:hAnsiTheme="minorEastAsia" w:hint="eastAsia"/>
          <w:szCs w:val="24"/>
        </w:rPr>
        <w:t>供应商。</w:t>
      </w:r>
      <w:r w:rsidR="0093763E" w:rsidRPr="00C57675">
        <w:rPr>
          <w:rFonts w:asciiTheme="minorEastAsia" w:hAnsiTheme="minorEastAsia" w:hint="eastAsia"/>
          <w:szCs w:val="24"/>
        </w:rPr>
        <w:t>从20世纪90年代早期开始，</w:t>
      </w:r>
      <w:r w:rsidR="00CC06E2">
        <w:rPr>
          <w:rFonts w:asciiTheme="minorEastAsia" w:hAnsiTheme="minorEastAsia" w:hint="eastAsia"/>
          <w:szCs w:val="24"/>
        </w:rPr>
        <w:t>大多数的消费信贷决策是通过</w:t>
      </w:r>
      <w:r w:rsidR="00C61D85" w:rsidRPr="00C57675">
        <w:rPr>
          <w:rFonts w:asciiTheme="minorEastAsia" w:hAnsiTheme="minorEastAsia" w:hint="eastAsia"/>
          <w:szCs w:val="24"/>
        </w:rPr>
        <w:t>自动</w:t>
      </w:r>
      <w:r w:rsidR="00CB4D3C">
        <w:rPr>
          <w:rFonts w:asciiTheme="minorEastAsia" w:hAnsiTheme="minorEastAsia" w:hint="eastAsia"/>
          <w:szCs w:val="24"/>
        </w:rPr>
        <w:t>化的</w:t>
      </w:r>
      <w:r w:rsidR="00C61D85" w:rsidRPr="00C57675">
        <w:rPr>
          <w:rFonts w:asciiTheme="minorEastAsia" w:hAnsiTheme="minorEastAsia" w:hint="eastAsia"/>
          <w:szCs w:val="24"/>
        </w:rPr>
        <w:t>信用评估</w:t>
      </w:r>
      <w:r w:rsidR="001D578C" w:rsidRPr="00C57675">
        <w:rPr>
          <w:rFonts w:asciiTheme="minorEastAsia" w:hAnsiTheme="minorEastAsia" w:hint="eastAsia"/>
          <w:szCs w:val="24"/>
        </w:rPr>
        <w:t>系统</w:t>
      </w:r>
      <w:r w:rsidR="00E8118D" w:rsidRPr="00C57675">
        <w:rPr>
          <w:rFonts w:asciiTheme="minorEastAsia" w:hAnsiTheme="minorEastAsia" w:hint="eastAsia"/>
          <w:szCs w:val="24"/>
        </w:rPr>
        <w:t>进行的</w:t>
      </w:r>
      <w:r w:rsidR="001D578C" w:rsidRPr="00C57675">
        <w:rPr>
          <w:rFonts w:asciiTheme="minorEastAsia" w:hAnsiTheme="minorEastAsia" w:hint="eastAsia"/>
          <w:szCs w:val="24"/>
        </w:rPr>
        <w:t>。</w:t>
      </w:r>
      <w:r w:rsidR="00CB4D3C">
        <w:rPr>
          <w:rFonts w:asciiTheme="minorEastAsia" w:hAnsiTheme="minorEastAsia" w:hint="eastAsia"/>
          <w:szCs w:val="24"/>
        </w:rPr>
        <w:t>在我国，</w:t>
      </w:r>
      <w:r w:rsidR="001D5F0F" w:rsidRPr="00C57675">
        <w:rPr>
          <w:rFonts w:asciiTheme="minorEastAsia" w:hAnsiTheme="minorEastAsia" w:hint="eastAsia"/>
          <w:szCs w:val="24"/>
        </w:rPr>
        <w:t>信用经济从20世纪90年代中后期</w:t>
      </w:r>
      <w:r w:rsidR="00CC06E2">
        <w:rPr>
          <w:rFonts w:asciiTheme="minorEastAsia" w:hAnsiTheme="minorEastAsia" w:hint="eastAsia"/>
          <w:szCs w:val="24"/>
        </w:rPr>
        <w:t>才</w:t>
      </w:r>
      <w:r>
        <w:rPr>
          <w:rFonts w:asciiTheme="minorEastAsia" w:hAnsiTheme="minorEastAsia" w:hint="eastAsia"/>
          <w:szCs w:val="24"/>
        </w:rPr>
        <w:t>逐渐</w:t>
      </w:r>
      <w:r w:rsidR="001D5F0F" w:rsidRPr="00C57675">
        <w:rPr>
          <w:rFonts w:asciiTheme="minorEastAsia" w:hAnsiTheme="minorEastAsia" w:hint="eastAsia"/>
          <w:szCs w:val="24"/>
        </w:rPr>
        <w:t>发展起来，</w:t>
      </w:r>
      <w:r w:rsidR="00245114" w:rsidRPr="00C57675">
        <w:rPr>
          <w:rFonts w:asciiTheme="minorEastAsia" w:hAnsiTheme="minorEastAsia" w:hint="eastAsia"/>
          <w:szCs w:val="24"/>
        </w:rPr>
        <w:t>征信行业</w:t>
      </w:r>
      <w:r w:rsidR="001D5F0F" w:rsidRPr="00C57675">
        <w:rPr>
          <w:rFonts w:asciiTheme="minorEastAsia" w:hAnsiTheme="minorEastAsia" w:hint="eastAsia"/>
          <w:szCs w:val="24"/>
        </w:rPr>
        <w:t>仍是一个新兴的行业</w:t>
      </w:r>
      <w:r w:rsidR="00CB4D3C">
        <w:rPr>
          <w:rFonts w:asciiTheme="minorEastAsia" w:hAnsiTheme="minorEastAsia" w:hint="eastAsia"/>
          <w:szCs w:val="24"/>
        </w:rPr>
        <w:t>，在各地区之间发展不平衡</w:t>
      </w:r>
      <w:r w:rsidR="001D5F0F" w:rsidRPr="00C57675">
        <w:rPr>
          <w:rFonts w:asciiTheme="minorEastAsia" w:hAnsiTheme="minorEastAsia" w:hint="eastAsia"/>
          <w:szCs w:val="24"/>
        </w:rPr>
        <w:t>。</w:t>
      </w:r>
      <w:r w:rsidR="00245114" w:rsidRPr="00C57675">
        <w:rPr>
          <w:rFonts w:asciiTheme="minorEastAsia" w:hAnsiTheme="minorEastAsia" w:hint="eastAsia"/>
          <w:szCs w:val="24"/>
        </w:rPr>
        <w:t>与英美等欧美国家不同，我国主要使用公共的征信系统进行商业贷款评估</w:t>
      </w:r>
      <w:r w:rsidR="001D5F0F" w:rsidRPr="00C57675">
        <w:rPr>
          <w:rFonts w:asciiTheme="minorEastAsia" w:hAnsiTheme="minorEastAsia" w:hint="eastAsia"/>
          <w:szCs w:val="24"/>
        </w:rPr>
        <w:t>，因此在征信指标设置上也只能是一些常规性的基础指标，</w:t>
      </w:r>
      <w:r w:rsidR="00CB4D3C">
        <w:rPr>
          <w:rFonts w:asciiTheme="minorEastAsia" w:hAnsiTheme="minorEastAsia" w:hint="eastAsia"/>
          <w:szCs w:val="24"/>
        </w:rPr>
        <w:t>因此</w:t>
      </w:r>
      <w:r w:rsidR="0040486F" w:rsidRPr="00C57675">
        <w:rPr>
          <w:rFonts w:asciiTheme="minorEastAsia" w:hAnsiTheme="minorEastAsia" w:hint="eastAsia"/>
          <w:szCs w:val="24"/>
        </w:rPr>
        <w:t>信息</w:t>
      </w:r>
      <w:r w:rsidR="00CB4D3C">
        <w:rPr>
          <w:rFonts w:asciiTheme="minorEastAsia" w:hAnsiTheme="minorEastAsia" w:hint="eastAsia"/>
          <w:szCs w:val="24"/>
        </w:rPr>
        <w:t>的</w:t>
      </w:r>
      <w:r w:rsidR="0040486F" w:rsidRPr="00C57675">
        <w:rPr>
          <w:rFonts w:asciiTheme="minorEastAsia" w:hAnsiTheme="minorEastAsia" w:hint="eastAsia"/>
          <w:szCs w:val="24"/>
        </w:rPr>
        <w:t>覆盖面较窄，</w:t>
      </w:r>
      <w:r w:rsidR="00CB4D3C">
        <w:rPr>
          <w:rFonts w:asciiTheme="minorEastAsia" w:hAnsiTheme="minorEastAsia" w:hint="eastAsia"/>
          <w:szCs w:val="24"/>
        </w:rPr>
        <w:t>难以</w:t>
      </w:r>
      <w:r w:rsidR="001D5F0F" w:rsidRPr="00C57675">
        <w:rPr>
          <w:rFonts w:asciiTheme="minorEastAsia" w:hAnsiTheme="minorEastAsia" w:hint="eastAsia"/>
          <w:szCs w:val="24"/>
        </w:rPr>
        <w:t>达到全面和精细</w:t>
      </w:r>
      <w:r w:rsidR="00CB4D3C">
        <w:rPr>
          <w:rFonts w:asciiTheme="minorEastAsia" w:hAnsiTheme="minorEastAsia" w:hint="eastAsia"/>
          <w:szCs w:val="24"/>
        </w:rPr>
        <w:t>化</w:t>
      </w:r>
      <w:r w:rsidR="001D5F0F" w:rsidRPr="00C57675">
        <w:rPr>
          <w:rFonts w:asciiTheme="minorEastAsia" w:hAnsiTheme="minorEastAsia" w:hint="eastAsia"/>
          <w:szCs w:val="24"/>
        </w:rPr>
        <w:t>程度</w:t>
      </w:r>
      <w:r w:rsidR="004137DC" w:rsidRPr="00C57675">
        <w:rPr>
          <w:rFonts w:asciiTheme="minorEastAsia" w:hAnsiTheme="minorEastAsia" w:hint="eastAsia"/>
          <w:szCs w:val="24"/>
        </w:rPr>
        <w:t>。</w:t>
      </w:r>
      <w:r w:rsidR="009E3C9B" w:rsidRPr="00C57675">
        <w:rPr>
          <w:rFonts w:asciiTheme="minorEastAsia" w:hAnsiTheme="minorEastAsia" w:hint="eastAsia"/>
          <w:szCs w:val="24"/>
        </w:rPr>
        <w:t>根据中国人民银行</w:t>
      </w:r>
      <w:r w:rsidR="00C26F4C">
        <w:rPr>
          <w:rFonts w:asciiTheme="minorEastAsia" w:hAnsiTheme="minorEastAsia" w:hint="eastAsia"/>
          <w:szCs w:val="24"/>
        </w:rPr>
        <w:t>在2014年4月</w:t>
      </w:r>
      <w:r w:rsidR="009E3C9B" w:rsidRPr="00C57675">
        <w:rPr>
          <w:rFonts w:asciiTheme="minorEastAsia" w:hAnsiTheme="minorEastAsia" w:hint="eastAsia"/>
          <w:szCs w:val="24"/>
        </w:rPr>
        <w:t>发布的《中国金融</w:t>
      </w:r>
      <w:r w:rsidR="0046111E" w:rsidRPr="00C57675">
        <w:rPr>
          <w:rFonts w:asciiTheme="minorEastAsia" w:hAnsiTheme="minorEastAsia" w:hint="eastAsia"/>
          <w:szCs w:val="24"/>
        </w:rPr>
        <w:t>稳定报告（</w:t>
      </w:r>
      <w:r w:rsidR="009E3C9B" w:rsidRPr="00C57675">
        <w:rPr>
          <w:rFonts w:asciiTheme="minorEastAsia" w:hAnsiTheme="minorEastAsia" w:hint="eastAsia"/>
          <w:szCs w:val="24"/>
        </w:rPr>
        <w:t>2014</w:t>
      </w:r>
      <w:r w:rsidR="00D7059B" w:rsidRPr="00C57675">
        <w:rPr>
          <w:rFonts w:asciiTheme="minorEastAsia" w:hAnsiTheme="minorEastAsia" w:hint="eastAsia"/>
          <w:szCs w:val="24"/>
        </w:rPr>
        <w:t>）》</w:t>
      </w:r>
      <w:r w:rsidR="00C26F4C">
        <w:rPr>
          <w:rFonts w:asciiTheme="minorEastAsia" w:hAnsiTheme="minorEastAsia" w:hint="eastAsia"/>
          <w:szCs w:val="24"/>
        </w:rPr>
        <w:t>显示</w:t>
      </w:r>
      <w:r w:rsidR="00D7059B" w:rsidRPr="00C57675">
        <w:rPr>
          <w:rFonts w:asciiTheme="minorEastAsia" w:hAnsiTheme="minorEastAsia" w:hint="eastAsia"/>
          <w:szCs w:val="24"/>
        </w:rPr>
        <w:t>：</w:t>
      </w:r>
      <w:r w:rsidR="009E3C9B" w:rsidRPr="00C57675">
        <w:rPr>
          <w:rFonts w:asciiTheme="minorEastAsia" w:hAnsiTheme="minorEastAsia" w:hint="eastAsia"/>
          <w:szCs w:val="24"/>
        </w:rPr>
        <w:t>截至2013年末</w:t>
      </w:r>
      <w:r w:rsidR="00D7059B" w:rsidRPr="00C57675">
        <w:rPr>
          <w:rFonts w:asciiTheme="minorEastAsia" w:hAnsiTheme="minorEastAsia" w:hint="eastAsia"/>
          <w:szCs w:val="24"/>
        </w:rPr>
        <w:t>，</w:t>
      </w:r>
      <w:r w:rsidR="00CB4D3C">
        <w:rPr>
          <w:rFonts w:asciiTheme="minorEastAsia" w:hAnsiTheme="minorEastAsia" w:hint="eastAsia"/>
          <w:szCs w:val="24"/>
        </w:rPr>
        <w:t>中国</w:t>
      </w:r>
      <w:r w:rsidR="009E3C9B" w:rsidRPr="00C57675">
        <w:rPr>
          <w:rFonts w:asciiTheme="minorEastAsia" w:hAnsiTheme="minorEastAsia" w:hint="eastAsia"/>
          <w:szCs w:val="24"/>
        </w:rPr>
        <w:t>人民银行个人征信数据库已累计</w:t>
      </w:r>
      <w:proofErr w:type="gramStart"/>
      <w:r w:rsidR="009E3C9B" w:rsidRPr="00C57675">
        <w:rPr>
          <w:rFonts w:asciiTheme="minorEastAsia" w:hAnsiTheme="minorEastAsia" w:hint="eastAsia"/>
          <w:szCs w:val="24"/>
        </w:rPr>
        <w:t>收集近</w:t>
      </w:r>
      <w:proofErr w:type="gramEnd"/>
      <w:r w:rsidR="009E3C9B" w:rsidRPr="00C57675">
        <w:rPr>
          <w:rFonts w:asciiTheme="minorEastAsia" w:hAnsiTheme="minorEastAsia" w:hint="eastAsia"/>
          <w:szCs w:val="24"/>
        </w:rPr>
        <w:t>8.4亿个个人信用信息，2013年个人查询累计总量</w:t>
      </w:r>
      <w:r w:rsidR="00CB4D3C">
        <w:rPr>
          <w:rFonts w:asciiTheme="minorEastAsia" w:hAnsiTheme="minorEastAsia" w:hint="eastAsia"/>
          <w:szCs w:val="24"/>
        </w:rPr>
        <w:t>达</w:t>
      </w:r>
      <w:r w:rsidR="009E3C9B" w:rsidRPr="00C57675">
        <w:rPr>
          <w:rFonts w:asciiTheme="minorEastAsia" w:hAnsiTheme="minorEastAsia" w:hint="eastAsia"/>
          <w:szCs w:val="24"/>
        </w:rPr>
        <w:t>3.4亿次。</w:t>
      </w:r>
      <w:r w:rsidR="00CB4D3C">
        <w:rPr>
          <w:rFonts w:asciiTheme="minorEastAsia" w:hAnsiTheme="minorEastAsia" w:hint="eastAsia"/>
          <w:szCs w:val="24"/>
        </w:rPr>
        <w:t>在</w:t>
      </w:r>
      <w:r w:rsidR="004137DC" w:rsidRPr="00C57675">
        <w:rPr>
          <w:rFonts w:asciiTheme="minorEastAsia" w:hAnsiTheme="minorEastAsia" w:hint="eastAsia"/>
          <w:szCs w:val="24"/>
        </w:rPr>
        <w:t>2013年3月15日</w:t>
      </w:r>
      <w:r w:rsidR="00CB4D3C">
        <w:rPr>
          <w:rFonts w:asciiTheme="minorEastAsia" w:hAnsiTheme="minorEastAsia" w:hint="eastAsia"/>
          <w:szCs w:val="24"/>
        </w:rPr>
        <w:t>，</w:t>
      </w:r>
      <w:r w:rsidR="004137DC" w:rsidRPr="00C57675">
        <w:rPr>
          <w:rFonts w:asciiTheme="minorEastAsia" w:hAnsiTheme="minorEastAsia" w:hint="eastAsia"/>
          <w:szCs w:val="24"/>
        </w:rPr>
        <w:t>《征信业管理条例》</w:t>
      </w:r>
      <w:r w:rsidR="00D134F0" w:rsidRPr="00C57675">
        <w:rPr>
          <w:rFonts w:asciiTheme="minorEastAsia" w:hAnsiTheme="minorEastAsia" w:hint="eastAsia"/>
          <w:szCs w:val="24"/>
        </w:rPr>
        <w:t>颁布</w:t>
      </w:r>
      <w:r w:rsidR="004137DC" w:rsidRPr="00C57675">
        <w:rPr>
          <w:rFonts w:asciiTheme="minorEastAsia" w:hAnsiTheme="minorEastAsia" w:hint="eastAsia"/>
          <w:szCs w:val="24"/>
        </w:rPr>
        <w:t>实施</w:t>
      </w:r>
      <w:r w:rsidR="00CB4D3C">
        <w:rPr>
          <w:rFonts w:asciiTheme="minorEastAsia" w:hAnsiTheme="minorEastAsia" w:hint="eastAsia"/>
          <w:szCs w:val="24"/>
        </w:rPr>
        <w:t>，这解决了征信业发展中无法可依的问题。</w:t>
      </w:r>
      <w:r w:rsidR="00DD5D18">
        <w:rPr>
          <w:rFonts w:asciiTheme="minorEastAsia" w:hAnsiTheme="minorEastAsia" w:hint="eastAsia"/>
          <w:szCs w:val="24"/>
        </w:rPr>
        <w:t>从以上信息可以看出</w:t>
      </w:r>
      <w:r w:rsidR="00CB4D3C">
        <w:rPr>
          <w:rFonts w:asciiTheme="minorEastAsia" w:hAnsiTheme="minorEastAsia" w:hint="eastAsia"/>
          <w:szCs w:val="24"/>
        </w:rPr>
        <w:t>，</w:t>
      </w:r>
      <w:r w:rsidR="00DD5D18">
        <w:rPr>
          <w:rFonts w:asciiTheme="minorEastAsia" w:hAnsiTheme="minorEastAsia" w:hint="eastAsia"/>
          <w:szCs w:val="24"/>
        </w:rPr>
        <w:t>随</w:t>
      </w:r>
      <w:r w:rsidR="008309F5">
        <w:rPr>
          <w:rFonts w:asciiTheme="minorEastAsia" w:hAnsiTheme="minorEastAsia" w:hint="eastAsia"/>
          <w:szCs w:val="24"/>
        </w:rPr>
        <w:t>着政策环境的改善，个人资信评估工作也开始逐步显现成效，但我国社会信用体系建设起步较晚，人们的违约成本过低，</w:t>
      </w:r>
      <w:r w:rsidR="00183673">
        <w:rPr>
          <w:rFonts w:asciiTheme="minorEastAsia" w:hAnsiTheme="minorEastAsia" w:hint="eastAsia"/>
          <w:szCs w:val="24"/>
        </w:rPr>
        <w:t>缺乏严格的监督管理机制，</w:t>
      </w:r>
      <w:r w:rsidR="008309F5">
        <w:rPr>
          <w:rFonts w:asciiTheme="minorEastAsia" w:hAnsiTheme="minorEastAsia" w:hint="eastAsia"/>
          <w:szCs w:val="24"/>
        </w:rPr>
        <w:t>对于保持良好</w:t>
      </w:r>
      <w:r w:rsidR="008309F5" w:rsidRPr="00C57675">
        <w:rPr>
          <w:rFonts w:asciiTheme="minorEastAsia" w:hAnsiTheme="minorEastAsia" w:hint="eastAsia"/>
          <w:szCs w:val="24"/>
        </w:rPr>
        <w:t>信用</w:t>
      </w:r>
      <w:r w:rsidR="008309F5">
        <w:rPr>
          <w:rFonts w:asciiTheme="minorEastAsia" w:hAnsiTheme="minorEastAsia" w:hint="eastAsia"/>
          <w:szCs w:val="24"/>
        </w:rPr>
        <w:t>记录的重要性认识不够</w:t>
      </w:r>
      <w:r w:rsidR="008309F5" w:rsidRPr="00C57675">
        <w:rPr>
          <w:rFonts w:asciiTheme="minorEastAsia" w:hAnsiTheme="minorEastAsia" w:hint="eastAsia"/>
          <w:szCs w:val="24"/>
        </w:rPr>
        <w:t>，距离</w:t>
      </w:r>
      <w:r w:rsidR="008309F5">
        <w:rPr>
          <w:rFonts w:asciiTheme="minorEastAsia" w:hAnsiTheme="minorEastAsia" w:hint="eastAsia"/>
          <w:szCs w:val="24"/>
        </w:rPr>
        <w:t>形成系统化和标准</w:t>
      </w:r>
      <w:r w:rsidR="008309F5" w:rsidRPr="00C57675">
        <w:rPr>
          <w:rFonts w:asciiTheme="minorEastAsia" w:hAnsiTheme="minorEastAsia" w:hint="eastAsia"/>
          <w:szCs w:val="24"/>
        </w:rPr>
        <w:t>化的个人信用制度</w:t>
      </w:r>
      <w:r w:rsidR="008309F5">
        <w:rPr>
          <w:rFonts w:asciiTheme="minorEastAsia" w:hAnsiTheme="minorEastAsia" w:hint="eastAsia"/>
          <w:szCs w:val="24"/>
        </w:rPr>
        <w:t>目标</w:t>
      </w:r>
      <w:r w:rsidR="008309F5" w:rsidRPr="00C57675">
        <w:rPr>
          <w:rFonts w:asciiTheme="minorEastAsia" w:hAnsiTheme="minorEastAsia" w:hint="eastAsia"/>
          <w:szCs w:val="24"/>
        </w:rPr>
        <w:t>还很远。</w:t>
      </w:r>
    </w:p>
    <w:p w:rsidR="0063668E" w:rsidRPr="003D34ED" w:rsidRDefault="008849A6" w:rsidP="008309F5">
      <w:pPr>
        <w:ind w:firstLine="420"/>
        <w:rPr>
          <w:rFonts w:asciiTheme="minorEastAsia" w:hAnsiTheme="minorEastAsia"/>
          <w:szCs w:val="24"/>
        </w:rPr>
      </w:pPr>
      <w:r>
        <w:rPr>
          <w:rFonts w:asciiTheme="minorEastAsia" w:hAnsiTheme="minorEastAsia" w:hint="eastAsia"/>
          <w:szCs w:val="24"/>
        </w:rPr>
        <w:t>在</w:t>
      </w:r>
      <w:r w:rsidRPr="008849A6">
        <w:rPr>
          <w:rFonts w:asciiTheme="minorEastAsia" w:hAnsiTheme="minorEastAsia" w:hint="eastAsia"/>
          <w:szCs w:val="24"/>
        </w:rPr>
        <w:t>信用</w:t>
      </w:r>
      <w:r w:rsidR="00C26F4C">
        <w:rPr>
          <w:rFonts w:asciiTheme="minorEastAsia" w:hAnsiTheme="minorEastAsia" w:hint="eastAsia"/>
          <w:szCs w:val="24"/>
        </w:rPr>
        <w:t>消费</w:t>
      </w:r>
      <w:r w:rsidRPr="008849A6">
        <w:rPr>
          <w:rFonts w:asciiTheme="minorEastAsia" w:hAnsiTheme="minorEastAsia" w:hint="eastAsia"/>
          <w:szCs w:val="24"/>
        </w:rPr>
        <w:t>市场飞速发展</w:t>
      </w:r>
      <w:r w:rsidR="0063668E" w:rsidRPr="00C57675">
        <w:rPr>
          <w:rFonts w:asciiTheme="minorEastAsia" w:hAnsiTheme="minorEastAsia" w:hint="eastAsia"/>
          <w:szCs w:val="24"/>
        </w:rPr>
        <w:t>的今天，</w:t>
      </w:r>
      <w:r w:rsidR="00C26F4C" w:rsidRPr="00C26F4C">
        <w:rPr>
          <w:rFonts w:asciiTheme="minorEastAsia" w:hAnsiTheme="minorEastAsia" w:hint="eastAsia"/>
          <w:szCs w:val="24"/>
        </w:rPr>
        <w:t>建立科学有效的信贷风险防控机制</w:t>
      </w:r>
      <w:r w:rsidR="00C26F4C">
        <w:rPr>
          <w:rFonts w:asciiTheme="minorEastAsia" w:hAnsiTheme="minorEastAsia" w:hint="eastAsia"/>
          <w:szCs w:val="24"/>
        </w:rPr>
        <w:t>，对提高商业银行的风险分析和应对能力和加强人们的信用意识</w:t>
      </w:r>
      <w:r>
        <w:rPr>
          <w:rFonts w:asciiTheme="minorEastAsia" w:hAnsiTheme="minorEastAsia" w:hint="eastAsia"/>
          <w:szCs w:val="24"/>
        </w:rPr>
        <w:t>都十分重要。商业银行风险管理</w:t>
      </w:r>
      <w:r w:rsidR="00C52A3C">
        <w:rPr>
          <w:rFonts w:asciiTheme="minorEastAsia" w:hAnsiTheme="minorEastAsia" w:hint="eastAsia"/>
          <w:szCs w:val="24"/>
        </w:rPr>
        <w:t>系统要针对信贷风险防控工作的实际特点，</w:t>
      </w:r>
      <w:r w:rsidR="0063668E" w:rsidRPr="00C57675">
        <w:rPr>
          <w:rFonts w:asciiTheme="minorEastAsia" w:hAnsiTheme="minorEastAsia" w:hint="eastAsia"/>
          <w:szCs w:val="24"/>
        </w:rPr>
        <w:t>通过</w:t>
      </w:r>
      <w:r w:rsidR="00CC06E2">
        <w:rPr>
          <w:rFonts w:asciiTheme="minorEastAsia" w:hAnsiTheme="minorEastAsia" w:hint="eastAsia"/>
          <w:szCs w:val="24"/>
        </w:rPr>
        <w:t>收集</w:t>
      </w:r>
      <w:r w:rsidR="00C52A3C">
        <w:rPr>
          <w:rFonts w:asciiTheme="minorEastAsia" w:hAnsiTheme="minorEastAsia" w:hint="eastAsia"/>
          <w:szCs w:val="24"/>
        </w:rPr>
        <w:t>客户交易信息以及</w:t>
      </w:r>
      <w:r w:rsidR="0063668E" w:rsidRPr="00C57675">
        <w:rPr>
          <w:rFonts w:asciiTheme="minorEastAsia" w:hAnsiTheme="minorEastAsia" w:hint="eastAsia"/>
          <w:szCs w:val="24"/>
        </w:rPr>
        <w:t>其他</w:t>
      </w:r>
      <w:r w:rsidR="00CC06E2">
        <w:rPr>
          <w:rFonts w:asciiTheme="minorEastAsia" w:hAnsiTheme="minorEastAsia" w:hint="eastAsia"/>
          <w:szCs w:val="24"/>
        </w:rPr>
        <w:t>可获取的</w:t>
      </w:r>
      <w:r w:rsidR="0063668E" w:rsidRPr="00C57675">
        <w:rPr>
          <w:rFonts w:asciiTheme="minorEastAsia" w:hAnsiTheme="minorEastAsia" w:hint="eastAsia"/>
          <w:szCs w:val="24"/>
        </w:rPr>
        <w:t>信息来加强</w:t>
      </w:r>
      <w:r w:rsidR="00CC06E2">
        <w:rPr>
          <w:rFonts w:asciiTheme="minorEastAsia" w:hAnsiTheme="minorEastAsia" w:hint="eastAsia"/>
          <w:szCs w:val="24"/>
        </w:rPr>
        <w:t>对客户的</w:t>
      </w:r>
      <w:r w:rsidR="0063668E" w:rsidRPr="00C57675">
        <w:rPr>
          <w:rFonts w:asciiTheme="minorEastAsia" w:hAnsiTheme="minorEastAsia" w:hint="eastAsia"/>
          <w:szCs w:val="24"/>
        </w:rPr>
        <w:t>监测。</w:t>
      </w:r>
      <w:r w:rsidR="00C52A3C">
        <w:rPr>
          <w:rFonts w:asciiTheme="minorEastAsia" w:hAnsiTheme="minorEastAsia" w:hint="eastAsia"/>
          <w:szCs w:val="24"/>
        </w:rPr>
        <w:t>因此，</w:t>
      </w:r>
      <w:r w:rsidR="00E10D3B" w:rsidRPr="00C57675">
        <w:rPr>
          <w:rFonts w:asciiTheme="minorEastAsia" w:hAnsiTheme="minorEastAsia" w:hint="eastAsia"/>
          <w:szCs w:val="24"/>
        </w:rPr>
        <w:t>研究</w:t>
      </w:r>
      <w:r>
        <w:rPr>
          <w:rFonts w:asciiTheme="minorEastAsia" w:hAnsiTheme="minorEastAsia" w:hint="eastAsia"/>
          <w:szCs w:val="24"/>
        </w:rPr>
        <w:t>个人信用风险评估技术</w:t>
      </w:r>
      <w:r w:rsidR="00CC06E2">
        <w:rPr>
          <w:rFonts w:asciiTheme="minorEastAsia" w:hAnsiTheme="minorEastAsia" w:hint="eastAsia"/>
          <w:szCs w:val="24"/>
        </w:rPr>
        <w:t>对推动我国信用卡业务的持续稳定发展</w:t>
      </w:r>
      <w:r w:rsidR="00E10D3B" w:rsidRPr="00C57675">
        <w:rPr>
          <w:rFonts w:asciiTheme="minorEastAsia" w:hAnsiTheme="minorEastAsia" w:hint="eastAsia"/>
          <w:szCs w:val="24"/>
        </w:rPr>
        <w:t>，推进</w:t>
      </w:r>
      <w:r w:rsidR="00CC06E2">
        <w:rPr>
          <w:rFonts w:asciiTheme="minorEastAsia" w:hAnsiTheme="minorEastAsia" w:hint="eastAsia"/>
          <w:szCs w:val="24"/>
        </w:rPr>
        <w:t>我国个人</w:t>
      </w:r>
      <w:r w:rsidR="00E10D3B" w:rsidRPr="00C57675">
        <w:rPr>
          <w:rFonts w:asciiTheme="minorEastAsia" w:hAnsiTheme="minorEastAsia" w:hint="eastAsia"/>
          <w:szCs w:val="24"/>
        </w:rPr>
        <w:t>信用</w:t>
      </w:r>
      <w:r w:rsidR="00CC06E2">
        <w:rPr>
          <w:rFonts w:asciiTheme="minorEastAsia" w:hAnsiTheme="minorEastAsia" w:hint="eastAsia"/>
          <w:szCs w:val="24"/>
        </w:rPr>
        <w:t>制度的建设</w:t>
      </w:r>
      <w:r w:rsidR="00E10D3B" w:rsidRPr="00C57675">
        <w:rPr>
          <w:rFonts w:asciiTheme="minorEastAsia" w:hAnsiTheme="minorEastAsia" w:hint="eastAsia"/>
          <w:szCs w:val="24"/>
        </w:rPr>
        <w:t>具有十分深刻的现实意义。</w:t>
      </w:r>
    </w:p>
    <w:p w:rsidR="002360DD" w:rsidRPr="00277648" w:rsidRDefault="00277648" w:rsidP="00277648">
      <w:pPr>
        <w:jc w:val="center"/>
        <w:rPr>
          <w:rFonts w:ascii="黑体" w:eastAsia="黑体" w:hAnsi="黑体"/>
          <w:b/>
          <w:sz w:val="28"/>
          <w:szCs w:val="28"/>
        </w:rPr>
      </w:pPr>
      <w:r w:rsidRPr="00277648">
        <w:rPr>
          <w:rFonts w:ascii="黑体" w:eastAsia="黑体" w:hAnsi="黑体" w:hint="eastAsia"/>
          <w:b/>
          <w:sz w:val="28"/>
          <w:szCs w:val="28"/>
        </w:rPr>
        <w:t>第二节</w:t>
      </w:r>
      <w:r>
        <w:rPr>
          <w:rFonts w:ascii="黑体" w:eastAsia="黑体" w:hAnsi="黑体" w:hint="eastAsia"/>
          <w:b/>
          <w:sz w:val="28"/>
          <w:szCs w:val="28"/>
        </w:rPr>
        <w:t xml:space="preserve">  </w:t>
      </w:r>
      <w:r w:rsidR="002360DD" w:rsidRPr="00277648">
        <w:rPr>
          <w:rFonts w:ascii="黑体" w:eastAsia="黑体" w:hAnsi="黑体" w:hint="eastAsia"/>
          <w:b/>
          <w:sz w:val="28"/>
          <w:szCs w:val="28"/>
        </w:rPr>
        <w:t>文献综述</w:t>
      </w:r>
    </w:p>
    <w:p w:rsidR="00F37FE3" w:rsidRDefault="00F37FE3" w:rsidP="00F37FE3">
      <w:pPr>
        <w:pStyle w:val="3"/>
      </w:pPr>
      <w:bookmarkStart w:id="5" w:name="_Toc414901895"/>
      <w:bookmarkStart w:id="6" w:name="_Toc414901897"/>
      <w:bookmarkStart w:id="7" w:name="_Toc416085123"/>
      <w:r w:rsidRPr="00277648">
        <w:rPr>
          <w:rFonts w:hint="eastAsia"/>
        </w:rPr>
        <w:lastRenderedPageBreak/>
        <w:t>一、国外相关研究综述</w:t>
      </w:r>
      <w:bookmarkEnd w:id="5"/>
      <w:bookmarkEnd w:id="7"/>
    </w:p>
    <w:p w:rsidR="00F37FE3" w:rsidRPr="000549BE" w:rsidRDefault="00F37FE3" w:rsidP="00F37FE3">
      <w:pPr>
        <w:ind w:firstLine="420"/>
        <w:rPr>
          <w:rFonts w:asciiTheme="minorEastAsia" w:hAnsiTheme="minorEastAsia" w:cs="Times New Roman"/>
          <w:szCs w:val="24"/>
        </w:rPr>
      </w:pPr>
      <w:r>
        <w:rPr>
          <w:rFonts w:ascii="Times New Roman" w:hAnsi="Times New Roman" w:cs="Times New Roman" w:hint="eastAsia"/>
          <w:szCs w:val="24"/>
        </w:rPr>
        <w:t>随着信用消费市场的不断发展，越来越多的统计学、数据挖掘等方法应用于个人信用评估领域。</w:t>
      </w:r>
      <w:r w:rsidR="000C6E6D">
        <w:rPr>
          <w:rFonts w:ascii="Times New Roman" w:hAnsi="Times New Roman" w:cs="Times New Roman" w:hint="eastAsia"/>
          <w:szCs w:val="24"/>
        </w:rPr>
        <w:t>传统的</w:t>
      </w:r>
      <w:r w:rsidR="00160559">
        <w:rPr>
          <w:rFonts w:ascii="Times New Roman" w:hAnsi="Times New Roman" w:cs="Times New Roman" w:hint="eastAsia"/>
          <w:szCs w:val="24"/>
        </w:rPr>
        <w:t>统计模型主要基于多元统计分析方法，主要的模型有多元</w:t>
      </w:r>
      <w:r>
        <w:rPr>
          <w:rFonts w:ascii="Times New Roman" w:hAnsi="Times New Roman" w:cs="Times New Roman" w:hint="eastAsia"/>
          <w:szCs w:val="24"/>
        </w:rPr>
        <w:t>判别分析、</w:t>
      </w:r>
      <w:r>
        <w:rPr>
          <w:rFonts w:ascii="Times New Roman" w:hAnsi="Times New Roman" w:cs="Times New Roman" w:hint="eastAsia"/>
          <w:szCs w:val="24"/>
        </w:rPr>
        <w:t>Logistic</w:t>
      </w:r>
      <w:r>
        <w:rPr>
          <w:rFonts w:ascii="Times New Roman" w:hAnsi="Times New Roman" w:cs="Times New Roman" w:hint="eastAsia"/>
          <w:szCs w:val="24"/>
        </w:rPr>
        <w:t>回归方法</w:t>
      </w:r>
      <w:r w:rsidR="00160559">
        <w:rPr>
          <w:rFonts w:ascii="Times New Roman" w:hAnsi="Times New Roman" w:cs="Times New Roman" w:hint="eastAsia"/>
          <w:szCs w:val="24"/>
        </w:rPr>
        <w:t>、近邻法</w:t>
      </w:r>
      <w:r>
        <w:rPr>
          <w:rFonts w:ascii="Times New Roman" w:hAnsi="Times New Roman" w:cs="Times New Roman" w:hint="eastAsia"/>
          <w:szCs w:val="24"/>
        </w:rPr>
        <w:t>和贝叶斯网络，</w:t>
      </w:r>
      <w:proofErr w:type="spellStart"/>
      <w:r w:rsidRPr="00F51D41">
        <w:rPr>
          <w:rFonts w:ascii="Times New Roman" w:hAnsi="Times New Roman" w:cs="Times New Roman"/>
          <w:szCs w:val="24"/>
        </w:rPr>
        <w:t>Ohlson</w:t>
      </w:r>
      <w:proofErr w:type="spellEnd"/>
      <w:r w:rsidRPr="00F51D41">
        <w:rPr>
          <w:rFonts w:ascii="Times New Roman" w:hAnsi="Times New Roman" w:cs="Times New Roman"/>
          <w:szCs w:val="24"/>
        </w:rPr>
        <w:t xml:space="preserve"> </w:t>
      </w:r>
      <w:r w:rsidRPr="0064423B">
        <w:rPr>
          <w:rFonts w:ascii="Times New Roman" w:hAnsi="Times New Roman" w:cs="Times New Roman"/>
          <w:szCs w:val="24"/>
        </w:rPr>
        <w:t>(1980)</w:t>
      </w:r>
      <w:r w:rsidRPr="00A21B06">
        <w:rPr>
          <w:rFonts w:asciiTheme="minorEastAsia" w:hAnsiTheme="minorEastAsia" w:cs="Times New Roman" w:hint="eastAsia"/>
          <w:szCs w:val="24"/>
          <w:vertAlign w:val="superscript"/>
        </w:rPr>
        <w:t>[</w:t>
      </w:r>
      <w:r>
        <w:rPr>
          <w:rFonts w:asciiTheme="minorEastAsia" w:hAnsiTheme="minorEastAsia" w:cs="Times New Roman" w:hint="eastAsia"/>
          <w:szCs w:val="24"/>
          <w:vertAlign w:val="superscript"/>
        </w:rPr>
        <w:t>3</w:t>
      </w:r>
      <w:r w:rsidRPr="00A21B06">
        <w:rPr>
          <w:rFonts w:asciiTheme="minorEastAsia" w:hAnsiTheme="minorEastAsia" w:cs="Times New Roman" w:hint="eastAsia"/>
          <w:szCs w:val="24"/>
          <w:vertAlign w:val="superscript"/>
        </w:rPr>
        <w:t>]</w:t>
      </w:r>
      <w:r w:rsidRPr="0064423B">
        <w:rPr>
          <w:rFonts w:ascii="Times New Roman" w:hAnsi="Times New Roman" w:cs="Times New Roman" w:hint="eastAsia"/>
          <w:szCs w:val="24"/>
        </w:rPr>
        <w:t>第一次将</w:t>
      </w:r>
      <w:r>
        <w:rPr>
          <w:rFonts w:ascii="Times New Roman" w:hAnsi="Times New Roman" w:cs="Times New Roman" w:hint="eastAsia"/>
          <w:szCs w:val="24"/>
        </w:rPr>
        <w:t>Logistic</w:t>
      </w:r>
      <w:r w:rsidRPr="0064423B">
        <w:rPr>
          <w:rFonts w:ascii="Times New Roman" w:hAnsi="Times New Roman" w:cs="Times New Roman" w:hint="eastAsia"/>
          <w:szCs w:val="24"/>
        </w:rPr>
        <w:t>回归方法应用于</w:t>
      </w:r>
      <w:r>
        <w:rPr>
          <w:rFonts w:ascii="Times New Roman" w:hAnsi="Times New Roman" w:cs="Times New Roman" w:hint="eastAsia"/>
          <w:szCs w:val="24"/>
        </w:rPr>
        <w:t>金融风险预警。</w:t>
      </w:r>
      <w:proofErr w:type="spellStart"/>
      <w:r w:rsidRPr="00F51D41">
        <w:rPr>
          <w:rFonts w:ascii="Times New Roman" w:hAnsi="Times New Roman" w:cs="Times New Roman"/>
          <w:szCs w:val="24"/>
        </w:rPr>
        <w:t>Wiginton</w:t>
      </w:r>
      <w:proofErr w:type="spellEnd"/>
      <w:r>
        <w:rPr>
          <w:rFonts w:ascii="Times New Roman" w:hAnsi="Times New Roman" w:cs="Times New Roman" w:hint="eastAsia"/>
          <w:szCs w:val="24"/>
        </w:rPr>
        <w:t>(1980)</w:t>
      </w:r>
      <w:r w:rsidRPr="00594564">
        <w:rPr>
          <w:rFonts w:asciiTheme="minorEastAsia" w:hAnsiTheme="minorEastAsia" w:cs="Times New Roman"/>
          <w:szCs w:val="24"/>
          <w:vertAlign w:val="superscript"/>
        </w:rPr>
        <w:t>[</w:t>
      </w:r>
      <w:r w:rsidRPr="00594564">
        <w:rPr>
          <w:rFonts w:asciiTheme="minorEastAsia" w:hAnsiTheme="minorEastAsia" w:cs="Times New Roman" w:hint="eastAsia"/>
          <w:szCs w:val="24"/>
          <w:vertAlign w:val="superscript"/>
        </w:rPr>
        <w:t>1</w:t>
      </w:r>
      <w:r w:rsidRPr="00594564">
        <w:rPr>
          <w:rFonts w:asciiTheme="minorEastAsia" w:hAnsiTheme="minorEastAsia" w:cs="Times New Roman"/>
          <w:szCs w:val="24"/>
          <w:vertAlign w:val="superscript"/>
        </w:rPr>
        <w:t>]</w:t>
      </w:r>
      <w:r>
        <w:rPr>
          <w:rFonts w:ascii="Times New Roman" w:hAnsi="Times New Roman" w:cs="Times New Roman" w:hint="eastAsia"/>
          <w:szCs w:val="24"/>
        </w:rPr>
        <w:t>指出线性判别分析建立</w:t>
      </w:r>
      <w:proofErr w:type="gramStart"/>
      <w:r>
        <w:rPr>
          <w:rFonts w:ascii="Times New Roman" w:hAnsi="Times New Roman" w:cs="Times New Roman" w:hint="eastAsia"/>
          <w:szCs w:val="24"/>
        </w:rPr>
        <w:t>多元正</w:t>
      </w:r>
      <w:proofErr w:type="gramEnd"/>
      <w:r>
        <w:rPr>
          <w:rFonts w:ascii="Times New Roman" w:hAnsi="Times New Roman" w:cs="Times New Roman" w:hint="eastAsia"/>
          <w:szCs w:val="24"/>
        </w:rPr>
        <w:t>态的假设上，而实际数据中很多离散型的变量显然无法满足假设，实证研究表明</w:t>
      </w:r>
      <w:r w:rsidRPr="0064423B">
        <w:rPr>
          <w:rFonts w:ascii="Times New Roman" w:hAnsi="Times New Roman" w:cs="Times New Roman" w:hint="eastAsia"/>
          <w:szCs w:val="24"/>
        </w:rPr>
        <w:t xml:space="preserve">Logistic </w:t>
      </w:r>
      <w:r w:rsidRPr="0064423B">
        <w:rPr>
          <w:rFonts w:ascii="Times New Roman" w:hAnsi="Times New Roman" w:cs="Times New Roman" w:hint="eastAsia"/>
          <w:szCs w:val="24"/>
        </w:rPr>
        <w:t>回归</w:t>
      </w:r>
      <w:r>
        <w:rPr>
          <w:rFonts w:ascii="Times New Roman" w:hAnsi="Times New Roman" w:cs="Times New Roman" w:hint="eastAsia"/>
          <w:szCs w:val="24"/>
        </w:rPr>
        <w:t>在分类正确率上要优于判别分析法。由于</w:t>
      </w:r>
      <w:r w:rsidRPr="0064423B">
        <w:rPr>
          <w:rFonts w:ascii="Times New Roman" w:hAnsi="Times New Roman" w:cs="Times New Roman" w:hint="eastAsia"/>
          <w:szCs w:val="24"/>
        </w:rPr>
        <w:t xml:space="preserve">Logistic </w:t>
      </w:r>
      <w:r w:rsidRPr="0064423B">
        <w:rPr>
          <w:rFonts w:ascii="Times New Roman" w:hAnsi="Times New Roman" w:cs="Times New Roman" w:hint="eastAsia"/>
          <w:szCs w:val="24"/>
        </w:rPr>
        <w:t>回归法</w:t>
      </w:r>
      <w:r>
        <w:rPr>
          <w:rFonts w:ascii="Times New Roman" w:hAnsi="Times New Roman" w:cs="Times New Roman" w:hint="eastAsia"/>
          <w:szCs w:val="24"/>
        </w:rPr>
        <w:t>并不建立在</w:t>
      </w:r>
      <w:proofErr w:type="gramStart"/>
      <w:r>
        <w:rPr>
          <w:rFonts w:ascii="Times New Roman" w:hAnsi="Times New Roman" w:cs="Times New Roman" w:hint="eastAsia"/>
          <w:szCs w:val="24"/>
        </w:rPr>
        <w:t>正态性假设</w:t>
      </w:r>
      <w:proofErr w:type="gramEnd"/>
      <w:r>
        <w:rPr>
          <w:rFonts w:ascii="Times New Roman" w:hAnsi="Times New Roman" w:cs="Times New Roman" w:hint="eastAsia"/>
          <w:szCs w:val="24"/>
        </w:rPr>
        <w:t>上</w:t>
      </w:r>
      <w:r w:rsidRPr="0064423B">
        <w:rPr>
          <w:rFonts w:ascii="Times New Roman" w:hAnsi="Times New Roman" w:cs="Times New Roman" w:hint="eastAsia"/>
          <w:szCs w:val="24"/>
        </w:rPr>
        <w:t>，</w:t>
      </w:r>
      <w:r>
        <w:rPr>
          <w:rFonts w:ascii="Times New Roman" w:hAnsi="Times New Roman" w:cs="Times New Roman" w:hint="eastAsia"/>
          <w:szCs w:val="24"/>
        </w:rPr>
        <w:t>而且具有良好的稳健性，</w:t>
      </w:r>
      <w:r w:rsidRPr="0064423B">
        <w:rPr>
          <w:rFonts w:ascii="Times New Roman" w:hAnsi="Times New Roman" w:cs="Times New Roman" w:hint="eastAsia"/>
          <w:szCs w:val="24"/>
        </w:rPr>
        <w:t>因此</w:t>
      </w:r>
      <w:r>
        <w:rPr>
          <w:rFonts w:ascii="Times New Roman" w:hAnsi="Times New Roman" w:cs="Times New Roman" w:hint="eastAsia"/>
          <w:szCs w:val="24"/>
        </w:rPr>
        <w:t>被广泛用于建立</w:t>
      </w:r>
      <w:r w:rsidRPr="0064423B">
        <w:rPr>
          <w:rFonts w:ascii="Times New Roman" w:hAnsi="Times New Roman" w:cs="Times New Roman" w:hint="eastAsia"/>
          <w:szCs w:val="24"/>
        </w:rPr>
        <w:t>信用评分模型</w:t>
      </w:r>
      <w:r>
        <w:rPr>
          <w:rFonts w:ascii="Times New Roman" w:hAnsi="Times New Roman" w:cs="Times New Roman" w:hint="eastAsia"/>
          <w:szCs w:val="24"/>
        </w:rPr>
        <w:t>。</w:t>
      </w:r>
      <w:r w:rsidR="00160559">
        <w:rPr>
          <w:rFonts w:ascii="Times New Roman" w:hAnsi="Times New Roman" w:cs="Times New Roman" w:hint="eastAsia"/>
          <w:szCs w:val="24"/>
        </w:rPr>
        <w:t>统计模型最大的优点在于其就有明显的解释性，其缺陷是现实数据难以满足过于严格的前提假设。近年来，随着人工智能、机器学习和组合分类的发展，人工神经网络、支持</w:t>
      </w:r>
      <w:proofErr w:type="gramStart"/>
      <w:r w:rsidR="00160559">
        <w:rPr>
          <w:rFonts w:ascii="Times New Roman" w:hAnsi="Times New Roman" w:cs="Times New Roman" w:hint="eastAsia"/>
          <w:szCs w:val="24"/>
        </w:rPr>
        <w:t>向量机</w:t>
      </w:r>
      <w:proofErr w:type="gramEnd"/>
      <w:r w:rsidR="00160559">
        <w:rPr>
          <w:rFonts w:ascii="Times New Roman" w:hAnsi="Times New Roman" w:cs="Times New Roman" w:hint="eastAsia"/>
          <w:szCs w:val="24"/>
        </w:rPr>
        <w:t>等人工智能方法在信用评估问题上进行了有益的探索和创新。</w:t>
      </w:r>
      <w:r w:rsidR="00160559">
        <w:rPr>
          <w:rFonts w:asciiTheme="minorEastAsia" w:hAnsiTheme="minorEastAsia" w:hint="eastAsia"/>
          <w:szCs w:val="24"/>
        </w:rPr>
        <w:t>神经网络通过</w:t>
      </w:r>
      <w:r w:rsidR="00160559" w:rsidRPr="0012243E">
        <w:rPr>
          <w:rFonts w:asciiTheme="minorEastAsia" w:hAnsiTheme="minorEastAsia" w:hint="eastAsia"/>
          <w:szCs w:val="24"/>
        </w:rPr>
        <w:t>模拟大脑的基本特性</w:t>
      </w:r>
      <w:r w:rsidR="00160559">
        <w:rPr>
          <w:rFonts w:asciiTheme="minorEastAsia" w:hAnsiTheme="minorEastAsia" w:hint="eastAsia"/>
          <w:szCs w:val="24"/>
        </w:rPr>
        <w:t>，将大量的处理单元互相连接，具有很强的非线性关系处理能力</w:t>
      </w:r>
      <w:r w:rsidR="00BA609D">
        <w:rPr>
          <w:rFonts w:asciiTheme="minorEastAsia" w:hAnsiTheme="minorEastAsia" w:hint="eastAsia"/>
          <w:szCs w:val="24"/>
        </w:rPr>
        <w:t>，能有效解决非正态分布、非线性的信用评估问题</w:t>
      </w:r>
      <w:r w:rsidR="00160559">
        <w:rPr>
          <w:rFonts w:asciiTheme="minorEastAsia" w:hAnsiTheme="minorEastAsia" w:hint="eastAsia"/>
          <w:szCs w:val="24"/>
        </w:rPr>
        <w:t>。</w:t>
      </w:r>
      <w:proofErr w:type="spellStart"/>
      <w:r w:rsidRPr="00AF282D">
        <w:rPr>
          <w:rFonts w:ascii="Times New Roman" w:eastAsia="宋体" w:hAnsi="Times New Roman"/>
          <w:szCs w:val="24"/>
        </w:rPr>
        <w:t>Hussain</w:t>
      </w:r>
      <w:proofErr w:type="spellEnd"/>
      <w:r w:rsidRPr="00CD2684">
        <w:rPr>
          <w:rFonts w:ascii="Times New Roman" w:eastAsia="宋体" w:hAnsi="Times New Roman" w:cs="Times New Roman"/>
          <w:szCs w:val="24"/>
        </w:rPr>
        <w:t>（</w:t>
      </w:r>
      <w:r w:rsidRPr="00CD2684">
        <w:rPr>
          <w:rFonts w:ascii="Times New Roman" w:eastAsia="宋体" w:hAnsi="Times New Roman" w:cs="Times New Roman"/>
          <w:szCs w:val="24"/>
        </w:rPr>
        <w:t>2014</w:t>
      </w:r>
      <w:r w:rsidRPr="00CD2684">
        <w:rPr>
          <w:rFonts w:ascii="Times New Roman" w:eastAsia="宋体" w:hAnsi="Times New Roman" w:cs="Times New Roman"/>
          <w:szCs w:val="24"/>
        </w:rPr>
        <w:t>）</w:t>
      </w:r>
      <w:r w:rsidRPr="00A21B06">
        <w:rPr>
          <w:rFonts w:ascii="宋体" w:eastAsia="宋体" w:hAnsi="宋体" w:hint="eastAsia"/>
          <w:szCs w:val="24"/>
          <w:vertAlign w:val="superscript"/>
        </w:rPr>
        <w:t>[</w:t>
      </w:r>
      <w:r>
        <w:rPr>
          <w:rFonts w:ascii="宋体" w:eastAsia="宋体" w:hAnsi="宋体" w:hint="eastAsia"/>
          <w:szCs w:val="24"/>
          <w:vertAlign w:val="superscript"/>
        </w:rPr>
        <w:t>5</w:t>
      </w:r>
      <w:r w:rsidRPr="00A21B06">
        <w:rPr>
          <w:rFonts w:ascii="宋体" w:eastAsia="宋体" w:hAnsi="宋体" w:hint="eastAsia"/>
          <w:szCs w:val="24"/>
          <w:vertAlign w:val="superscript"/>
        </w:rPr>
        <w:t>]</w:t>
      </w:r>
      <w:r w:rsidRPr="00AF282D">
        <w:rPr>
          <w:rFonts w:ascii="宋体" w:eastAsia="宋体" w:hAnsi="宋体" w:hint="eastAsia"/>
          <w:szCs w:val="24"/>
        </w:rPr>
        <w:t>的研究表明</w:t>
      </w:r>
      <w:r w:rsidRPr="00AF282D">
        <w:rPr>
          <w:rFonts w:ascii="Times New Roman" w:eastAsia="宋体" w:hAnsi="Times New Roman" w:hint="eastAsia"/>
          <w:szCs w:val="24"/>
        </w:rPr>
        <w:t>Logistic</w:t>
      </w:r>
      <w:r>
        <w:rPr>
          <w:rFonts w:ascii="宋体" w:eastAsia="宋体" w:hAnsi="宋体" w:hint="eastAsia"/>
          <w:szCs w:val="24"/>
        </w:rPr>
        <w:t>回归模型在总</w:t>
      </w:r>
      <w:r w:rsidRPr="00AF282D">
        <w:rPr>
          <w:rFonts w:ascii="宋体" w:eastAsia="宋体" w:hAnsi="宋体" w:hint="eastAsia"/>
          <w:szCs w:val="24"/>
        </w:rPr>
        <w:t>体准确度上要优于径向基函数神经网络，但是径向基函数神经网络</w:t>
      </w:r>
      <w:r>
        <w:rPr>
          <w:rFonts w:ascii="宋体" w:eastAsia="宋体" w:hAnsi="宋体" w:hint="eastAsia"/>
          <w:szCs w:val="24"/>
        </w:rPr>
        <w:t>在</w:t>
      </w:r>
      <w:r w:rsidRPr="00AF282D">
        <w:rPr>
          <w:rFonts w:ascii="宋体" w:eastAsia="宋体" w:hAnsi="宋体" w:hint="eastAsia"/>
          <w:szCs w:val="24"/>
        </w:rPr>
        <w:t>识别违约客户</w:t>
      </w:r>
      <w:r>
        <w:rPr>
          <w:rFonts w:ascii="宋体" w:eastAsia="宋体" w:hAnsi="宋体" w:hint="eastAsia"/>
          <w:szCs w:val="24"/>
        </w:rPr>
        <w:t>方面</w:t>
      </w:r>
      <w:r w:rsidRPr="00AF282D">
        <w:rPr>
          <w:rFonts w:ascii="宋体" w:eastAsia="宋体" w:hAnsi="宋体" w:hint="eastAsia"/>
          <w:szCs w:val="24"/>
        </w:rPr>
        <w:t>表现更好。</w:t>
      </w:r>
      <w:r w:rsidRPr="00AC6626">
        <w:rPr>
          <w:rFonts w:ascii="Times New Roman" w:hAnsi="Times New Roman" w:cs="Times New Roman"/>
          <w:szCs w:val="24"/>
        </w:rPr>
        <w:t>West</w:t>
      </w:r>
      <w:r>
        <w:rPr>
          <w:rFonts w:asciiTheme="minorEastAsia" w:hAnsiTheme="minorEastAsia" w:hint="eastAsia"/>
          <w:szCs w:val="24"/>
        </w:rPr>
        <w:t>(2000)</w:t>
      </w:r>
      <w:r>
        <w:rPr>
          <w:rFonts w:asciiTheme="minorEastAsia" w:hAnsiTheme="minorEastAsia" w:hint="eastAsia"/>
          <w:szCs w:val="24"/>
          <w:vertAlign w:val="superscript"/>
        </w:rPr>
        <w:t>[2]</w:t>
      </w:r>
      <w:r>
        <w:rPr>
          <w:rFonts w:asciiTheme="minorEastAsia" w:hAnsiTheme="minorEastAsia" w:hint="eastAsia"/>
          <w:szCs w:val="24"/>
        </w:rPr>
        <w:t>比较了多层感知器、混合专家系统、径向基函数、学习向量</w:t>
      </w:r>
      <w:r w:rsidRPr="0012243E">
        <w:rPr>
          <w:rFonts w:asciiTheme="minorEastAsia" w:hAnsiTheme="minorEastAsia" w:hint="eastAsia"/>
          <w:szCs w:val="24"/>
        </w:rPr>
        <w:t>量化</w:t>
      </w:r>
      <w:r>
        <w:rPr>
          <w:rFonts w:asciiTheme="minorEastAsia" w:hAnsiTheme="minorEastAsia" w:hint="eastAsia"/>
          <w:szCs w:val="24"/>
        </w:rPr>
        <w:t>神经网络和模糊适度感知器这五种人工神经网络的分类精度，实证结果表明径向基函数神经网络的精度要高于常用的多层感知器方法。</w:t>
      </w:r>
      <w:proofErr w:type="spellStart"/>
      <w:r>
        <w:rPr>
          <w:rFonts w:ascii="Times New Roman" w:hAnsi="Times New Roman" w:cs="Times New Roman"/>
          <w:szCs w:val="24"/>
        </w:rPr>
        <w:t>Tian-Shyug</w:t>
      </w:r>
      <w:proofErr w:type="spellEnd"/>
      <w:r>
        <w:rPr>
          <w:rFonts w:asciiTheme="minorEastAsia" w:hAnsiTheme="minorEastAsia" w:hint="eastAsia"/>
          <w:szCs w:val="24"/>
        </w:rPr>
        <w:t>等(2002)</w:t>
      </w:r>
      <w:r>
        <w:rPr>
          <w:rFonts w:asciiTheme="minorEastAsia" w:hAnsiTheme="minorEastAsia" w:hint="eastAsia"/>
          <w:szCs w:val="24"/>
          <w:vertAlign w:val="superscript"/>
        </w:rPr>
        <w:t>[4]</w:t>
      </w:r>
      <w:r>
        <w:rPr>
          <w:rFonts w:asciiTheme="minorEastAsia" w:hAnsiTheme="minorEastAsia" w:hint="eastAsia"/>
          <w:szCs w:val="24"/>
        </w:rPr>
        <w:t>将传统的判别分析方法与</w:t>
      </w:r>
      <w:r w:rsidRPr="00A766BC">
        <w:rPr>
          <w:rFonts w:ascii="Times New Roman" w:hAnsi="Times New Roman" w:cs="Times New Roman"/>
          <w:szCs w:val="24"/>
        </w:rPr>
        <w:t>BP</w:t>
      </w:r>
      <w:r>
        <w:rPr>
          <w:rFonts w:asciiTheme="minorEastAsia" w:hAnsiTheme="minorEastAsia" w:hint="eastAsia"/>
          <w:szCs w:val="24"/>
        </w:rPr>
        <w:t>神经网络进行组合，简化了人工神经网络的结构，从而加快了收敛速度，实证结果表明组合方法与判别分析方法和</w:t>
      </w:r>
      <w:r w:rsidRPr="00AC6626">
        <w:rPr>
          <w:rFonts w:ascii="Times New Roman" w:hAnsi="Times New Roman" w:cs="Times New Roman"/>
          <w:szCs w:val="24"/>
        </w:rPr>
        <w:t>Logistic</w:t>
      </w:r>
      <w:r>
        <w:rPr>
          <w:rFonts w:asciiTheme="minorEastAsia" w:hAnsiTheme="minorEastAsia" w:hint="eastAsia"/>
          <w:szCs w:val="24"/>
        </w:rPr>
        <w:t>回归方法相比提高了预测精度。为了克服神经网络在个人信用评估问题上缺乏可解释性的缺点，人们开始探索增强神经网络的可解释性的方式。</w:t>
      </w:r>
      <w:r w:rsidRPr="00280F65">
        <w:rPr>
          <w:rFonts w:asciiTheme="minorEastAsia" w:hAnsiTheme="minorEastAsia" w:hint="eastAsia"/>
          <w:szCs w:val="24"/>
        </w:rPr>
        <w:t>神经模糊系统</w:t>
      </w:r>
      <w:r w:rsidRPr="005A0828">
        <w:rPr>
          <w:rFonts w:asciiTheme="minorEastAsia" w:hAnsiTheme="minorEastAsia" w:hint="eastAsia"/>
          <w:szCs w:val="24"/>
        </w:rPr>
        <w:t>将神经网络与模糊系统相结合</w:t>
      </w:r>
      <w:r>
        <w:rPr>
          <w:rFonts w:asciiTheme="minorEastAsia" w:hAnsiTheme="minorEastAsia" w:hint="eastAsia"/>
          <w:szCs w:val="24"/>
        </w:rPr>
        <w:t>，利用模糊逻辑可见的特点增强可解释性，将两种模型的优缺点进行了互补</w:t>
      </w:r>
      <w:r>
        <w:rPr>
          <w:rFonts w:hint="eastAsia"/>
        </w:rPr>
        <w:t>。</w:t>
      </w:r>
      <w:r>
        <w:rPr>
          <w:rFonts w:ascii="Times New Roman" w:hAnsi="Times New Roman" w:cs="Times New Roman"/>
          <w:szCs w:val="24"/>
        </w:rPr>
        <w:t>Selwyn</w:t>
      </w:r>
      <w:r w:rsidRPr="0048186E">
        <w:rPr>
          <w:rFonts w:asciiTheme="minorEastAsia" w:hAnsiTheme="minorEastAsia" w:cs="Times New Roman" w:hint="eastAsia"/>
          <w:szCs w:val="24"/>
        </w:rPr>
        <w:t>(1999)</w:t>
      </w:r>
      <w:r w:rsidRPr="0048186E">
        <w:rPr>
          <w:rFonts w:asciiTheme="majorEastAsia" w:eastAsiaTheme="majorEastAsia" w:hAnsiTheme="majorEastAsia" w:cs="Times New Roman" w:hint="eastAsia"/>
          <w:szCs w:val="24"/>
          <w:vertAlign w:val="superscript"/>
        </w:rPr>
        <w:t>[</w:t>
      </w:r>
      <w:r>
        <w:rPr>
          <w:rFonts w:asciiTheme="majorEastAsia" w:eastAsiaTheme="majorEastAsia" w:hAnsiTheme="majorEastAsia" w:cs="Times New Roman" w:hint="eastAsia"/>
          <w:szCs w:val="24"/>
          <w:vertAlign w:val="superscript"/>
        </w:rPr>
        <w:t>8</w:t>
      </w:r>
      <w:r w:rsidRPr="0048186E">
        <w:rPr>
          <w:rFonts w:asciiTheme="majorEastAsia" w:eastAsiaTheme="majorEastAsia" w:hAnsiTheme="majorEastAsia" w:cs="Times New Roman" w:hint="eastAsia"/>
          <w:szCs w:val="24"/>
          <w:vertAlign w:val="superscript"/>
        </w:rPr>
        <w:t>]</w:t>
      </w:r>
      <w:r>
        <w:rPr>
          <w:rFonts w:asciiTheme="majorEastAsia" w:eastAsiaTheme="majorEastAsia" w:hAnsiTheme="majorEastAsia" w:cs="Times New Roman" w:hint="eastAsia"/>
          <w:szCs w:val="24"/>
        </w:rPr>
        <w:t>建立</w:t>
      </w:r>
      <w:r w:rsidRPr="00417375">
        <w:rPr>
          <w:rFonts w:ascii="Times New Roman" w:hAnsi="Times New Roman" w:cs="Times New Roman" w:hint="eastAsia"/>
          <w:szCs w:val="24"/>
        </w:rPr>
        <w:t>基于</w:t>
      </w:r>
      <w:proofErr w:type="spellStart"/>
      <w:r>
        <w:rPr>
          <w:rFonts w:ascii="Times New Roman" w:hAnsi="Times New Roman" w:cs="Times New Roman" w:hint="eastAsia"/>
          <w:szCs w:val="24"/>
        </w:rPr>
        <w:t>Mamdan</w:t>
      </w:r>
      <w:r w:rsidRPr="00417375">
        <w:rPr>
          <w:rFonts w:ascii="Times New Roman" w:hAnsi="Times New Roman" w:cs="Times New Roman" w:hint="eastAsia"/>
          <w:szCs w:val="24"/>
        </w:rPr>
        <w:t>i</w:t>
      </w:r>
      <w:proofErr w:type="spellEnd"/>
      <w:r w:rsidRPr="00417375">
        <w:rPr>
          <w:rFonts w:ascii="Times New Roman" w:hAnsi="Times New Roman" w:cs="Times New Roman" w:hint="eastAsia"/>
          <w:szCs w:val="24"/>
        </w:rPr>
        <w:t>规则</w:t>
      </w:r>
      <w:r>
        <w:rPr>
          <w:rFonts w:ascii="Times New Roman" w:hAnsi="Times New Roman" w:cs="Times New Roman" w:hint="eastAsia"/>
          <w:szCs w:val="24"/>
        </w:rPr>
        <w:t>的</w:t>
      </w:r>
      <w:r w:rsidRPr="00417375">
        <w:rPr>
          <w:rFonts w:ascii="Times New Roman" w:hAnsi="Times New Roman" w:cs="Times New Roman" w:hint="eastAsia"/>
          <w:szCs w:val="24"/>
        </w:rPr>
        <w:t>神经模糊系统</w:t>
      </w:r>
      <w:r>
        <w:rPr>
          <w:rFonts w:ascii="Times New Roman" w:hAnsi="Times New Roman" w:cs="Times New Roman" w:hint="eastAsia"/>
          <w:szCs w:val="24"/>
        </w:rPr>
        <w:t>，该模型与神经网络相比增强了可解释性，但同时也损失了一定的精度</w:t>
      </w:r>
      <w:r>
        <w:rPr>
          <w:rFonts w:hint="eastAsia"/>
        </w:rPr>
        <w:t>。</w:t>
      </w:r>
      <w:r w:rsidRPr="002A20B6">
        <w:rPr>
          <w:rFonts w:ascii="Times New Roman" w:hAnsi="Times New Roman" w:cs="Times New Roman"/>
          <w:szCs w:val="24"/>
        </w:rPr>
        <w:t>Huysmans</w:t>
      </w:r>
      <w:r>
        <w:rPr>
          <w:rFonts w:ascii="Times New Roman" w:hAnsi="Times New Roman" w:cs="Times New Roman" w:hint="eastAsia"/>
          <w:szCs w:val="24"/>
        </w:rPr>
        <w:t>等</w:t>
      </w:r>
      <w:r w:rsidRPr="002A20B6">
        <w:rPr>
          <w:rFonts w:asciiTheme="minorEastAsia" w:hAnsiTheme="minorEastAsia" w:cs="Times New Roman" w:hint="eastAsia"/>
          <w:szCs w:val="24"/>
        </w:rPr>
        <w:t>(2006)</w:t>
      </w:r>
      <w:r w:rsidRPr="002A20B6">
        <w:rPr>
          <w:rFonts w:asciiTheme="minorEastAsia" w:hAnsiTheme="minorEastAsia" w:cs="Times New Roman" w:hint="eastAsia"/>
          <w:szCs w:val="24"/>
          <w:vertAlign w:val="superscript"/>
        </w:rPr>
        <w:t>[</w:t>
      </w:r>
      <w:r>
        <w:rPr>
          <w:rFonts w:asciiTheme="minorEastAsia" w:hAnsiTheme="minorEastAsia" w:cs="Times New Roman" w:hint="eastAsia"/>
          <w:szCs w:val="24"/>
          <w:vertAlign w:val="superscript"/>
        </w:rPr>
        <w:t>9</w:t>
      </w:r>
      <w:r w:rsidRPr="002A20B6">
        <w:rPr>
          <w:rFonts w:asciiTheme="minorEastAsia" w:hAnsiTheme="minorEastAsia" w:cs="Times New Roman" w:hint="eastAsia"/>
          <w:szCs w:val="24"/>
          <w:vertAlign w:val="superscript"/>
        </w:rPr>
        <w:t>]</w:t>
      </w:r>
      <w:r>
        <w:rPr>
          <w:rFonts w:ascii="Times New Roman" w:hAnsi="Times New Roman" w:cs="Times New Roman" w:hint="eastAsia"/>
          <w:szCs w:val="24"/>
        </w:rPr>
        <w:t>利用自组织映射的可视化能力进行探索性数据分析，通过自组织映射与有监督分类器组合的方式进行分类。在神经网络方法在信用评估领域获得成功之后，很多研究开始尝试遗传算法。遗传算法是模拟进化论中自然选择的机理，用于搜索最优解的算法。</w:t>
      </w:r>
      <w:r w:rsidRPr="00DC63EF">
        <w:rPr>
          <w:rFonts w:ascii="Times New Roman" w:hAnsi="Times New Roman" w:cs="Times New Roman"/>
          <w:szCs w:val="24"/>
        </w:rPr>
        <w:t>Hoffman</w:t>
      </w:r>
      <w:r w:rsidRPr="00AC6626">
        <w:rPr>
          <w:rFonts w:asciiTheme="minorEastAsia" w:hAnsiTheme="minorEastAsia" w:cs="Times New Roman" w:hint="eastAsia"/>
          <w:szCs w:val="24"/>
        </w:rPr>
        <w:t>等(2002)</w:t>
      </w:r>
      <w:r>
        <w:rPr>
          <w:rFonts w:asciiTheme="minorEastAsia" w:hAnsiTheme="minorEastAsia" w:cs="Times New Roman" w:hint="eastAsia"/>
          <w:szCs w:val="24"/>
          <w:vertAlign w:val="superscript"/>
        </w:rPr>
        <w:t>[6]</w:t>
      </w:r>
      <w:r w:rsidRPr="00AC6626">
        <w:rPr>
          <w:rFonts w:asciiTheme="minorEastAsia" w:hAnsiTheme="minorEastAsia" w:cs="Times New Roman" w:hint="eastAsia"/>
          <w:szCs w:val="24"/>
        </w:rPr>
        <w:t>提出将</w:t>
      </w:r>
      <w:r>
        <w:rPr>
          <w:rFonts w:ascii="Times New Roman" w:hAnsi="Times New Roman" w:cs="Times New Roman" w:hint="eastAsia"/>
          <w:szCs w:val="24"/>
        </w:rPr>
        <w:t>遗传算法与模糊逻辑相结合，并与</w:t>
      </w:r>
      <w:r w:rsidRPr="00280F65">
        <w:rPr>
          <w:rFonts w:hint="eastAsia"/>
          <w:szCs w:val="24"/>
        </w:rPr>
        <w:t>神经模糊分类器</w:t>
      </w:r>
      <w:r w:rsidRPr="00DC63EF">
        <w:rPr>
          <w:rFonts w:hint="eastAsia"/>
          <w:szCs w:val="24"/>
        </w:rPr>
        <w:t>进行对比。</w:t>
      </w:r>
      <w:proofErr w:type="spellStart"/>
      <w:r>
        <w:rPr>
          <w:rFonts w:ascii="Times New Roman" w:hAnsi="Times New Roman" w:cs="Times New Roman"/>
          <w:szCs w:val="24"/>
        </w:rPr>
        <w:t>Jih-Jeng</w:t>
      </w:r>
      <w:proofErr w:type="spellEnd"/>
      <w:r>
        <w:rPr>
          <w:rFonts w:asciiTheme="minorEastAsia" w:hAnsiTheme="minorEastAsia" w:hint="eastAsia"/>
          <w:szCs w:val="24"/>
        </w:rPr>
        <w:t>等(2005)</w:t>
      </w:r>
      <w:r>
        <w:rPr>
          <w:rFonts w:asciiTheme="minorEastAsia" w:hAnsiTheme="minorEastAsia" w:hint="eastAsia"/>
          <w:szCs w:val="24"/>
          <w:vertAlign w:val="superscript"/>
        </w:rPr>
        <w:t>[14]</w:t>
      </w:r>
      <w:r>
        <w:rPr>
          <w:rFonts w:asciiTheme="minorEastAsia" w:hAnsiTheme="minorEastAsia" w:hint="eastAsia"/>
          <w:szCs w:val="24"/>
        </w:rPr>
        <w:t>提出了两阶段遗传规划的方法，首先利用遗传规划方法生成</w:t>
      </w:r>
      <w:r w:rsidRPr="0051279F">
        <w:rPr>
          <w:rFonts w:ascii="Times New Roman" w:hAnsi="Times New Roman" w:cs="Times New Roman"/>
          <w:szCs w:val="24"/>
        </w:rPr>
        <w:t>IF-THEN</w:t>
      </w:r>
      <w:r>
        <w:rPr>
          <w:rFonts w:asciiTheme="minorEastAsia" w:hAnsiTheme="minorEastAsia" w:hint="eastAsia"/>
          <w:szCs w:val="24"/>
        </w:rPr>
        <w:t>规则，再对规则处理后的数据用遗传规划的方法自动生成判别函数，该方法与决策树、粗糙集等方法相比更具灵活性且精度更高。支持向量机由于具有良好的实证效果，广泛应用于分类和回归问题。</w:t>
      </w:r>
      <w:r w:rsidRPr="00DC63EF">
        <w:rPr>
          <w:rFonts w:ascii="Times New Roman" w:hAnsi="Times New Roman" w:cs="Times New Roman"/>
          <w:szCs w:val="24"/>
        </w:rPr>
        <w:lastRenderedPageBreak/>
        <w:t>Li</w:t>
      </w:r>
      <w:r>
        <w:rPr>
          <w:rFonts w:ascii="Times New Roman" w:hAnsi="Times New Roman" w:cs="Times New Roman" w:hint="eastAsia"/>
          <w:szCs w:val="24"/>
        </w:rPr>
        <w:t>等</w:t>
      </w:r>
      <w:r>
        <w:rPr>
          <w:rFonts w:ascii="Times New Roman" w:hAnsi="Times New Roman" w:cs="Times New Roman" w:hint="eastAsia"/>
          <w:szCs w:val="24"/>
        </w:rPr>
        <w:t>(2006)</w:t>
      </w:r>
      <w:r w:rsidRPr="00AC6626">
        <w:rPr>
          <w:rFonts w:asciiTheme="minorEastAsia" w:hAnsiTheme="minorEastAsia" w:cs="Times New Roman" w:hint="eastAsia"/>
          <w:szCs w:val="24"/>
          <w:vertAlign w:val="superscript"/>
        </w:rPr>
        <w:t>[</w:t>
      </w:r>
      <w:r>
        <w:rPr>
          <w:rFonts w:asciiTheme="minorEastAsia" w:hAnsiTheme="minorEastAsia" w:cs="Times New Roman" w:hint="eastAsia"/>
          <w:szCs w:val="24"/>
          <w:vertAlign w:val="superscript"/>
        </w:rPr>
        <w:t>12</w:t>
      </w:r>
      <w:r w:rsidRPr="00AC6626">
        <w:rPr>
          <w:rFonts w:asciiTheme="minorEastAsia" w:hAnsiTheme="minorEastAsia" w:cs="Times New Roman" w:hint="eastAsia"/>
          <w:szCs w:val="24"/>
          <w:vertAlign w:val="superscript"/>
        </w:rPr>
        <w:t>]</w:t>
      </w:r>
      <w:r w:rsidRPr="00AC6626">
        <w:rPr>
          <w:rFonts w:asciiTheme="minorEastAsia" w:hAnsiTheme="minorEastAsia" w:cs="Times New Roman" w:hint="eastAsia"/>
          <w:szCs w:val="24"/>
        </w:rPr>
        <w:t>运</w:t>
      </w:r>
      <w:r>
        <w:rPr>
          <w:rFonts w:ascii="Times New Roman" w:hAnsi="Times New Roman" w:cs="Times New Roman" w:hint="eastAsia"/>
          <w:szCs w:val="24"/>
        </w:rPr>
        <w:t>用支持</w:t>
      </w:r>
      <w:proofErr w:type="gramStart"/>
      <w:r>
        <w:rPr>
          <w:rFonts w:ascii="Times New Roman" w:hAnsi="Times New Roman" w:cs="Times New Roman" w:hint="eastAsia"/>
          <w:szCs w:val="24"/>
        </w:rPr>
        <w:t>向量机模型</w:t>
      </w:r>
      <w:proofErr w:type="gramEnd"/>
      <w:r>
        <w:rPr>
          <w:rFonts w:ascii="Times New Roman" w:hAnsi="Times New Roman" w:cs="Times New Roman" w:hint="eastAsia"/>
          <w:szCs w:val="24"/>
        </w:rPr>
        <w:t>对消费贷款申请进行识别。实证结果表明支持向量机比神经网络具有更好的泛化能力。</w:t>
      </w:r>
      <w:r>
        <w:rPr>
          <w:rFonts w:ascii="Times New Roman" w:hAnsi="Times New Roman" w:cs="Times New Roman"/>
          <w:szCs w:val="24"/>
        </w:rPr>
        <w:t>Huang</w:t>
      </w:r>
      <w:r>
        <w:rPr>
          <w:rFonts w:asciiTheme="minorEastAsia" w:hAnsiTheme="minorEastAsia" w:hint="eastAsia"/>
          <w:szCs w:val="24"/>
        </w:rPr>
        <w:t>等(</w:t>
      </w:r>
      <w:r w:rsidRPr="0030119D">
        <w:rPr>
          <w:rFonts w:asciiTheme="minorEastAsia" w:hAnsiTheme="minorEastAsia" w:hint="eastAsia"/>
          <w:szCs w:val="24"/>
        </w:rPr>
        <w:t>2007</w:t>
      </w:r>
      <w:r>
        <w:rPr>
          <w:rFonts w:asciiTheme="minorEastAsia" w:hAnsiTheme="minorEastAsia" w:hint="eastAsia"/>
          <w:szCs w:val="24"/>
        </w:rPr>
        <w:t>)</w:t>
      </w:r>
      <w:r w:rsidRPr="0030119D">
        <w:rPr>
          <w:rFonts w:asciiTheme="minorEastAsia" w:hAnsiTheme="minorEastAsia" w:hint="eastAsia"/>
          <w:szCs w:val="24"/>
          <w:vertAlign w:val="superscript"/>
        </w:rPr>
        <w:t>[</w:t>
      </w:r>
      <w:r>
        <w:rPr>
          <w:rFonts w:asciiTheme="minorEastAsia" w:hAnsiTheme="minorEastAsia" w:hint="eastAsia"/>
          <w:szCs w:val="24"/>
          <w:vertAlign w:val="superscript"/>
        </w:rPr>
        <w:t>15</w:t>
      </w:r>
      <w:r w:rsidRPr="0030119D">
        <w:rPr>
          <w:rFonts w:asciiTheme="minorEastAsia" w:hAnsiTheme="minorEastAsia" w:hint="eastAsia"/>
          <w:szCs w:val="24"/>
          <w:vertAlign w:val="superscript"/>
        </w:rPr>
        <w:t>]</w:t>
      </w:r>
      <w:r>
        <w:rPr>
          <w:rFonts w:asciiTheme="minorEastAsia" w:hAnsiTheme="minorEastAsia" w:hint="eastAsia"/>
          <w:szCs w:val="24"/>
        </w:rPr>
        <w:t>将遗传算法应用于支持</w:t>
      </w:r>
      <w:proofErr w:type="gramStart"/>
      <w:r>
        <w:rPr>
          <w:rFonts w:asciiTheme="minorEastAsia" w:hAnsiTheme="minorEastAsia" w:hint="eastAsia"/>
          <w:szCs w:val="24"/>
        </w:rPr>
        <w:t>向量机</w:t>
      </w:r>
      <w:proofErr w:type="gramEnd"/>
      <w:r>
        <w:rPr>
          <w:rFonts w:asciiTheme="minorEastAsia" w:hAnsiTheme="minorEastAsia" w:hint="eastAsia"/>
          <w:szCs w:val="24"/>
        </w:rPr>
        <w:t>的特征选择和参数优化的过程中，用三种策略对支持</w:t>
      </w:r>
      <w:proofErr w:type="gramStart"/>
      <w:r>
        <w:rPr>
          <w:rFonts w:asciiTheme="minorEastAsia" w:hAnsiTheme="minorEastAsia" w:hint="eastAsia"/>
          <w:szCs w:val="24"/>
        </w:rPr>
        <w:t>向量机模型</w:t>
      </w:r>
      <w:proofErr w:type="gramEnd"/>
      <w:r>
        <w:rPr>
          <w:rFonts w:asciiTheme="minorEastAsia" w:hAnsiTheme="minorEastAsia" w:hint="eastAsia"/>
          <w:szCs w:val="24"/>
        </w:rPr>
        <w:t>进行组合。</w:t>
      </w:r>
      <w:r>
        <w:rPr>
          <w:rFonts w:ascii="Times New Roman" w:hAnsi="Times New Roman" w:cs="Times New Roman"/>
          <w:szCs w:val="24"/>
        </w:rPr>
        <w:t>Zhou</w:t>
      </w:r>
      <w:r>
        <w:rPr>
          <w:rFonts w:asciiTheme="minorEastAsia" w:hAnsiTheme="minorEastAsia" w:hint="eastAsia"/>
          <w:szCs w:val="24"/>
        </w:rPr>
        <w:t>等(2008)</w:t>
      </w:r>
      <w:r w:rsidRPr="000549BE">
        <w:rPr>
          <w:rFonts w:asciiTheme="minorEastAsia" w:hAnsiTheme="minorEastAsia" w:hint="eastAsia"/>
          <w:szCs w:val="24"/>
          <w:vertAlign w:val="superscript"/>
        </w:rPr>
        <w:t>[</w:t>
      </w:r>
      <w:r>
        <w:rPr>
          <w:rFonts w:asciiTheme="minorEastAsia" w:hAnsiTheme="minorEastAsia" w:hint="eastAsia"/>
          <w:szCs w:val="24"/>
          <w:vertAlign w:val="superscript"/>
        </w:rPr>
        <w:t>16</w:t>
      </w:r>
      <w:r w:rsidRPr="000549BE">
        <w:rPr>
          <w:rFonts w:asciiTheme="minorEastAsia" w:hAnsiTheme="minorEastAsia" w:hint="eastAsia"/>
          <w:szCs w:val="24"/>
          <w:vertAlign w:val="superscript"/>
        </w:rPr>
        <w:t>]</w:t>
      </w:r>
      <w:r>
        <w:rPr>
          <w:rFonts w:asciiTheme="minorEastAsia" w:hAnsiTheme="minorEastAsia" w:hint="eastAsia"/>
          <w:szCs w:val="24"/>
        </w:rPr>
        <w:t>采用直接搜索法确定支持</w:t>
      </w:r>
      <w:proofErr w:type="gramStart"/>
      <w:r>
        <w:rPr>
          <w:rFonts w:asciiTheme="minorEastAsia" w:hAnsiTheme="minorEastAsia" w:hint="eastAsia"/>
          <w:szCs w:val="24"/>
        </w:rPr>
        <w:t>向量机模型</w:t>
      </w:r>
      <w:proofErr w:type="gramEnd"/>
      <w:r>
        <w:rPr>
          <w:rFonts w:asciiTheme="minorEastAsia" w:hAnsiTheme="minorEastAsia" w:hint="eastAsia"/>
          <w:szCs w:val="24"/>
        </w:rPr>
        <w:t>的参数，并与格点搜索、试验设计、遗传算法三种方法进行了比较。</w:t>
      </w:r>
      <w:r w:rsidRPr="002A35F7">
        <w:rPr>
          <w:rFonts w:ascii="Times New Roman" w:hAnsi="Times New Roman" w:cs="Times New Roman"/>
          <w:szCs w:val="24"/>
        </w:rPr>
        <w:t>Ric</w:t>
      </w:r>
      <w:r>
        <w:rPr>
          <w:rFonts w:ascii="Times New Roman" w:hAnsi="Times New Roman" w:cs="Times New Roman"/>
          <w:szCs w:val="24"/>
        </w:rPr>
        <w:t>ardo</w:t>
      </w:r>
      <w:r>
        <w:rPr>
          <w:rFonts w:asciiTheme="minorEastAsia" w:hAnsiTheme="minorEastAsia" w:hint="eastAsia"/>
          <w:szCs w:val="24"/>
        </w:rPr>
        <w:t>等(2009)</w:t>
      </w:r>
      <w:r w:rsidRPr="002A35F7">
        <w:rPr>
          <w:rFonts w:asciiTheme="minorEastAsia" w:hAnsiTheme="minorEastAsia" w:hint="eastAsia"/>
          <w:szCs w:val="24"/>
          <w:vertAlign w:val="superscript"/>
        </w:rPr>
        <w:t>[</w:t>
      </w:r>
      <w:r>
        <w:rPr>
          <w:rFonts w:asciiTheme="minorEastAsia" w:hAnsiTheme="minorEastAsia" w:hint="eastAsia"/>
          <w:szCs w:val="24"/>
          <w:vertAlign w:val="superscript"/>
        </w:rPr>
        <w:t>18</w:t>
      </w:r>
      <w:r w:rsidRPr="002A35F7">
        <w:rPr>
          <w:rFonts w:asciiTheme="minorEastAsia" w:hAnsiTheme="minorEastAsia" w:hint="eastAsia"/>
          <w:szCs w:val="24"/>
          <w:vertAlign w:val="superscript"/>
        </w:rPr>
        <w:t>]</w:t>
      </w:r>
      <w:proofErr w:type="gramStart"/>
      <w:r>
        <w:rPr>
          <w:rFonts w:asciiTheme="minorEastAsia" w:hAnsiTheme="minorEastAsia" w:hint="eastAsia"/>
          <w:szCs w:val="24"/>
        </w:rPr>
        <w:t>用生存</w:t>
      </w:r>
      <w:proofErr w:type="gramEnd"/>
      <w:r>
        <w:rPr>
          <w:rFonts w:asciiTheme="minorEastAsia" w:hAnsiTheme="minorEastAsia" w:hint="eastAsia"/>
          <w:szCs w:val="24"/>
        </w:rPr>
        <w:t>分析的方法研究个人违约概率，采用不同的条件分布刻画违约概率，用</w:t>
      </w:r>
      <w:r w:rsidRPr="00A47799">
        <w:rPr>
          <w:rFonts w:ascii="Times New Roman" w:hAnsi="Times New Roman" w:cs="Times New Roman"/>
          <w:szCs w:val="24"/>
        </w:rPr>
        <w:t>Cox</w:t>
      </w:r>
      <w:r>
        <w:rPr>
          <w:rFonts w:asciiTheme="minorEastAsia" w:hAnsiTheme="minorEastAsia" w:hint="eastAsia"/>
          <w:szCs w:val="24"/>
        </w:rPr>
        <w:t>回归模型、缺失情况下的广义线性模型、非参数</w:t>
      </w:r>
      <w:proofErr w:type="gramStart"/>
      <w:r>
        <w:rPr>
          <w:rFonts w:asciiTheme="minorEastAsia" w:hAnsiTheme="minorEastAsia" w:hint="eastAsia"/>
          <w:szCs w:val="24"/>
        </w:rPr>
        <w:t>核估计</w:t>
      </w:r>
      <w:proofErr w:type="gramEnd"/>
      <w:r>
        <w:rPr>
          <w:rFonts w:asciiTheme="minorEastAsia" w:hAnsiTheme="minorEastAsia" w:hint="eastAsia"/>
          <w:szCs w:val="24"/>
        </w:rPr>
        <w:t>三种方法估计违约概率。</w:t>
      </w:r>
      <w:proofErr w:type="spellStart"/>
      <w:r>
        <w:rPr>
          <w:rFonts w:ascii="Times New Roman" w:hAnsi="Times New Roman" w:cs="Times New Roman"/>
          <w:szCs w:val="24"/>
        </w:rPr>
        <w:t>Baesens</w:t>
      </w:r>
      <w:proofErr w:type="spellEnd"/>
      <w:r>
        <w:rPr>
          <w:rFonts w:ascii="Times New Roman" w:hAnsi="Times New Roman" w:cs="Times New Roman" w:hint="eastAsia"/>
          <w:szCs w:val="24"/>
        </w:rPr>
        <w:t>等</w:t>
      </w:r>
      <w:r>
        <w:rPr>
          <w:rFonts w:asciiTheme="minorEastAsia" w:hAnsiTheme="minorEastAsia" w:cs="Times New Roman" w:hint="eastAsia"/>
          <w:szCs w:val="24"/>
        </w:rPr>
        <w:t>(</w:t>
      </w:r>
      <w:r w:rsidRPr="000549BE">
        <w:rPr>
          <w:rFonts w:asciiTheme="minorEastAsia" w:hAnsiTheme="minorEastAsia" w:cs="Times New Roman" w:hint="eastAsia"/>
          <w:szCs w:val="24"/>
        </w:rPr>
        <w:t>2003</w:t>
      </w:r>
      <w:r>
        <w:rPr>
          <w:rFonts w:asciiTheme="minorEastAsia" w:hAnsiTheme="minorEastAsia" w:cs="Times New Roman" w:hint="eastAsia"/>
          <w:szCs w:val="24"/>
        </w:rPr>
        <w:t>)</w:t>
      </w:r>
      <w:r>
        <w:rPr>
          <w:rFonts w:asciiTheme="minorEastAsia" w:hAnsiTheme="minorEastAsia" w:cs="Times New Roman" w:hint="eastAsia"/>
          <w:szCs w:val="24"/>
          <w:vertAlign w:val="superscript"/>
        </w:rPr>
        <w:t>[19]</w:t>
      </w:r>
      <w:r>
        <w:rPr>
          <w:rFonts w:asciiTheme="minorEastAsia" w:hAnsiTheme="minorEastAsia" w:cs="Times New Roman" w:hint="eastAsia"/>
          <w:szCs w:val="24"/>
        </w:rPr>
        <w:t>对线性回归、包含二次项的线性回归、</w:t>
      </w:r>
      <w:r w:rsidRPr="00A47799">
        <w:rPr>
          <w:rFonts w:ascii="Times New Roman" w:hAnsi="Times New Roman" w:cs="Times New Roman"/>
          <w:szCs w:val="24"/>
        </w:rPr>
        <w:t>Logistic</w:t>
      </w:r>
      <w:r>
        <w:rPr>
          <w:rFonts w:asciiTheme="minorEastAsia" w:hAnsiTheme="minorEastAsia" w:cs="Times New Roman" w:hint="eastAsia"/>
          <w:szCs w:val="24"/>
        </w:rPr>
        <w:t>回归</w:t>
      </w:r>
      <w:r w:rsidRPr="007D709E">
        <w:rPr>
          <w:rFonts w:asciiTheme="minorEastAsia" w:hAnsiTheme="minorEastAsia" w:cs="Times New Roman" w:hint="eastAsia"/>
          <w:szCs w:val="24"/>
        </w:rPr>
        <w:t>、</w:t>
      </w:r>
      <w:r>
        <w:rPr>
          <w:rFonts w:asciiTheme="minorEastAsia" w:hAnsiTheme="minorEastAsia" w:hint="eastAsia"/>
          <w:szCs w:val="24"/>
        </w:rPr>
        <w:t>线性规划</w:t>
      </w:r>
      <w:r w:rsidRPr="007D709E">
        <w:rPr>
          <w:rFonts w:asciiTheme="minorEastAsia" w:hAnsiTheme="minorEastAsia" w:hint="eastAsia"/>
          <w:szCs w:val="24"/>
        </w:rPr>
        <w:t>、</w:t>
      </w:r>
      <w:r>
        <w:rPr>
          <w:rFonts w:asciiTheme="minorEastAsia" w:hAnsiTheme="minorEastAsia" w:hint="eastAsia"/>
          <w:szCs w:val="24"/>
        </w:rPr>
        <w:t>四种支持</w:t>
      </w:r>
      <w:proofErr w:type="gramStart"/>
      <w:r>
        <w:rPr>
          <w:rFonts w:asciiTheme="minorEastAsia" w:hAnsiTheme="minorEastAsia" w:hint="eastAsia"/>
          <w:szCs w:val="24"/>
        </w:rPr>
        <w:t>向量机模型</w:t>
      </w:r>
      <w:proofErr w:type="gramEnd"/>
      <w:r>
        <w:rPr>
          <w:rFonts w:asciiTheme="minorEastAsia" w:hAnsiTheme="minorEastAsia" w:hint="eastAsia"/>
          <w:szCs w:val="24"/>
        </w:rPr>
        <w:t>，四种决策树算法，两种最近邻算法</w:t>
      </w:r>
      <w:r w:rsidRPr="007D709E">
        <w:rPr>
          <w:rFonts w:asciiTheme="minorEastAsia" w:hAnsiTheme="minorEastAsia" w:hint="eastAsia"/>
          <w:szCs w:val="24"/>
        </w:rPr>
        <w:t>、神经网络、朴素贝叶斯、</w:t>
      </w:r>
      <w:r w:rsidRPr="00A03438">
        <w:rPr>
          <w:rFonts w:asciiTheme="minorEastAsia" w:hAnsiTheme="minorEastAsia"/>
          <w:szCs w:val="24"/>
        </w:rPr>
        <w:t>树增强型简单贝叶斯分类器(</w:t>
      </w:r>
      <w:r w:rsidRPr="00AC6626">
        <w:rPr>
          <w:rFonts w:ascii="Times New Roman" w:hAnsi="Times New Roman" w:cs="Times New Roman"/>
          <w:szCs w:val="24"/>
        </w:rPr>
        <w:t>tree augmented naive Bayes classifier, TAN</w:t>
      </w:r>
      <w:r w:rsidRPr="00A03438">
        <w:rPr>
          <w:rFonts w:asciiTheme="minorEastAsia" w:hAnsiTheme="minorEastAsia"/>
          <w:szCs w:val="24"/>
        </w:rPr>
        <w:t>)</w:t>
      </w:r>
      <w:r>
        <w:rPr>
          <w:rFonts w:asciiTheme="minorEastAsia" w:hAnsiTheme="minorEastAsia" w:cs="Times New Roman" w:hint="eastAsia"/>
          <w:szCs w:val="24"/>
        </w:rPr>
        <w:t>这17种分类算法基于8个不同的数据集进行了比较。分类结果表明径向基函数、最小二</w:t>
      </w:r>
      <w:proofErr w:type="gramStart"/>
      <w:r>
        <w:rPr>
          <w:rFonts w:asciiTheme="minorEastAsia" w:hAnsiTheme="minorEastAsia" w:cs="Times New Roman" w:hint="eastAsia"/>
          <w:szCs w:val="24"/>
        </w:rPr>
        <w:t>乘支持向量机</w:t>
      </w:r>
      <w:proofErr w:type="gramEnd"/>
      <w:r>
        <w:rPr>
          <w:rFonts w:asciiTheme="minorEastAsia" w:hAnsiTheme="minorEastAsia" w:cs="Times New Roman" w:hint="eastAsia"/>
          <w:szCs w:val="24"/>
        </w:rPr>
        <w:t>和神经网络方法在正确率和</w:t>
      </w:r>
      <w:r w:rsidRPr="00AC6626">
        <w:rPr>
          <w:rFonts w:ascii="Times New Roman" w:hAnsi="Times New Roman" w:cs="Times New Roman"/>
          <w:szCs w:val="24"/>
        </w:rPr>
        <w:t>AUC</w:t>
      </w:r>
      <w:r>
        <w:rPr>
          <w:rFonts w:asciiTheme="minorEastAsia" w:hAnsiTheme="minorEastAsia" w:cs="Times New Roman" w:hint="eastAsia"/>
          <w:szCs w:val="24"/>
        </w:rPr>
        <w:t>方面都有良好表现。</w:t>
      </w:r>
      <w:proofErr w:type="spellStart"/>
      <w:r w:rsidRPr="00AF282D">
        <w:rPr>
          <w:rFonts w:ascii="Times New Roman" w:eastAsia="宋体" w:hAnsi="Times New Roman"/>
          <w:szCs w:val="24"/>
        </w:rPr>
        <w:t>Mariola</w:t>
      </w:r>
      <w:proofErr w:type="spellEnd"/>
      <w:r>
        <w:rPr>
          <w:rFonts w:ascii="宋体" w:eastAsia="宋体" w:hAnsi="宋体"/>
          <w:szCs w:val="24"/>
        </w:rPr>
        <w:t>(20</w:t>
      </w:r>
      <w:r>
        <w:rPr>
          <w:rFonts w:ascii="宋体" w:eastAsia="宋体" w:hAnsi="宋体" w:hint="eastAsia"/>
          <w:szCs w:val="24"/>
        </w:rPr>
        <w:t>09</w:t>
      </w:r>
      <w:r w:rsidRPr="00AF282D">
        <w:rPr>
          <w:rFonts w:ascii="宋体" w:eastAsia="宋体" w:hAnsi="宋体"/>
          <w:szCs w:val="24"/>
        </w:rPr>
        <w:t>)</w:t>
      </w:r>
      <w:r w:rsidRPr="004A7CF9">
        <w:rPr>
          <w:rFonts w:ascii="宋体" w:eastAsia="宋体" w:hAnsi="宋体" w:hint="eastAsia"/>
          <w:szCs w:val="24"/>
          <w:vertAlign w:val="superscript"/>
        </w:rPr>
        <w:t>[</w:t>
      </w:r>
      <w:r>
        <w:rPr>
          <w:rFonts w:ascii="宋体" w:eastAsia="宋体" w:hAnsi="宋体" w:hint="eastAsia"/>
          <w:szCs w:val="24"/>
          <w:vertAlign w:val="superscript"/>
        </w:rPr>
        <w:t>20</w:t>
      </w:r>
      <w:r w:rsidRPr="004A7CF9">
        <w:rPr>
          <w:rFonts w:ascii="宋体" w:eastAsia="宋体" w:hAnsi="宋体" w:hint="eastAsia"/>
          <w:szCs w:val="24"/>
          <w:vertAlign w:val="superscript"/>
        </w:rPr>
        <w:t>]</w:t>
      </w:r>
      <w:r w:rsidRPr="00AF282D">
        <w:rPr>
          <w:rFonts w:ascii="宋体" w:eastAsia="宋体" w:hAnsi="宋体"/>
          <w:szCs w:val="24"/>
        </w:rPr>
        <w:t xml:space="preserve"> </w:t>
      </w:r>
      <w:r>
        <w:rPr>
          <w:rFonts w:ascii="宋体" w:eastAsia="宋体" w:hAnsi="宋体" w:hint="eastAsia"/>
          <w:szCs w:val="24"/>
        </w:rPr>
        <w:t>采用了</w:t>
      </w:r>
      <w:r w:rsidRPr="00AF282D">
        <w:rPr>
          <w:rFonts w:ascii="Times New Roman" w:eastAsia="宋体" w:hAnsi="Times New Roman"/>
          <w:szCs w:val="24"/>
        </w:rPr>
        <w:t>Bagging</w:t>
      </w:r>
      <w:r w:rsidRPr="00AF282D">
        <w:rPr>
          <w:rFonts w:ascii="宋体" w:eastAsia="宋体" w:hAnsi="宋体"/>
          <w:szCs w:val="24"/>
        </w:rPr>
        <w:t>和</w:t>
      </w:r>
      <w:proofErr w:type="spellStart"/>
      <w:r w:rsidRPr="00AF282D">
        <w:rPr>
          <w:rFonts w:ascii="Times New Roman" w:eastAsia="宋体" w:hAnsi="Times New Roman"/>
          <w:szCs w:val="24"/>
        </w:rPr>
        <w:t>Adaboost</w:t>
      </w:r>
      <w:proofErr w:type="spellEnd"/>
      <w:r>
        <w:rPr>
          <w:rFonts w:ascii="Times New Roman" w:eastAsia="宋体" w:hAnsi="Times New Roman" w:hint="eastAsia"/>
          <w:szCs w:val="24"/>
        </w:rPr>
        <w:t>的集成方法</w:t>
      </w:r>
      <w:r>
        <w:rPr>
          <w:rFonts w:ascii="宋体" w:eastAsia="宋体" w:hAnsi="宋体" w:hint="eastAsia"/>
          <w:szCs w:val="24"/>
        </w:rPr>
        <w:t>，</w:t>
      </w:r>
      <w:proofErr w:type="spellStart"/>
      <w:r w:rsidRPr="00AF282D">
        <w:rPr>
          <w:rFonts w:ascii="Times New Roman" w:eastAsia="宋体" w:hAnsi="Times New Roman"/>
          <w:szCs w:val="24"/>
        </w:rPr>
        <w:t>Adaboost</w:t>
      </w:r>
      <w:proofErr w:type="spellEnd"/>
      <w:r>
        <w:rPr>
          <w:rFonts w:ascii="Times New Roman" w:eastAsia="宋体" w:hAnsi="Times New Roman" w:hint="eastAsia"/>
          <w:szCs w:val="24"/>
        </w:rPr>
        <w:t>算法在训练过程中不断调整样本权重，而</w:t>
      </w:r>
      <w:r w:rsidRPr="00AF282D">
        <w:rPr>
          <w:rFonts w:ascii="Times New Roman" w:eastAsia="宋体" w:hAnsi="Times New Roman"/>
          <w:szCs w:val="24"/>
        </w:rPr>
        <w:t>Bagging</w:t>
      </w:r>
      <w:r>
        <w:rPr>
          <w:rFonts w:ascii="Times New Roman" w:eastAsia="宋体" w:hAnsi="Times New Roman" w:hint="eastAsia"/>
          <w:szCs w:val="24"/>
        </w:rPr>
        <w:t>算法采用</w:t>
      </w:r>
      <w:r>
        <w:rPr>
          <w:rFonts w:ascii="Times New Roman" w:eastAsia="宋体" w:hAnsi="Times New Roman" w:hint="eastAsia"/>
          <w:szCs w:val="24"/>
        </w:rPr>
        <w:t>bootstrap</w:t>
      </w:r>
      <w:r>
        <w:rPr>
          <w:rFonts w:ascii="Times New Roman" w:eastAsia="宋体" w:hAnsi="Times New Roman" w:hint="eastAsia"/>
          <w:szCs w:val="24"/>
        </w:rPr>
        <w:t>的方式抽取训练样本，两种集成方法都</w:t>
      </w:r>
      <w:r>
        <w:rPr>
          <w:rFonts w:ascii="宋体" w:eastAsia="宋体" w:hAnsi="宋体"/>
          <w:szCs w:val="24"/>
        </w:rPr>
        <w:t>可以提高信用评分模型的</w:t>
      </w:r>
      <w:r w:rsidRPr="00AF282D">
        <w:rPr>
          <w:rFonts w:ascii="宋体" w:eastAsia="宋体" w:hAnsi="宋体"/>
          <w:szCs w:val="24"/>
        </w:rPr>
        <w:t>预</w:t>
      </w:r>
      <w:r>
        <w:rPr>
          <w:rFonts w:ascii="宋体" w:eastAsia="宋体" w:hAnsi="宋体" w:hint="eastAsia"/>
          <w:szCs w:val="24"/>
        </w:rPr>
        <w:t>测准确</w:t>
      </w:r>
      <w:r w:rsidRPr="00AF282D">
        <w:rPr>
          <w:rFonts w:ascii="宋体" w:eastAsia="宋体" w:hAnsi="宋体" w:hint="eastAsia"/>
          <w:szCs w:val="24"/>
        </w:rPr>
        <w:t>度</w:t>
      </w:r>
      <w:r>
        <w:rPr>
          <w:rFonts w:ascii="宋体" w:eastAsia="宋体" w:hAnsi="宋体"/>
          <w:szCs w:val="24"/>
        </w:rPr>
        <w:t>以及泛化能力</w:t>
      </w:r>
      <w:r w:rsidRPr="00AF282D">
        <w:rPr>
          <w:rFonts w:ascii="宋体" w:eastAsia="宋体" w:hAnsi="宋体" w:hint="eastAsia"/>
          <w:szCs w:val="24"/>
        </w:rPr>
        <w:t>。</w:t>
      </w:r>
    </w:p>
    <w:p w:rsidR="003A03D9" w:rsidRDefault="003A03D9" w:rsidP="003A03D9">
      <w:pPr>
        <w:pStyle w:val="3"/>
      </w:pPr>
      <w:bookmarkStart w:id="8" w:name="_Toc414901896"/>
      <w:bookmarkStart w:id="9" w:name="_Toc416085124"/>
      <w:r w:rsidRPr="00277648">
        <w:rPr>
          <w:rFonts w:hint="eastAsia"/>
        </w:rPr>
        <w:t>二、国内相关研究综述</w:t>
      </w:r>
      <w:bookmarkEnd w:id="8"/>
      <w:bookmarkEnd w:id="9"/>
    </w:p>
    <w:p w:rsidR="003A03D9" w:rsidRPr="00A5741A" w:rsidRDefault="003A03D9" w:rsidP="003A03D9">
      <w:pPr>
        <w:ind w:firstLine="420"/>
        <w:rPr>
          <w:rFonts w:asciiTheme="minorEastAsia" w:hAnsiTheme="minorEastAsia"/>
          <w:szCs w:val="24"/>
        </w:rPr>
      </w:pPr>
      <w:r>
        <w:rPr>
          <w:rFonts w:asciiTheme="minorEastAsia" w:hAnsiTheme="minorEastAsia" w:hint="eastAsia"/>
          <w:szCs w:val="24"/>
        </w:rPr>
        <w:t>我国的个人信用制度建设起步于“九五”末期，</w:t>
      </w:r>
      <w:r w:rsidRPr="00F44E95">
        <w:rPr>
          <w:rFonts w:asciiTheme="minorEastAsia" w:hAnsiTheme="minorEastAsia" w:hint="eastAsia"/>
          <w:szCs w:val="24"/>
        </w:rPr>
        <w:t>关于个人</w:t>
      </w:r>
      <w:r>
        <w:rPr>
          <w:rFonts w:asciiTheme="minorEastAsia" w:hAnsiTheme="minorEastAsia" w:hint="eastAsia"/>
          <w:szCs w:val="24"/>
        </w:rPr>
        <w:t>信用评估技术的研究</w:t>
      </w:r>
      <w:r w:rsidRPr="00F44E95">
        <w:rPr>
          <w:rFonts w:asciiTheme="minorEastAsia" w:hAnsiTheme="minorEastAsia" w:hint="eastAsia"/>
          <w:szCs w:val="24"/>
        </w:rPr>
        <w:t>仍然处</w:t>
      </w:r>
      <w:r>
        <w:rPr>
          <w:rFonts w:asciiTheme="minorEastAsia" w:hAnsiTheme="minorEastAsia" w:hint="eastAsia"/>
          <w:szCs w:val="24"/>
        </w:rPr>
        <w:t>于不断发展的阶段。很多学者根据中国信贷消费发展的实际情况提出了多种模型。</w:t>
      </w:r>
      <w:r w:rsidRPr="00C57675">
        <w:rPr>
          <w:rFonts w:asciiTheme="minorEastAsia" w:hAnsiTheme="minorEastAsia" w:hint="eastAsia"/>
          <w:szCs w:val="24"/>
        </w:rPr>
        <w:t>陈为民</w:t>
      </w:r>
      <w:r>
        <w:rPr>
          <w:rFonts w:asciiTheme="minorEastAsia" w:hAnsiTheme="minorEastAsia" w:hint="eastAsia"/>
          <w:szCs w:val="24"/>
        </w:rPr>
        <w:t>(2009)</w:t>
      </w:r>
      <w:r w:rsidRPr="00C57675">
        <w:rPr>
          <w:rFonts w:asciiTheme="minorEastAsia" w:hAnsiTheme="minorEastAsia" w:hint="eastAsia"/>
          <w:szCs w:val="24"/>
          <w:vertAlign w:val="superscript"/>
        </w:rPr>
        <w:t>[</w:t>
      </w:r>
      <w:r>
        <w:rPr>
          <w:rFonts w:asciiTheme="minorEastAsia" w:hAnsiTheme="minorEastAsia" w:hint="eastAsia"/>
          <w:szCs w:val="24"/>
          <w:vertAlign w:val="superscript"/>
        </w:rPr>
        <w:t>25</w:t>
      </w:r>
      <w:r w:rsidRPr="00C57675">
        <w:rPr>
          <w:rFonts w:asciiTheme="minorEastAsia" w:hAnsiTheme="minorEastAsia" w:hint="eastAsia"/>
          <w:szCs w:val="24"/>
          <w:vertAlign w:val="superscript"/>
        </w:rPr>
        <w:t>]</w:t>
      </w:r>
      <w:r>
        <w:rPr>
          <w:rFonts w:asciiTheme="minorEastAsia" w:hAnsiTheme="minorEastAsia" w:hint="eastAsia"/>
          <w:szCs w:val="24"/>
        </w:rPr>
        <w:t>建立了混合支持</w:t>
      </w:r>
      <w:proofErr w:type="gramStart"/>
      <w:r>
        <w:rPr>
          <w:rFonts w:asciiTheme="minorEastAsia" w:hAnsiTheme="minorEastAsia" w:hint="eastAsia"/>
          <w:szCs w:val="24"/>
        </w:rPr>
        <w:t>向量机</w:t>
      </w:r>
      <w:r w:rsidRPr="00C57675">
        <w:rPr>
          <w:rFonts w:asciiTheme="minorEastAsia" w:hAnsiTheme="minorEastAsia" w:hint="eastAsia"/>
          <w:szCs w:val="24"/>
        </w:rPr>
        <w:t>信用</w:t>
      </w:r>
      <w:proofErr w:type="gramEnd"/>
      <w:r w:rsidRPr="00C57675">
        <w:rPr>
          <w:rFonts w:asciiTheme="minorEastAsia" w:hAnsiTheme="minorEastAsia" w:hint="eastAsia"/>
          <w:szCs w:val="24"/>
        </w:rPr>
        <w:t>评分模型，</w:t>
      </w:r>
      <w:r>
        <w:rPr>
          <w:rFonts w:asciiTheme="minorEastAsia" w:hAnsiTheme="minorEastAsia" w:hint="eastAsia"/>
          <w:szCs w:val="24"/>
        </w:rPr>
        <w:t>采用分类回归数、多元自适应样条回归进行特征选择，利用格点搜索方法确定惩罚系数和核函数的参数，实证研究表明模型具有优异的性能</w:t>
      </w:r>
      <w:r w:rsidRPr="00C57675">
        <w:rPr>
          <w:rFonts w:asciiTheme="minorEastAsia" w:hAnsiTheme="minorEastAsia" w:hint="eastAsia"/>
          <w:szCs w:val="24"/>
        </w:rPr>
        <w:t>。张佳维</w:t>
      </w:r>
      <w:r>
        <w:rPr>
          <w:rFonts w:asciiTheme="minorEastAsia" w:hAnsiTheme="minorEastAsia" w:hint="eastAsia"/>
          <w:szCs w:val="24"/>
        </w:rPr>
        <w:t>(2014)</w:t>
      </w:r>
      <w:r w:rsidRPr="00C57675">
        <w:rPr>
          <w:rFonts w:asciiTheme="minorEastAsia" w:hAnsiTheme="minorEastAsia" w:hint="eastAsia"/>
          <w:szCs w:val="24"/>
          <w:vertAlign w:val="superscript"/>
        </w:rPr>
        <w:t>[</w:t>
      </w:r>
      <w:r>
        <w:rPr>
          <w:rFonts w:asciiTheme="minorEastAsia" w:hAnsiTheme="minorEastAsia" w:hint="eastAsia"/>
          <w:szCs w:val="24"/>
          <w:vertAlign w:val="superscript"/>
        </w:rPr>
        <w:t>26</w:t>
      </w:r>
      <w:r w:rsidRPr="00C57675">
        <w:rPr>
          <w:rFonts w:asciiTheme="minorEastAsia" w:hAnsiTheme="minorEastAsia" w:hint="eastAsia"/>
          <w:szCs w:val="24"/>
          <w:vertAlign w:val="superscript"/>
        </w:rPr>
        <w:t>]</w:t>
      </w:r>
      <w:r>
        <w:rPr>
          <w:rFonts w:asciiTheme="minorEastAsia" w:hAnsiTheme="minorEastAsia" w:hint="eastAsia"/>
          <w:szCs w:val="24"/>
        </w:rPr>
        <w:t>利用模糊逻辑</w:t>
      </w:r>
      <w:r w:rsidRPr="00E01BC3">
        <w:rPr>
          <w:rFonts w:asciiTheme="minorEastAsia" w:hAnsiTheme="minorEastAsia" w:hint="eastAsia"/>
          <w:szCs w:val="24"/>
        </w:rPr>
        <w:t>处理信息透明度髙</w:t>
      </w:r>
      <w:r>
        <w:rPr>
          <w:rFonts w:asciiTheme="minorEastAsia" w:hAnsiTheme="minorEastAsia" w:hint="eastAsia"/>
          <w:szCs w:val="24"/>
        </w:rPr>
        <w:t>、擅长逻辑推理</w:t>
      </w:r>
      <w:r w:rsidRPr="00E01BC3">
        <w:rPr>
          <w:rFonts w:asciiTheme="minorEastAsia" w:hAnsiTheme="minorEastAsia" w:hint="eastAsia"/>
          <w:szCs w:val="24"/>
        </w:rPr>
        <w:t>的优点</w:t>
      </w:r>
      <w:r>
        <w:rPr>
          <w:rFonts w:asciiTheme="minorEastAsia" w:hAnsiTheme="minorEastAsia" w:hint="eastAsia"/>
          <w:szCs w:val="24"/>
        </w:rPr>
        <w:t>，</w:t>
      </w:r>
      <w:r w:rsidRPr="00C57675">
        <w:rPr>
          <w:rFonts w:asciiTheme="minorEastAsia" w:hAnsiTheme="minorEastAsia" w:hint="eastAsia"/>
          <w:szCs w:val="24"/>
        </w:rPr>
        <w:t>将模糊神经网络理论应用到个人信用风险评估过程当中，</w:t>
      </w:r>
      <w:r>
        <w:rPr>
          <w:rFonts w:asciiTheme="minorEastAsia" w:hAnsiTheme="minorEastAsia" w:hint="eastAsia"/>
          <w:szCs w:val="24"/>
        </w:rPr>
        <w:t>与传统的人工神经网络相比模型具有更高的精确度</w:t>
      </w:r>
      <w:r w:rsidRPr="00C57675">
        <w:rPr>
          <w:rFonts w:asciiTheme="minorEastAsia" w:hAnsiTheme="minorEastAsia" w:hint="eastAsia"/>
          <w:szCs w:val="24"/>
        </w:rPr>
        <w:t>。翟万里</w:t>
      </w:r>
      <w:r>
        <w:rPr>
          <w:rFonts w:asciiTheme="minorEastAsia" w:hAnsiTheme="minorEastAsia" w:hint="eastAsia"/>
          <w:szCs w:val="24"/>
        </w:rPr>
        <w:t>(2013)</w:t>
      </w:r>
      <w:r w:rsidRPr="00C57675">
        <w:rPr>
          <w:rFonts w:asciiTheme="minorEastAsia" w:hAnsiTheme="minorEastAsia" w:hint="eastAsia"/>
          <w:szCs w:val="24"/>
          <w:vertAlign w:val="superscript"/>
        </w:rPr>
        <w:t>[</w:t>
      </w:r>
      <w:r>
        <w:rPr>
          <w:rFonts w:asciiTheme="minorEastAsia" w:hAnsiTheme="minorEastAsia" w:hint="eastAsia"/>
          <w:szCs w:val="24"/>
          <w:vertAlign w:val="superscript"/>
        </w:rPr>
        <w:t>27</w:t>
      </w:r>
      <w:r w:rsidRPr="00C57675">
        <w:rPr>
          <w:rFonts w:asciiTheme="minorEastAsia" w:hAnsiTheme="minorEastAsia" w:hint="eastAsia"/>
          <w:szCs w:val="24"/>
          <w:vertAlign w:val="superscript"/>
        </w:rPr>
        <w:t>]</w:t>
      </w:r>
      <w:r>
        <w:rPr>
          <w:rFonts w:asciiTheme="minorEastAsia" w:hAnsiTheme="minorEastAsia" w:hint="eastAsia"/>
          <w:szCs w:val="24"/>
        </w:rPr>
        <w:t>增加了动量项和学习速率自调整的策略对标准</w:t>
      </w:r>
      <w:r w:rsidRPr="00C57675">
        <w:rPr>
          <w:rFonts w:ascii="Times New Roman" w:hAnsi="Times New Roman" w:cs="Times New Roman"/>
          <w:szCs w:val="24"/>
        </w:rPr>
        <w:t>BP</w:t>
      </w:r>
      <w:r w:rsidRPr="00C57675">
        <w:rPr>
          <w:rFonts w:asciiTheme="minorEastAsia" w:hAnsiTheme="minorEastAsia" w:hint="eastAsia"/>
          <w:szCs w:val="24"/>
        </w:rPr>
        <w:t>神经网络</w:t>
      </w:r>
      <w:r>
        <w:rPr>
          <w:rFonts w:asciiTheme="minorEastAsia" w:hAnsiTheme="minorEastAsia" w:hint="eastAsia"/>
          <w:szCs w:val="24"/>
        </w:rPr>
        <w:t>进行了改进，保证收敛性的同时加快收敛速度，通过与</w:t>
      </w:r>
      <w:r w:rsidRPr="00C5296C">
        <w:rPr>
          <w:rFonts w:asciiTheme="minorEastAsia" w:hAnsiTheme="minorEastAsia" w:hint="eastAsia"/>
          <w:szCs w:val="24"/>
        </w:rPr>
        <w:t>标准</w:t>
      </w:r>
      <w:r w:rsidRPr="00C5296C">
        <w:rPr>
          <w:rFonts w:ascii="Times New Roman" w:hAnsi="Times New Roman" w:cs="Times New Roman"/>
          <w:szCs w:val="24"/>
        </w:rPr>
        <w:t>BP</w:t>
      </w:r>
      <w:r w:rsidRPr="00C5296C">
        <w:rPr>
          <w:rFonts w:asciiTheme="minorEastAsia" w:hAnsiTheme="minorEastAsia" w:hint="eastAsia"/>
          <w:szCs w:val="24"/>
        </w:rPr>
        <w:t>模型以及</w:t>
      </w:r>
      <w:r w:rsidRPr="00C5296C">
        <w:rPr>
          <w:rFonts w:ascii="Times New Roman" w:hAnsi="Times New Roman" w:cs="Times New Roman"/>
          <w:szCs w:val="24"/>
        </w:rPr>
        <w:t>Logistic</w:t>
      </w:r>
      <w:r>
        <w:rPr>
          <w:rFonts w:asciiTheme="minorEastAsia" w:hAnsiTheme="minorEastAsia" w:hint="eastAsia"/>
          <w:szCs w:val="24"/>
        </w:rPr>
        <w:t>回归模型的结果进行</w:t>
      </w:r>
      <w:r w:rsidRPr="00C5296C">
        <w:rPr>
          <w:rFonts w:asciiTheme="minorEastAsia" w:hAnsiTheme="minorEastAsia" w:hint="eastAsia"/>
          <w:szCs w:val="24"/>
        </w:rPr>
        <w:t>对比分析</w:t>
      </w:r>
      <w:r>
        <w:rPr>
          <w:rFonts w:asciiTheme="minorEastAsia" w:hAnsiTheme="minorEastAsia" w:hint="eastAsia"/>
          <w:szCs w:val="24"/>
        </w:rPr>
        <w:t>，验证了模型的有效性</w:t>
      </w:r>
      <w:r w:rsidRPr="00C57675">
        <w:rPr>
          <w:rFonts w:asciiTheme="minorEastAsia" w:hAnsiTheme="minorEastAsia" w:hint="eastAsia"/>
          <w:szCs w:val="24"/>
        </w:rPr>
        <w:t>。肖智</w:t>
      </w:r>
      <w:r>
        <w:rPr>
          <w:rFonts w:asciiTheme="minorEastAsia" w:hAnsiTheme="minorEastAsia" w:hint="eastAsia"/>
          <w:szCs w:val="24"/>
        </w:rPr>
        <w:t>等</w:t>
      </w:r>
      <w:r w:rsidRPr="00C57675">
        <w:rPr>
          <w:rFonts w:asciiTheme="minorEastAsia" w:hAnsiTheme="minorEastAsia" w:hint="eastAsia"/>
          <w:szCs w:val="24"/>
          <w:vertAlign w:val="superscript"/>
        </w:rPr>
        <w:t>[</w:t>
      </w:r>
      <w:r>
        <w:rPr>
          <w:rFonts w:asciiTheme="minorEastAsia" w:hAnsiTheme="minorEastAsia" w:hint="eastAsia"/>
          <w:szCs w:val="24"/>
          <w:vertAlign w:val="superscript"/>
        </w:rPr>
        <w:t>28</w:t>
      </w:r>
      <w:r w:rsidRPr="00C57675">
        <w:rPr>
          <w:rFonts w:asciiTheme="minorEastAsia" w:hAnsiTheme="minorEastAsia" w:hint="eastAsia"/>
          <w:szCs w:val="24"/>
          <w:vertAlign w:val="superscript"/>
        </w:rPr>
        <w:t>]</w:t>
      </w:r>
      <w:r w:rsidRPr="00C57675">
        <w:rPr>
          <w:rFonts w:asciiTheme="minorEastAsia" w:hAnsiTheme="minorEastAsia" w:hint="eastAsia"/>
          <w:szCs w:val="24"/>
        </w:rPr>
        <w:t>针对信用评估指标维数较高的问题,先采用主成分分析方法对数据进行降维，再对</w:t>
      </w:r>
      <w:proofErr w:type="gramStart"/>
      <w:r w:rsidRPr="00C57675">
        <w:rPr>
          <w:rFonts w:asciiTheme="minorEastAsia" w:hAnsiTheme="minorEastAsia" w:hint="eastAsia"/>
          <w:szCs w:val="24"/>
        </w:rPr>
        <w:t>降维后</w:t>
      </w:r>
      <w:proofErr w:type="gramEnd"/>
      <w:r w:rsidRPr="00C57675">
        <w:rPr>
          <w:rFonts w:asciiTheme="minorEastAsia" w:hAnsiTheme="minorEastAsia" w:hint="eastAsia"/>
          <w:szCs w:val="24"/>
        </w:rPr>
        <w:t>的数据建立支持</w:t>
      </w:r>
      <w:proofErr w:type="gramStart"/>
      <w:r w:rsidRPr="00C57675">
        <w:rPr>
          <w:rFonts w:asciiTheme="minorEastAsia" w:hAnsiTheme="minorEastAsia" w:hint="eastAsia"/>
          <w:szCs w:val="24"/>
        </w:rPr>
        <w:t>向量机模型</w:t>
      </w:r>
      <w:proofErr w:type="gramEnd"/>
      <w:r w:rsidRPr="00C57675">
        <w:rPr>
          <w:rFonts w:asciiTheme="minorEastAsia" w:hAnsiTheme="minorEastAsia" w:hint="eastAsia"/>
          <w:szCs w:val="24"/>
        </w:rPr>
        <w:t>，取得了较好的预测正确率。陈之远</w:t>
      </w:r>
      <w:r>
        <w:rPr>
          <w:rFonts w:asciiTheme="minorEastAsia" w:hAnsiTheme="minorEastAsia" w:hint="eastAsia"/>
          <w:szCs w:val="24"/>
        </w:rPr>
        <w:t>等(2010)</w:t>
      </w:r>
      <w:r w:rsidRPr="00C57675">
        <w:rPr>
          <w:rFonts w:asciiTheme="minorEastAsia" w:hAnsiTheme="minorEastAsia" w:hint="eastAsia"/>
          <w:szCs w:val="24"/>
          <w:vertAlign w:val="superscript"/>
        </w:rPr>
        <w:t>[</w:t>
      </w:r>
      <w:r>
        <w:rPr>
          <w:rFonts w:asciiTheme="minorEastAsia" w:hAnsiTheme="minorEastAsia" w:hint="eastAsia"/>
          <w:szCs w:val="24"/>
          <w:vertAlign w:val="superscript"/>
        </w:rPr>
        <w:t>29</w:t>
      </w:r>
      <w:r w:rsidRPr="00C57675">
        <w:rPr>
          <w:rFonts w:asciiTheme="minorEastAsia" w:hAnsiTheme="minorEastAsia" w:hint="eastAsia"/>
          <w:szCs w:val="24"/>
          <w:vertAlign w:val="superscript"/>
        </w:rPr>
        <w:t>]</w:t>
      </w:r>
      <w:r>
        <w:rPr>
          <w:rFonts w:asciiTheme="minorEastAsia" w:hAnsiTheme="minorEastAsia" w:hint="eastAsia"/>
          <w:szCs w:val="24"/>
        </w:rPr>
        <w:t>利用</w:t>
      </w:r>
      <w:r w:rsidRPr="00C57675">
        <w:rPr>
          <w:rFonts w:asciiTheme="minorEastAsia" w:hAnsiTheme="minorEastAsia" w:hint="eastAsia"/>
          <w:szCs w:val="24"/>
        </w:rPr>
        <w:t>遗传算法</w:t>
      </w:r>
      <w:r>
        <w:rPr>
          <w:rFonts w:asciiTheme="minorEastAsia" w:hAnsiTheme="minorEastAsia" w:hint="eastAsia"/>
          <w:szCs w:val="24"/>
        </w:rPr>
        <w:t>计算</w:t>
      </w:r>
      <w:proofErr w:type="spellStart"/>
      <w:r>
        <w:rPr>
          <w:rFonts w:ascii="Times New Roman" w:hAnsi="Times New Roman" w:cs="Times New Roman" w:hint="eastAsia"/>
          <w:szCs w:val="24"/>
        </w:rPr>
        <w:t>Logit</w:t>
      </w:r>
      <w:proofErr w:type="spellEnd"/>
      <w:r>
        <w:rPr>
          <w:rFonts w:asciiTheme="minorEastAsia" w:hAnsiTheme="minorEastAsia" w:hint="eastAsia"/>
          <w:szCs w:val="24"/>
        </w:rPr>
        <w:t>模型</w:t>
      </w:r>
      <w:r w:rsidRPr="00C57675">
        <w:rPr>
          <w:rFonts w:asciiTheme="minorEastAsia" w:hAnsiTheme="minorEastAsia" w:hint="eastAsia"/>
          <w:szCs w:val="24"/>
        </w:rPr>
        <w:t>中的每个财务指标的分配系数</w:t>
      </w:r>
      <w:r>
        <w:rPr>
          <w:rFonts w:asciiTheme="minorEastAsia" w:hAnsiTheme="minorEastAsia" w:hint="eastAsia"/>
          <w:szCs w:val="24"/>
        </w:rPr>
        <w:t>的最优解，得到了可解释性强的模型</w:t>
      </w:r>
      <w:r w:rsidRPr="00C57675">
        <w:rPr>
          <w:rFonts w:asciiTheme="minorEastAsia" w:hAnsiTheme="minorEastAsia" w:hint="eastAsia"/>
          <w:szCs w:val="24"/>
        </w:rPr>
        <w:t>。邹雅莹</w:t>
      </w:r>
      <w:r>
        <w:rPr>
          <w:rFonts w:asciiTheme="minorEastAsia" w:hAnsiTheme="minorEastAsia" w:hint="eastAsia"/>
          <w:szCs w:val="24"/>
        </w:rPr>
        <w:t>(2014)</w:t>
      </w:r>
      <w:r w:rsidRPr="00C57675">
        <w:rPr>
          <w:rFonts w:asciiTheme="minorEastAsia" w:hAnsiTheme="minorEastAsia" w:hint="eastAsia"/>
          <w:szCs w:val="24"/>
          <w:vertAlign w:val="superscript"/>
        </w:rPr>
        <w:t>[</w:t>
      </w:r>
      <w:r>
        <w:rPr>
          <w:rFonts w:asciiTheme="minorEastAsia" w:hAnsiTheme="minorEastAsia" w:hint="eastAsia"/>
          <w:szCs w:val="24"/>
          <w:vertAlign w:val="superscript"/>
        </w:rPr>
        <w:t>30</w:t>
      </w:r>
      <w:r w:rsidRPr="00C57675">
        <w:rPr>
          <w:rFonts w:asciiTheme="minorEastAsia" w:hAnsiTheme="minorEastAsia" w:hint="eastAsia"/>
          <w:szCs w:val="24"/>
          <w:vertAlign w:val="superscript"/>
        </w:rPr>
        <w:t>]</w:t>
      </w:r>
      <w:r w:rsidRPr="00C57675">
        <w:rPr>
          <w:rFonts w:asciiTheme="minorEastAsia" w:hAnsiTheme="minorEastAsia" w:hint="eastAsia"/>
          <w:szCs w:val="24"/>
        </w:rPr>
        <w:t>构建了一种基于</w:t>
      </w:r>
      <w:r w:rsidRPr="00C57675">
        <w:rPr>
          <w:rFonts w:ascii="Times New Roman" w:hAnsi="Times New Roman" w:cs="Times New Roman"/>
          <w:szCs w:val="24"/>
        </w:rPr>
        <w:t>k-means</w:t>
      </w:r>
      <w:r w:rsidRPr="00C57675">
        <w:rPr>
          <w:rFonts w:asciiTheme="minorEastAsia" w:hAnsiTheme="minorEastAsia" w:hint="eastAsia"/>
          <w:szCs w:val="24"/>
        </w:rPr>
        <w:t>聚类算法的马田系统模型,</w:t>
      </w:r>
      <w:r>
        <w:rPr>
          <w:rFonts w:asciiTheme="minorEastAsia" w:hAnsiTheme="minorEastAsia" w:hint="eastAsia"/>
          <w:szCs w:val="24"/>
        </w:rPr>
        <w:t>在筛选特征变量时采用以聚类结果上正确率作为信噪比的方法，优化了马田系统的基准空间，达到了很好</w:t>
      </w:r>
      <w:proofErr w:type="gramStart"/>
      <w:r>
        <w:rPr>
          <w:rFonts w:asciiTheme="minorEastAsia" w:hAnsiTheme="minorEastAsia" w:hint="eastAsia"/>
          <w:szCs w:val="24"/>
        </w:rPr>
        <w:t>的降维</w:t>
      </w:r>
      <w:r w:rsidRPr="00C57675">
        <w:rPr>
          <w:rFonts w:asciiTheme="minorEastAsia" w:hAnsiTheme="minorEastAsia" w:hint="eastAsia"/>
          <w:szCs w:val="24"/>
        </w:rPr>
        <w:t>效果</w:t>
      </w:r>
      <w:proofErr w:type="gramEnd"/>
      <w:r w:rsidRPr="00C57675">
        <w:rPr>
          <w:rFonts w:asciiTheme="minorEastAsia" w:hAnsiTheme="minorEastAsia" w:hint="eastAsia"/>
          <w:szCs w:val="24"/>
        </w:rPr>
        <w:t>。王会军</w:t>
      </w:r>
      <w:r>
        <w:rPr>
          <w:rFonts w:asciiTheme="minorEastAsia" w:hAnsiTheme="minorEastAsia" w:hint="eastAsia"/>
          <w:szCs w:val="24"/>
        </w:rPr>
        <w:t>(2014)</w:t>
      </w:r>
      <w:r w:rsidRPr="00774F0D">
        <w:rPr>
          <w:rFonts w:asciiTheme="minorEastAsia" w:hAnsiTheme="minorEastAsia" w:hint="eastAsia"/>
          <w:szCs w:val="24"/>
          <w:vertAlign w:val="superscript"/>
        </w:rPr>
        <w:t>[</w:t>
      </w:r>
      <w:r>
        <w:rPr>
          <w:rFonts w:asciiTheme="minorEastAsia" w:hAnsiTheme="minorEastAsia" w:hint="eastAsia"/>
          <w:szCs w:val="24"/>
          <w:vertAlign w:val="superscript"/>
        </w:rPr>
        <w:t>32</w:t>
      </w:r>
      <w:r w:rsidRPr="00774F0D">
        <w:rPr>
          <w:rFonts w:asciiTheme="minorEastAsia" w:hAnsiTheme="minorEastAsia" w:hint="eastAsia"/>
          <w:szCs w:val="24"/>
          <w:vertAlign w:val="superscript"/>
        </w:rPr>
        <w:t>]</w:t>
      </w:r>
      <w:r w:rsidRPr="00C57675">
        <w:rPr>
          <w:rFonts w:asciiTheme="minorEastAsia" w:hAnsiTheme="minorEastAsia" w:hint="eastAsia"/>
          <w:szCs w:val="24"/>
        </w:rPr>
        <w:t>引入稀疏贝叶斯学习方法建立个人信用评估模型，实证结果表明在分类精度方面较传统的信用评估模型有了一定提升。</w:t>
      </w:r>
      <w:r>
        <w:rPr>
          <w:rFonts w:asciiTheme="minorEastAsia" w:hAnsiTheme="minorEastAsia" w:hint="eastAsia"/>
          <w:szCs w:val="24"/>
        </w:rPr>
        <w:t>由于</w:t>
      </w:r>
      <w:r>
        <w:rPr>
          <w:rFonts w:asciiTheme="minorEastAsia" w:hAnsiTheme="minorEastAsia" w:hint="eastAsia"/>
          <w:szCs w:val="24"/>
        </w:rPr>
        <w:lastRenderedPageBreak/>
        <w:t>单一的分类模型往往精度不高，且容易出现过拟合的问题。因此，很多学者通过将单一模型进行集成的方式提高模型精度，这种方式成为组合(</w:t>
      </w:r>
      <w:r w:rsidRPr="003056F4">
        <w:rPr>
          <w:rFonts w:ascii="Times New Roman" w:hAnsi="Times New Roman" w:cs="Times New Roman"/>
          <w:szCs w:val="24"/>
        </w:rPr>
        <w:t>ensemble</w:t>
      </w:r>
      <w:r>
        <w:rPr>
          <w:rFonts w:asciiTheme="minorEastAsia" w:hAnsiTheme="minorEastAsia" w:hint="eastAsia"/>
          <w:szCs w:val="24"/>
        </w:rPr>
        <w:t>)或分类器组合(</w:t>
      </w:r>
      <w:r w:rsidRPr="003056F4">
        <w:rPr>
          <w:rFonts w:ascii="Times New Roman" w:hAnsi="Times New Roman" w:cs="Times New Roman"/>
          <w:szCs w:val="24"/>
        </w:rPr>
        <w:t>classifier combination</w:t>
      </w:r>
      <w:r>
        <w:rPr>
          <w:rFonts w:asciiTheme="minorEastAsia" w:hAnsiTheme="minorEastAsia" w:hint="eastAsia"/>
          <w:szCs w:val="24"/>
        </w:rPr>
        <w:t>)。</w:t>
      </w:r>
      <w:r w:rsidRPr="00C57675">
        <w:rPr>
          <w:rFonts w:asciiTheme="minorEastAsia" w:hAnsiTheme="minorEastAsia" w:hint="eastAsia"/>
          <w:szCs w:val="24"/>
        </w:rPr>
        <w:t>王纯麟</w:t>
      </w:r>
      <w:r>
        <w:rPr>
          <w:rFonts w:asciiTheme="minorEastAsia" w:hAnsiTheme="minorEastAsia" w:hint="eastAsia"/>
          <w:szCs w:val="24"/>
        </w:rPr>
        <w:t>等(</w:t>
      </w:r>
      <w:r w:rsidRPr="00C57675">
        <w:rPr>
          <w:rFonts w:asciiTheme="minorEastAsia" w:hAnsiTheme="minorEastAsia" w:hint="eastAsia"/>
          <w:szCs w:val="24"/>
        </w:rPr>
        <w:t>2006</w:t>
      </w:r>
      <w:r>
        <w:rPr>
          <w:rFonts w:asciiTheme="minorEastAsia" w:hAnsiTheme="minorEastAsia" w:hint="eastAsia"/>
          <w:szCs w:val="24"/>
        </w:rPr>
        <w:t>)</w:t>
      </w:r>
      <w:r w:rsidRPr="00C57675">
        <w:rPr>
          <w:rFonts w:asciiTheme="minorEastAsia" w:hAnsiTheme="minorEastAsia" w:hint="eastAsia"/>
          <w:szCs w:val="24"/>
          <w:vertAlign w:val="superscript"/>
        </w:rPr>
        <w:t>[</w:t>
      </w:r>
      <w:r>
        <w:rPr>
          <w:rFonts w:asciiTheme="minorEastAsia" w:hAnsiTheme="minorEastAsia" w:hint="eastAsia"/>
          <w:szCs w:val="24"/>
          <w:vertAlign w:val="superscript"/>
        </w:rPr>
        <w:t>35</w:t>
      </w:r>
      <w:r w:rsidRPr="00C57675">
        <w:rPr>
          <w:rFonts w:asciiTheme="minorEastAsia" w:hAnsiTheme="minorEastAsia" w:hint="eastAsia"/>
          <w:szCs w:val="24"/>
          <w:vertAlign w:val="superscript"/>
        </w:rPr>
        <w:t>]</w:t>
      </w:r>
      <w:r>
        <w:rPr>
          <w:rFonts w:asciiTheme="minorEastAsia" w:hAnsiTheme="minorEastAsia" w:hint="eastAsia"/>
          <w:szCs w:val="24"/>
        </w:rPr>
        <w:t>选择</w:t>
      </w:r>
      <w:r w:rsidRPr="00C57675">
        <w:rPr>
          <w:rFonts w:ascii="Times New Roman" w:hAnsi="Times New Roman" w:cs="Times New Roman"/>
          <w:szCs w:val="24"/>
        </w:rPr>
        <w:t>C4.5</w:t>
      </w:r>
      <w:r>
        <w:rPr>
          <w:rFonts w:asciiTheme="minorEastAsia" w:hAnsiTheme="minorEastAsia" w:hint="eastAsia"/>
          <w:szCs w:val="24"/>
        </w:rPr>
        <w:t>决策树作为基分类器，利用</w:t>
      </w:r>
      <w:proofErr w:type="spellStart"/>
      <w:r w:rsidRPr="00C57675">
        <w:rPr>
          <w:rFonts w:ascii="Times New Roman" w:hAnsi="Times New Roman" w:cs="Times New Roman"/>
          <w:szCs w:val="24"/>
        </w:rPr>
        <w:t>Adaboost</w:t>
      </w:r>
      <w:proofErr w:type="spellEnd"/>
      <w:r w:rsidRPr="00C57675">
        <w:rPr>
          <w:rFonts w:asciiTheme="minorEastAsia" w:hAnsiTheme="minorEastAsia" w:hint="eastAsia"/>
          <w:szCs w:val="24"/>
        </w:rPr>
        <w:t>算法</w:t>
      </w:r>
      <w:r>
        <w:rPr>
          <w:rFonts w:asciiTheme="minorEastAsia" w:hAnsiTheme="minorEastAsia" w:hint="eastAsia"/>
          <w:szCs w:val="24"/>
        </w:rPr>
        <w:t>将基分类器进行组合，克服了单一分类器对样本的敏感性问题，提升了分类的准确率。</w:t>
      </w:r>
      <w:r w:rsidRPr="00C57675">
        <w:rPr>
          <w:rFonts w:asciiTheme="minorEastAsia" w:hAnsiTheme="minorEastAsia" w:hint="eastAsia"/>
          <w:szCs w:val="24"/>
        </w:rPr>
        <w:t>王昱</w:t>
      </w:r>
      <w:r>
        <w:rPr>
          <w:rFonts w:asciiTheme="minorEastAsia" w:hAnsiTheme="minorEastAsia" w:hint="eastAsia"/>
          <w:szCs w:val="24"/>
        </w:rPr>
        <w:t>(2015)</w:t>
      </w:r>
      <w:r w:rsidRPr="00C57675">
        <w:rPr>
          <w:rFonts w:asciiTheme="minorEastAsia" w:hAnsiTheme="minorEastAsia" w:hint="eastAsia"/>
          <w:szCs w:val="24"/>
          <w:vertAlign w:val="superscript"/>
        </w:rPr>
        <w:t>[</w:t>
      </w:r>
      <w:r>
        <w:rPr>
          <w:rFonts w:asciiTheme="minorEastAsia" w:hAnsiTheme="minorEastAsia" w:hint="eastAsia"/>
          <w:szCs w:val="24"/>
          <w:vertAlign w:val="superscript"/>
        </w:rPr>
        <w:t>37</w:t>
      </w:r>
      <w:r w:rsidRPr="00C57675">
        <w:rPr>
          <w:rFonts w:asciiTheme="minorEastAsia" w:hAnsiTheme="minorEastAsia" w:hint="eastAsia"/>
          <w:szCs w:val="24"/>
          <w:vertAlign w:val="superscript"/>
        </w:rPr>
        <w:t>]</w:t>
      </w:r>
      <w:r>
        <w:rPr>
          <w:rFonts w:asciiTheme="minorEastAsia" w:hAnsiTheme="minorEastAsia" w:hint="eastAsia"/>
          <w:szCs w:val="24"/>
        </w:rPr>
        <w:t>基于动态组合分类器的思想，首先通过有监督聚类方法对数据进行聚类，再利用不同违约总体两两配对的方式产生</w:t>
      </w:r>
      <w:r w:rsidRPr="0075474C">
        <w:rPr>
          <w:rFonts w:asciiTheme="minorEastAsia" w:hAnsiTheme="minorEastAsia" w:hint="eastAsia"/>
          <w:szCs w:val="24"/>
        </w:rPr>
        <w:t>具有差异性的训练样本</w:t>
      </w:r>
      <w:r>
        <w:rPr>
          <w:rFonts w:asciiTheme="minorEastAsia" w:hAnsiTheme="minorEastAsia" w:hint="eastAsia"/>
          <w:szCs w:val="24"/>
        </w:rPr>
        <w:t>，最后采用样本邻域分类性能的加权投票作为组合预测接货，实现不同分类模型之间的优势互补。</w:t>
      </w:r>
      <w:proofErr w:type="gramStart"/>
      <w:r>
        <w:rPr>
          <w:rFonts w:asciiTheme="minorEastAsia" w:hAnsiTheme="minorEastAsia" w:hint="eastAsia"/>
          <w:szCs w:val="24"/>
        </w:rPr>
        <w:t>贾开瑜</w:t>
      </w:r>
      <w:proofErr w:type="gramEnd"/>
      <w:r>
        <w:rPr>
          <w:rFonts w:asciiTheme="minorEastAsia" w:hAnsiTheme="minorEastAsia" w:hint="eastAsia"/>
          <w:szCs w:val="24"/>
        </w:rPr>
        <w:t>(2012)</w:t>
      </w:r>
      <w:r w:rsidRPr="008C2E5E">
        <w:rPr>
          <w:rFonts w:asciiTheme="minorEastAsia" w:hAnsiTheme="minorEastAsia" w:hint="eastAsia"/>
          <w:szCs w:val="24"/>
          <w:vertAlign w:val="superscript"/>
        </w:rPr>
        <w:t>[</w:t>
      </w:r>
      <w:r>
        <w:rPr>
          <w:rFonts w:asciiTheme="minorEastAsia" w:hAnsiTheme="minorEastAsia" w:hint="eastAsia"/>
          <w:szCs w:val="24"/>
          <w:vertAlign w:val="superscript"/>
        </w:rPr>
        <w:t>38</w:t>
      </w:r>
      <w:r w:rsidRPr="008C2E5E">
        <w:rPr>
          <w:rFonts w:asciiTheme="minorEastAsia" w:hAnsiTheme="minorEastAsia" w:hint="eastAsia"/>
          <w:szCs w:val="24"/>
          <w:vertAlign w:val="superscript"/>
        </w:rPr>
        <w:t>]</w:t>
      </w:r>
      <w:r>
        <w:rPr>
          <w:rFonts w:asciiTheme="minorEastAsia" w:hAnsiTheme="minorEastAsia" w:hint="eastAsia"/>
          <w:szCs w:val="24"/>
        </w:rPr>
        <w:t>考虑了变量之间存在的非线性关系，通过引入核函数，基于核主成分分析的方法对数据进行降维，通过线性规划的方法进行分类。史宁(2009)</w:t>
      </w:r>
      <w:r w:rsidRPr="00D36EAE">
        <w:rPr>
          <w:rFonts w:asciiTheme="minorEastAsia" w:hAnsiTheme="minorEastAsia" w:hint="eastAsia"/>
          <w:szCs w:val="24"/>
          <w:vertAlign w:val="superscript"/>
        </w:rPr>
        <w:t xml:space="preserve"> </w:t>
      </w:r>
      <w:r w:rsidRPr="008C2E5E">
        <w:rPr>
          <w:rFonts w:asciiTheme="minorEastAsia" w:hAnsiTheme="minorEastAsia" w:hint="eastAsia"/>
          <w:szCs w:val="24"/>
          <w:vertAlign w:val="superscript"/>
        </w:rPr>
        <w:t>[</w:t>
      </w:r>
      <w:r>
        <w:rPr>
          <w:rFonts w:asciiTheme="minorEastAsia" w:hAnsiTheme="minorEastAsia" w:hint="eastAsia"/>
          <w:szCs w:val="24"/>
          <w:vertAlign w:val="superscript"/>
        </w:rPr>
        <w:t>39</w:t>
      </w:r>
      <w:r w:rsidRPr="008C2E5E">
        <w:rPr>
          <w:rFonts w:asciiTheme="minorEastAsia" w:hAnsiTheme="minorEastAsia" w:hint="eastAsia"/>
          <w:szCs w:val="24"/>
          <w:vertAlign w:val="superscript"/>
        </w:rPr>
        <w:t>]</w:t>
      </w:r>
      <w:r>
        <w:rPr>
          <w:rFonts w:asciiTheme="minorEastAsia" w:hAnsiTheme="minorEastAsia" w:hint="eastAsia"/>
          <w:szCs w:val="24"/>
        </w:rPr>
        <w:t>对组合模型采用二次规划和遗传算法分别求解非负权重，两种确定权重方法得到的模型均优于单一模型。</w:t>
      </w:r>
      <w:r w:rsidRPr="00472285">
        <w:rPr>
          <w:rFonts w:asciiTheme="minorEastAsia" w:hAnsiTheme="minorEastAsia" w:hint="eastAsia"/>
          <w:szCs w:val="24"/>
        </w:rPr>
        <w:t>徐鑫柱</w:t>
      </w:r>
      <w:r>
        <w:rPr>
          <w:rFonts w:asciiTheme="minorEastAsia" w:hAnsiTheme="minorEastAsia" w:hint="eastAsia"/>
          <w:szCs w:val="24"/>
        </w:rPr>
        <w:t>(2013)</w:t>
      </w:r>
      <w:r w:rsidRPr="00472285">
        <w:rPr>
          <w:rFonts w:asciiTheme="minorEastAsia" w:hAnsiTheme="minorEastAsia" w:hint="eastAsia"/>
          <w:szCs w:val="24"/>
          <w:vertAlign w:val="superscript"/>
        </w:rPr>
        <w:t>[</w:t>
      </w:r>
      <w:r>
        <w:rPr>
          <w:rFonts w:asciiTheme="minorEastAsia" w:hAnsiTheme="minorEastAsia" w:hint="eastAsia"/>
          <w:szCs w:val="24"/>
          <w:vertAlign w:val="superscript"/>
        </w:rPr>
        <w:t>40</w:t>
      </w:r>
      <w:r w:rsidRPr="00472285">
        <w:rPr>
          <w:rFonts w:asciiTheme="minorEastAsia" w:hAnsiTheme="minorEastAsia" w:hint="eastAsia"/>
          <w:szCs w:val="24"/>
          <w:vertAlign w:val="superscript"/>
        </w:rPr>
        <w:t>]</w:t>
      </w:r>
      <w:r w:rsidRPr="00472285">
        <w:rPr>
          <w:rFonts w:asciiTheme="minorEastAsia" w:hAnsiTheme="minorEastAsia" w:hint="eastAsia"/>
          <w:szCs w:val="24"/>
        </w:rPr>
        <w:t>用支持</w:t>
      </w:r>
      <w:proofErr w:type="gramStart"/>
      <w:r w:rsidRPr="00472285">
        <w:rPr>
          <w:rFonts w:asciiTheme="minorEastAsia" w:hAnsiTheme="minorEastAsia" w:hint="eastAsia"/>
          <w:szCs w:val="24"/>
        </w:rPr>
        <w:t>向量机</w:t>
      </w:r>
      <w:r>
        <w:rPr>
          <w:rFonts w:asciiTheme="minorEastAsia" w:hAnsiTheme="minorEastAsia" w:hint="eastAsia"/>
          <w:szCs w:val="24"/>
        </w:rPr>
        <w:t>方法</w:t>
      </w:r>
      <w:proofErr w:type="gramEnd"/>
      <w:r w:rsidRPr="00472285">
        <w:rPr>
          <w:rFonts w:asciiTheme="minorEastAsia" w:hAnsiTheme="minorEastAsia" w:hint="eastAsia"/>
          <w:szCs w:val="24"/>
        </w:rPr>
        <w:t>来调整</w:t>
      </w:r>
      <w:r w:rsidRPr="00A85CD8">
        <w:rPr>
          <w:rFonts w:ascii="Times New Roman" w:hAnsi="Times New Roman" w:cs="Times New Roman"/>
          <w:szCs w:val="24"/>
        </w:rPr>
        <w:t>BP</w:t>
      </w:r>
      <w:r w:rsidRPr="00472285">
        <w:rPr>
          <w:rFonts w:asciiTheme="minorEastAsia" w:hAnsiTheme="minorEastAsia" w:hint="eastAsia"/>
          <w:szCs w:val="24"/>
        </w:rPr>
        <w:t>神经网络</w:t>
      </w:r>
      <w:proofErr w:type="gramStart"/>
      <w:r>
        <w:rPr>
          <w:rFonts w:asciiTheme="minorEastAsia" w:hAnsiTheme="minorEastAsia" w:hint="eastAsia"/>
          <w:szCs w:val="24"/>
        </w:rPr>
        <w:t>中</w:t>
      </w:r>
      <w:r w:rsidRPr="00472285">
        <w:rPr>
          <w:rFonts w:asciiTheme="minorEastAsia" w:hAnsiTheme="minorEastAsia" w:hint="eastAsia"/>
          <w:szCs w:val="24"/>
        </w:rPr>
        <w:t>隐层到</w:t>
      </w:r>
      <w:proofErr w:type="gramEnd"/>
      <w:r w:rsidRPr="00472285">
        <w:rPr>
          <w:rFonts w:asciiTheme="minorEastAsia" w:hAnsiTheme="minorEastAsia" w:hint="eastAsia"/>
          <w:szCs w:val="24"/>
        </w:rPr>
        <w:t>输出层之间的权值和阈值</w:t>
      </w:r>
      <w:r>
        <w:rPr>
          <w:rFonts w:asciiTheme="minorEastAsia" w:hAnsiTheme="minorEastAsia" w:hint="eastAsia"/>
          <w:szCs w:val="24"/>
        </w:rPr>
        <w:t>，改进的神经网络模型在第二误判率上组合模型要优于单一模型。</w:t>
      </w:r>
      <w:r w:rsidRPr="004F3DC7">
        <w:rPr>
          <w:rFonts w:asciiTheme="minorEastAsia" w:hAnsiTheme="minorEastAsia" w:hint="eastAsia"/>
          <w:szCs w:val="24"/>
        </w:rPr>
        <w:t>杨海江</w:t>
      </w:r>
      <w:r w:rsidRPr="004E7906">
        <w:rPr>
          <w:rFonts w:asciiTheme="minorEastAsia" w:hAnsiTheme="minorEastAsia" w:hint="eastAsia"/>
          <w:szCs w:val="24"/>
          <w:vertAlign w:val="superscript"/>
        </w:rPr>
        <w:t>[</w:t>
      </w:r>
      <w:r>
        <w:rPr>
          <w:rFonts w:asciiTheme="minorEastAsia" w:hAnsiTheme="minorEastAsia" w:hint="eastAsia"/>
          <w:szCs w:val="24"/>
          <w:vertAlign w:val="superscript"/>
        </w:rPr>
        <w:t>41</w:t>
      </w:r>
      <w:r w:rsidRPr="004E7906">
        <w:rPr>
          <w:rFonts w:asciiTheme="minorEastAsia" w:hAnsiTheme="minorEastAsia" w:hint="eastAsia"/>
          <w:szCs w:val="24"/>
          <w:vertAlign w:val="superscript"/>
        </w:rPr>
        <w:t>]</w:t>
      </w:r>
      <w:r>
        <w:rPr>
          <w:rFonts w:asciiTheme="minorEastAsia" w:hAnsiTheme="minorEastAsia" w:hint="eastAsia"/>
          <w:szCs w:val="24"/>
        </w:rPr>
        <w:t>增加了惩罚因子，对</w:t>
      </w:r>
      <w:proofErr w:type="spellStart"/>
      <w:r w:rsidRPr="0048186E">
        <w:rPr>
          <w:rFonts w:ascii="Times New Roman" w:hAnsi="Times New Roman" w:cs="Times New Roman"/>
          <w:szCs w:val="24"/>
        </w:rPr>
        <w:t>AdaBoost</w:t>
      </w:r>
      <w:proofErr w:type="spellEnd"/>
      <w:r>
        <w:rPr>
          <w:rFonts w:asciiTheme="minorEastAsia" w:hAnsiTheme="minorEastAsia" w:hint="eastAsia"/>
          <w:szCs w:val="24"/>
        </w:rPr>
        <w:t>算法进行了</w:t>
      </w:r>
      <w:r w:rsidRPr="004F3DC7">
        <w:rPr>
          <w:rFonts w:asciiTheme="minorEastAsia" w:hAnsiTheme="minorEastAsia" w:hint="eastAsia"/>
          <w:szCs w:val="24"/>
        </w:rPr>
        <w:t>改进</w:t>
      </w:r>
      <w:r>
        <w:rPr>
          <w:rFonts w:asciiTheme="minorEastAsia" w:hAnsiTheme="minorEastAsia" w:hint="eastAsia"/>
          <w:szCs w:val="24"/>
        </w:rPr>
        <w:t>，</w:t>
      </w:r>
      <w:r w:rsidRPr="004F3DC7">
        <w:rPr>
          <w:rFonts w:asciiTheme="minorEastAsia" w:hAnsiTheme="minorEastAsia" w:hint="eastAsia"/>
          <w:szCs w:val="24"/>
        </w:rPr>
        <w:t>有效降低</w:t>
      </w:r>
      <w:r>
        <w:rPr>
          <w:rFonts w:asciiTheme="minorEastAsia" w:hAnsiTheme="minorEastAsia" w:hint="eastAsia"/>
          <w:szCs w:val="24"/>
        </w:rPr>
        <w:t>了</w:t>
      </w:r>
      <w:r w:rsidRPr="004F3DC7">
        <w:rPr>
          <w:rFonts w:asciiTheme="minorEastAsia" w:hAnsiTheme="minorEastAsia" w:hint="eastAsia"/>
          <w:szCs w:val="24"/>
        </w:rPr>
        <w:t>由于模型错判而导致的损失</w:t>
      </w:r>
      <w:r>
        <w:rPr>
          <w:rFonts w:asciiTheme="minorEastAsia" w:hAnsiTheme="minorEastAsia" w:hint="eastAsia"/>
          <w:szCs w:val="24"/>
        </w:rPr>
        <w:t>。</w:t>
      </w:r>
      <w:r w:rsidRPr="00CC06E2">
        <w:rPr>
          <w:rFonts w:asciiTheme="minorEastAsia" w:hAnsiTheme="minorEastAsia" w:hint="eastAsia"/>
          <w:szCs w:val="24"/>
        </w:rPr>
        <w:t>向晖</w:t>
      </w:r>
      <w:r>
        <w:rPr>
          <w:rFonts w:asciiTheme="minorEastAsia" w:hAnsiTheme="minorEastAsia" w:hint="eastAsia"/>
          <w:szCs w:val="24"/>
        </w:rPr>
        <w:t>(2011)</w:t>
      </w:r>
      <w:r w:rsidRPr="00CC06E2">
        <w:rPr>
          <w:rFonts w:asciiTheme="minorEastAsia" w:hAnsiTheme="minorEastAsia" w:hint="eastAsia"/>
          <w:szCs w:val="24"/>
          <w:vertAlign w:val="superscript"/>
        </w:rPr>
        <w:t>[</w:t>
      </w:r>
      <w:r>
        <w:rPr>
          <w:rFonts w:asciiTheme="minorEastAsia" w:hAnsiTheme="minorEastAsia" w:hint="eastAsia"/>
          <w:szCs w:val="24"/>
          <w:vertAlign w:val="superscript"/>
        </w:rPr>
        <w:t>42</w:t>
      </w:r>
      <w:r w:rsidRPr="00CC06E2">
        <w:rPr>
          <w:rFonts w:asciiTheme="minorEastAsia" w:hAnsiTheme="minorEastAsia" w:hint="eastAsia"/>
          <w:szCs w:val="24"/>
          <w:vertAlign w:val="superscript"/>
        </w:rPr>
        <w:t>]</w:t>
      </w:r>
      <w:r w:rsidRPr="00924443">
        <w:rPr>
          <w:rFonts w:asciiTheme="minorEastAsia" w:hAnsiTheme="minorEastAsia" w:hint="eastAsia"/>
          <w:szCs w:val="24"/>
        </w:rPr>
        <w:t>从建立</w:t>
      </w:r>
      <w:r>
        <w:rPr>
          <w:rFonts w:asciiTheme="minorEastAsia" w:hAnsiTheme="minorEastAsia" w:hint="eastAsia"/>
          <w:szCs w:val="24"/>
        </w:rPr>
        <w:t>组合模型的角度出发，介绍了多种组合方式，构建了串行结构、异态并行结构、同态并行结构的个人信用评分组合模型，在提高模型精确性的同时也具有稳健性。</w:t>
      </w:r>
      <w:r w:rsidRPr="00552075">
        <w:rPr>
          <w:rFonts w:asciiTheme="minorEastAsia" w:hAnsiTheme="minorEastAsia" w:hint="eastAsia"/>
          <w:szCs w:val="24"/>
        </w:rPr>
        <w:t>姜叶飞</w:t>
      </w:r>
      <w:r>
        <w:rPr>
          <w:rFonts w:asciiTheme="minorEastAsia" w:hAnsiTheme="minorEastAsia" w:hint="eastAsia"/>
          <w:szCs w:val="24"/>
        </w:rPr>
        <w:t>(2014)</w:t>
      </w:r>
      <w:r w:rsidRPr="00A5741A">
        <w:rPr>
          <w:rFonts w:asciiTheme="minorEastAsia" w:hAnsiTheme="minorEastAsia" w:hint="eastAsia"/>
          <w:szCs w:val="24"/>
          <w:vertAlign w:val="superscript"/>
        </w:rPr>
        <w:t>[</w:t>
      </w:r>
      <w:r>
        <w:rPr>
          <w:rFonts w:asciiTheme="minorEastAsia" w:hAnsiTheme="minorEastAsia" w:hint="eastAsia"/>
          <w:szCs w:val="24"/>
          <w:vertAlign w:val="superscript"/>
        </w:rPr>
        <w:t>43</w:t>
      </w:r>
      <w:r w:rsidRPr="00A5741A">
        <w:rPr>
          <w:rFonts w:asciiTheme="minorEastAsia" w:hAnsiTheme="minorEastAsia" w:hint="eastAsia"/>
          <w:szCs w:val="24"/>
          <w:vertAlign w:val="superscript"/>
        </w:rPr>
        <w:t>]</w:t>
      </w:r>
      <w:r>
        <w:rPr>
          <w:rFonts w:asciiTheme="minorEastAsia" w:hAnsiTheme="minorEastAsia" w:hint="eastAsia"/>
          <w:szCs w:val="24"/>
        </w:rPr>
        <w:t>从变量选择方法上进行研究，将</w:t>
      </w:r>
      <w:r w:rsidRPr="00552075">
        <w:rPr>
          <w:rFonts w:asciiTheme="minorEastAsia" w:hAnsiTheme="minorEastAsia" w:hint="eastAsia"/>
          <w:szCs w:val="24"/>
        </w:rPr>
        <w:t>惩罚变</w:t>
      </w:r>
      <w:r>
        <w:rPr>
          <w:rFonts w:asciiTheme="minorEastAsia" w:hAnsiTheme="minorEastAsia" w:hint="eastAsia"/>
          <w:szCs w:val="24"/>
        </w:rPr>
        <w:t>量</w:t>
      </w:r>
      <w:r w:rsidRPr="00552075">
        <w:rPr>
          <w:rFonts w:asciiTheme="minorEastAsia" w:hAnsiTheme="minorEastAsia" w:hint="eastAsia"/>
          <w:szCs w:val="24"/>
        </w:rPr>
        <w:t>选择方法应用到信用卡信用风险评估问题的研究</w:t>
      </w:r>
      <w:r>
        <w:rPr>
          <w:rFonts w:asciiTheme="minorEastAsia" w:hAnsiTheme="minorEastAsia" w:hint="eastAsia"/>
          <w:szCs w:val="24"/>
        </w:rPr>
        <w:t>。</w:t>
      </w:r>
    </w:p>
    <w:p w:rsidR="002360DD" w:rsidRDefault="00216649" w:rsidP="00910F66">
      <w:pPr>
        <w:pStyle w:val="2"/>
      </w:pPr>
      <w:bookmarkStart w:id="10" w:name="_Toc416085125"/>
      <w:r>
        <w:rPr>
          <w:rFonts w:hint="eastAsia"/>
        </w:rPr>
        <w:t>第三节</w:t>
      </w:r>
      <w:r>
        <w:rPr>
          <w:rFonts w:hint="eastAsia"/>
        </w:rPr>
        <w:t xml:space="preserve">  </w:t>
      </w:r>
      <w:r w:rsidR="002360DD" w:rsidRPr="00216649">
        <w:rPr>
          <w:rFonts w:hint="eastAsia"/>
        </w:rPr>
        <w:t>本文的研究思路与框架</w:t>
      </w:r>
      <w:bookmarkEnd w:id="6"/>
      <w:bookmarkEnd w:id="10"/>
    </w:p>
    <w:p w:rsidR="00ED303F" w:rsidRDefault="00ED303F" w:rsidP="003D34ED">
      <w:pPr>
        <w:ind w:firstLine="420"/>
        <w:rPr>
          <w:rFonts w:asciiTheme="minorEastAsia" w:hAnsiTheme="minorEastAsia"/>
          <w:szCs w:val="24"/>
        </w:rPr>
      </w:pPr>
      <w:r>
        <w:rPr>
          <w:rFonts w:asciiTheme="minorEastAsia" w:hAnsiTheme="minorEastAsia" w:hint="eastAsia"/>
          <w:szCs w:val="24"/>
        </w:rPr>
        <w:t>第一章是引言部分，介绍了论文的研究背景和研究意义，</w:t>
      </w:r>
      <w:r w:rsidRPr="00692408">
        <w:rPr>
          <w:rFonts w:asciiTheme="minorEastAsia" w:hAnsiTheme="minorEastAsia" w:hint="eastAsia"/>
          <w:szCs w:val="24"/>
        </w:rPr>
        <w:t>也即论文的前提与必要性</w:t>
      </w:r>
      <w:r w:rsidR="00DF61AE">
        <w:rPr>
          <w:rFonts w:asciiTheme="minorEastAsia" w:hAnsiTheme="minorEastAsia" w:hint="eastAsia"/>
          <w:szCs w:val="24"/>
        </w:rPr>
        <w:t>，综合</w:t>
      </w:r>
      <w:r w:rsidR="00603835">
        <w:rPr>
          <w:rFonts w:asciiTheme="minorEastAsia" w:hAnsiTheme="minorEastAsia" w:hint="eastAsia"/>
          <w:szCs w:val="24"/>
        </w:rPr>
        <w:t>阐述个人信用评估技术的国内外研究现状</w:t>
      </w:r>
      <w:r w:rsidR="00DF61AE">
        <w:rPr>
          <w:rFonts w:asciiTheme="minorEastAsia" w:hAnsiTheme="minorEastAsia" w:hint="eastAsia"/>
          <w:szCs w:val="24"/>
        </w:rPr>
        <w:t>以及发展方向</w:t>
      </w:r>
      <w:r>
        <w:rPr>
          <w:rFonts w:asciiTheme="minorEastAsia" w:hAnsiTheme="minorEastAsia" w:hint="eastAsia"/>
          <w:szCs w:val="24"/>
        </w:rPr>
        <w:t>，给出了论文的</w:t>
      </w:r>
      <w:r w:rsidR="00DF61AE">
        <w:rPr>
          <w:rFonts w:asciiTheme="minorEastAsia" w:hAnsiTheme="minorEastAsia" w:hint="eastAsia"/>
          <w:szCs w:val="24"/>
        </w:rPr>
        <w:t>主要创新点</w:t>
      </w:r>
      <w:r>
        <w:rPr>
          <w:rFonts w:asciiTheme="minorEastAsia" w:hAnsiTheme="minorEastAsia" w:hint="eastAsia"/>
          <w:szCs w:val="24"/>
        </w:rPr>
        <w:t>。</w:t>
      </w:r>
    </w:p>
    <w:p w:rsidR="00ED303F" w:rsidRDefault="00ED303F" w:rsidP="003D34ED">
      <w:pPr>
        <w:rPr>
          <w:rFonts w:asciiTheme="minorEastAsia" w:hAnsiTheme="minorEastAsia"/>
          <w:szCs w:val="24"/>
        </w:rPr>
      </w:pPr>
      <w:r>
        <w:rPr>
          <w:rFonts w:asciiTheme="minorEastAsia" w:hAnsiTheme="minorEastAsia" w:hint="eastAsia"/>
          <w:szCs w:val="24"/>
        </w:rPr>
        <w:tab/>
        <w:t>第二章对本文涉及到的基本方法和</w:t>
      </w:r>
      <w:r w:rsidRPr="00841C1A">
        <w:rPr>
          <w:rFonts w:asciiTheme="minorEastAsia" w:hAnsiTheme="minorEastAsia" w:hint="eastAsia"/>
          <w:szCs w:val="24"/>
        </w:rPr>
        <w:t>理论进行系统性的介绍,</w:t>
      </w:r>
      <w:r>
        <w:rPr>
          <w:rFonts w:asciiTheme="minorEastAsia" w:hAnsiTheme="minorEastAsia" w:hint="eastAsia"/>
          <w:szCs w:val="24"/>
        </w:rPr>
        <w:t>以便研究工作的开展。这些方法有</w:t>
      </w:r>
      <w:r w:rsidRPr="006C4038">
        <w:rPr>
          <w:rFonts w:ascii="Times New Roman" w:hAnsi="Times New Roman" w:cs="Times New Roman"/>
          <w:szCs w:val="24"/>
        </w:rPr>
        <w:t>Logistic</w:t>
      </w:r>
      <w:r>
        <w:rPr>
          <w:rFonts w:asciiTheme="minorEastAsia" w:hAnsiTheme="minorEastAsia" w:hint="eastAsia"/>
          <w:szCs w:val="24"/>
        </w:rPr>
        <w:t>回归模型、广义加性模型</w:t>
      </w:r>
      <w:r w:rsidRPr="00841C1A">
        <w:rPr>
          <w:rFonts w:asciiTheme="minorEastAsia" w:hAnsiTheme="minorEastAsia" w:hint="eastAsia"/>
          <w:szCs w:val="24"/>
        </w:rPr>
        <w:t>以及</w:t>
      </w:r>
      <w:r>
        <w:rPr>
          <w:rFonts w:asciiTheme="minorEastAsia" w:hAnsiTheme="minorEastAsia" w:hint="eastAsia"/>
          <w:szCs w:val="24"/>
        </w:rPr>
        <w:t>随机森林算法</w:t>
      </w:r>
      <w:r w:rsidR="00F07327">
        <w:rPr>
          <w:rFonts w:asciiTheme="minorEastAsia" w:hAnsiTheme="minorEastAsia" w:hint="eastAsia"/>
          <w:szCs w:val="24"/>
        </w:rPr>
        <w:t>，并且对基于随机森林算法的聚类方法进行了介绍。</w:t>
      </w:r>
    </w:p>
    <w:p w:rsidR="00ED303F" w:rsidRDefault="00ED303F" w:rsidP="003D34ED">
      <w:pPr>
        <w:rPr>
          <w:rFonts w:asciiTheme="minorEastAsia" w:hAnsiTheme="minorEastAsia"/>
          <w:szCs w:val="24"/>
        </w:rPr>
      </w:pPr>
      <w:r>
        <w:rPr>
          <w:rFonts w:asciiTheme="minorEastAsia" w:hAnsiTheme="minorEastAsia" w:hint="eastAsia"/>
          <w:szCs w:val="24"/>
        </w:rPr>
        <w:tab/>
        <w:t>第三</w:t>
      </w:r>
      <w:proofErr w:type="gramStart"/>
      <w:r>
        <w:rPr>
          <w:rFonts w:asciiTheme="minorEastAsia" w:hAnsiTheme="minorEastAsia" w:hint="eastAsia"/>
          <w:szCs w:val="24"/>
        </w:rPr>
        <w:t>章</w:t>
      </w:r>
      <w:r w:rsidR="00F07327">
        <w:rPr>
          <w:rFonts w:asciiTheme="minorEastAsia" w:hAnsiTheme="minorEastAsia" w:hint="eastAsia"/>
          <w:szCs w:val="24"/>
        </w:rPr>
        <w:t>通过</w:t>
      </w:r>
      <w:proofErr w:type="gramEnd"/>
      <w:r w:rsidR="00F07327">
        <w:rPr>
          <w:rFonts w:asciiTheme="minorEastAsia" w:hAnsiTheme="minorEastAsia" w:hint="eastAsia"/>
          <w:szCs w:val="24"/>
        </w:rPr>
        <w:t>实际数据对第二章中的三种方法进行实证分析，结果表明</w:t>
      </w:r>
      <w:r w:rsidR="00817E0A">
        <w:rPr>
          <w:rFonts w:asciiTheme="minorEastAsia" w:hAnsiTheme="minorEastAsia" w:hint="eastAsia"/>
          <w:szCs w:val="24"/>
        </w:rPr>
        <w:t>广义加性模型</w:t>
      </w:r>
      <w:r w:rsidR="00817E0A" w:rsidRPr="00841C1A">
        <w:rPr>
          <w:rFonts w:asciiTheme="minorEastAsia" w:hAnsiTheme="minorEastAsia" w:hint="eastAsia"/>
          <w:szCs w:val="24"/>
        </w:rPr>
        <w:t>以及</w:t>
      </w:r>
      <w:r w:rsidR="00817E0A">
        <w:rPr>
          <w:rFonts w:asciiTheme="minorEastAsia" w:hAnsiTheme="minorEastAsia" w:hint="eastAsia"/>
          <w:szCs w:val="24"/>
        </w:rPr>
        <w:t>随机森林算法由于考虑了自变量的非线性关系，在预测精度上要优于</w:t>
      </w:r>
      <w:r w:rsidR="00817E0A" w:rsidRPr="006C4038">
        <w:rPr>
          <w:rFonts w:ascii="Times New Roman" w:hAnsi="Times New Roman" w:cs="Times New Roman"/>
          <w:szCs w:val="24"/>
        </w:rPr>
        <w:t>Logistic</w:t>
      </w:r>
      <w:r w:rsidR="00817E0A">
        <w:rPr>
          <w:rFonts w:asciiTheme="minorEastAsia" w:hAnsiTheme="minorEastAsia" w:hint="eastAsia"/>
          <w:szCs w:val="24"/>
        </w:rPr>
        <w:t>回归模型，而随机森林算法不仅在预测精度上由于其他两种方法，而且提供了预测变量重要性的度量，适用于个人信用风险评估。</w:t>
      </w:r>
    </w:p>
    <w:p w:rsidR="00ED303F" w:rsidRPr="00692408" w:rsidRDefault="00ED303F" w:rsidP="003D34ED">
      <w:pPr>
        <w:rPr>
          <w:rFonts w:asciiTheme="minorEastAsia" w:hAnsiTheme="minorEastAsia"/>
          <w:szCs w:val="24"/>
        </w:rPr>
      </w:pPr>
      <w:r>
        <w:rPr>
          <w:rFonts w:asciiTheme="minorEastAsia" w:hAnsiTheme="minorEastAsia" w:hint="eastAsia"/>
          <w:szCs w:val="24"/>
        </w:rPr>
        <w:tab/>
        <w:t>第四章</w:t>
      </w:r>
      <w:r w:rsidR="00817E0A">
        <w:rPr>
          <w:rFonts w:asciiTheme="minorEastAsia" w:hAnsiTheme="minorEastAsia" w:hint="eastAsia"/>
          <w:szCs w:val="24"/>
        </w:rPr>
        <w:t>建立个人信用评估组合模型，从考虑自变量间的交互作用角度采用了分类树和广义加性模型的组合模型，首先分类树提取自变量之间的交互作用，然后引入广义加性模型，从而提升了广义加性模型的预测精度；从</w:t>
      </w:r>
      <w:r w:rsidR="004A7CF9">
        <w:rPr>
          <w:rFonts w:asciiTheme="minorEastAsia" w:hAnsiTheme="minorEastAsia" w:hint="eastAsia"/>
          <w:szCs w:val="24"/>
        </w:rPr>
        <w:t>考虑信用市场的</w:t>
      </w:r>
      <w:r w:rsidR="004A7CF9">
        <w:rPr>
          <w:rFonts w:asciiTheme="minorEastAsia" w:hAnsiTheme="minorEastAsia" w:hint="eastAsia"/>
          <w:szCs w:val="24"/>
        </w:rPr>
        <w:lastRenderedPageBreak/>
        <w:t>个体差异性角度，先利用随机森林的聚类算法进行划分，</w:t>
      </w:r>
      <w:r w:rsidR="00A21B06">
        <w:rPr>
          <w:rFonts w:asciiTheme="minorEastAsia" w:hAnsiTheme="minorEastAsia" w:hint="eastAsia"/>
          <w:szCs w:val="24"/>
        </w:rPr>
        <w:t>并用聚类有效性指标确定聚类中心数，</w:t>
      </w:r>
      <w:r w:rsidR="004A7CF9">
        <w:rPr>
          <w:rFonts w:asciiTheme="minorEastAsia" w:hAnsiTheme="minorEastAsia" w:hint="eastAsia"/>
          <w:szCs w:val="24"/>
        </w:rPr>
        <w:t>再利用动态组合预测结果的方式进行预测，提高了模型的准确度。</w:t>
      </w:r>
    </w:p>
    <w:p w:rsidR="002360DD" w:rsidRDefault="00216649" w:rsidP="00910F66">
      <w:pPr>
        <w:pStyle w:val="2"/>
      </w:pPr>
      <w:bookmarkStart w:id="11" w:name="_Toc414901898"/>
      <w:bookmarkStart w:id="12" w:name="_Toc416085126"/>
      <w:r>
        <w:rPr>
          <w:rFonts w:hint="eastAsia"/>
        </w:rPr>
        <w:t>第四节</w:t>
      </w:r>
      <w:r>
        <w:rPr>
          <w:rFonts w:hint="eastAsia"/>
        </w:rPr>
        <w:t xml:space="preserve">  </w:t>
      </w:r>
      <w:r w:rsidR="002360DD" w:rsidRPr="00216649">
        <w:rPr>
          <w:rFonts w:hint="eastAsia"/>
        </w:rPr>
        <w:t>本文的创新点</w:t>
      </w:r>
      <w:bookmarkEnd w:id="11"/>
      <w:bookmarkEnd w:id="12"/>
    </w:p>
    <w:p w:rsidR="004A7CF9" w:rsidRPr="004A7CF9" w:rsidRDefault="004A7CF9" w:rsidP="003D34ED">
      <w:pPr>
        <w:ind w:firstLine="420"/>
        <w:rPr>
          <w:rFonts w:asciiTheme="minorEastAsia" w:hAnsiTheme="minorEastAsia"/>
          <w:szCs w:val="24"/>
        </w:rPr>
      </w:pPr>
      <w:r w:rsidRPr="004A7CF9">
        <w:rPr>
          <w:rFonts w:asciiTheme="minorEastAsia" w:hAnsiTheme="minorEastAsia" w:hint="eastAsia"/>
          <w:szCs w:val="24"/>
        </w:rPr>
        <w:t>本文</w:t>
      </w:r>
      <w:r>
        <w:rPr>
          <w:rFonts w:asciiTheme="minorEastAsia" w:hAnsiTheme="minorEastAsia" w:hint="eastAsia"/>
          <w:szCs w:val="24"/>
        </w:rPr>
        <w:t>的主要创新点在于：</w:t>
      </w:r>
      <w:r w:rsidR="00A21B06">
        <w:rPr>
          <w:rFonts w:asciiTheme="minorEastAsia" w:hAnsiTheme="minorEastAsia" w:hint="eastAsia"/>
          <w:szCs w:val="24"/>
        </w:rPr>
        <w:t>（1）由分类</w:t>
      </w:r>
      <w:proofErr w:type="gramStart"/>
      <w:r w:rsidR="00A21B06">
        <w:rPr>
          <w:rFonts w:asciiTheme="minorEastAsia" w:hAnsiTheme="minorEastAsia" w:hint="eastAsia"/>
          <w:szCs w:val="24"/>
        </w:rPr>
        <w:t>树方法</w:t>
      </w:r>
      <w:proofErr w:type="gramEnd"/>
      <w:r w:rsidR="00A21B06">
        <w:rPr>
          <w:rFonts w:asciiTheme="minorEastAsia" w:hAnsiTheme="minorEastAsia" w:hint="eastAsia"/>
          <w:szCs w:val="24"/>
        </w:rPr>
        <w:t>获取自变量交互项，并引入广义加性模型。（2）</w:t>
      </w:r>
      <w:r w:rsidR="00924443">
        <w:rPr>
          <w:rFonts w:asciiTheme="minorEastAsia" w:hAnsiTheme="minorEastAsia" w:hint="eastAsia"/>
          <w:szCs w:val="24"/>
        </w:rPr>
        <w:t>提出了新的个人信用风险评估组合模型，利用随机森林的聚类算法进行划分，并用聚类有效性指标确定聚类中心数，再利用动态组合预测结果的方式进行预测，提供了另一种组合模型的思路。</w:t>
      </w:r>
      <w:r w:rsidR="002B41C8" w:rsidRPr="002B41C8">
        <w:rPr>
          <w:rFonts w:asciiTheme="minorEastAsia" w:hAnsiTheme="minorEastAsia" w:hint="eastAsia"/>
          <w:szCs w:val="24"/>
        </w:rPr>
        <w:t>(3)实践的指导价值。论文的研究特色在于理论联系实际，研究成果具有一定的实用价值。目前我国商业银行的信贷决策还是过多的依赖于银行信贷人员的经验与专业技能，主观性较强，难以保证信贷决策过程的科学性、客观性和公正性，使得商业银行的信贷风险难以有效的预防与控制。本文所构造的基于</w:t>
      </w:r>
      <w:r w:rsidR="002B41C8">
        <w:rPr>
          <w:rFonts w:asciiTheme="minorEastAsia" w:hAnsiTheme="minorEastAsia" w:hint="eastAsia"/>
          <w:szCs w:val="24"/>
        </w:rPr>
        <w:t>聚类技术的组合</w:t>
      </w:r>
      <w:r w:rsidR="002B41C8" w:rsidRPr="002B41C8">
        <w:rPr>
          <w:rFonts w:asciiTheme="minorEastAsia" w:hAnsiTheme="minorEastAsia" w:hint="eastAsia"/>
          <w:szCs w:val="24"/>
        </w:rPr>
        <w:t>模型具有良好的可操作性，风险识别准确率高，模型运算结果解释性强，可以应用于银行信贷决策的实务领域。</w:t>
      </w:r>
    </w:p>
    <w:p w:rsidR="00CA3805" w:rsidRDefault="00CA3805" w:rsidP="00910F66">
      <w:pPr>
        <w:pStyle w:val="1"/>
      </w:pPr>
      <w:bookmarkStart w:id="13" w:name="_Toc414901899"/>
      <w:bookmarkStart w:id="14" w:name="_Toc416085127"/>
      <w:r w:rsidRPr="00CA3805">
        <w:rPr>
          <w:rFonts w:hint="eastAsia"/>
        </w:rPr>
        <w:t>第二章</w:t>
      </w:r>
      <w:r w:rsidRPr="00CA3805">
        <w:rPr>
          <w:rFonts w:hint="eastAsia"/>
        </w:rPr>
        <w:t xml:space="preserve">  </w:t>
      </w:r>
      <w:r w:rsidRPr="00CA3805">
        <w:rPr>
          <w:rFonts w:hint="eastAsia"/>
        </w:rPr>
        <w:t>相关理论回顾</w:t>
      </w:r>
      <w:bookmarkEnd w:id="13"/>
      <w:bookmarkEnd w:id="14"/>
    </w:p>
    <w:p w:rsidR="00CA3805" w:rsidRDefault="00CA3805" w:rsidP="00910F66">
      <w:pPr>
        <w:pStyle w:val="2"/>
      </w:pPr>
      <w:bookmarkStart w:id="15" w:name="_Toc414901900"/>
      <w:bookmarkStart w:id="16" w:name="_Toc416085128"/>
      <w:r w:rsidRPr="00CA3805">
        <w:rPr>
          <w:rFonts w:hint="eastAsia"/>
        </w:rPr>
        <w:t>第一节</w:t>
      </w:r>
      <w:r w:rsidRPr="00CA3805">
        <w:rPr>
          <w:rFonts w:hint="eastAsia"/>
        </w:rPr>
        <w:t xml:space="preserve">  </w:t>
      </w:r>
      <w:r w:rsidRPr="00FE00A1">
        <w:rPr>
          <w:rFonts w:ascii="Times New Roman" w:hAnsi="Times New Roman" w:cs="Times New Roman"/>
        </w:rPr>
        <w:t>Logistic</w:t>
      </w:r>
      <w:r w:rsidRPr="00CA3805">
        <w:rPr>
          <w:rFonts w:hint="eastAsia"/>
        </w:rPr>
        <w:t>回归模型</w:t>
      </w:r>
      <w:bookmarkEnd w:id="15"/>
      <w:bookmarkEnd w:id="16"/>
    </w:p>
    <w:p w:rsidR="00FE00A1" w:rsidRPr="00FE00A1" w:rsidRDefault="00FE00A1" w:rsidP="00910F66">
      <w:pPr>
        <w:pStyle w:val="3"/>
        <w:rPr>
          <w:rFonts w:ascii="黑体" w:hAnsi="黑体"/>
        </w:rPr>
      </w:pPr>
      <w:bookmarkStart w:id="17" w:name="_Toc414901901"/>
      <w:bookmarkStart w:id="18" w:name="_Toc416085129"/>
      <w:r w:rsidRPr="00FE00A1">
        <w:rPr>
          <w:rFonts w:ascii="黑体" w:hAnsi="黑体" w:hint="eastAsia"/>
        </w:rPr>
        <w:t>一、</w:t>
      </w:r>
      <w:r w:rsidRPr="00A85CD8">
        <w:rPr>
          <w:rFonts w:ascii="Times New Roman" w:hAnsi="Times New Roman" w:cs="Times New Roman"/>
        </w:rPr>
        <w:t>Logistic</w:t>
      </w:r>
      <w:r w:rsidRPr="00FE00A1">
        <w:rPr>
          <w:rFonts w:ascii="黑体" w:hAnsi="黑体" w:hint="eastAsia"/>
        </w:rPr>
        <w:t>回归原理</w:t>
      </w:r>
      <w:bookmarkEnd w:id="17"/>
      <w:bookmarkEnd w:id="18"/>
    </w:p>
    <w:p w:rsidR="00CA3805" w:rsidRDefault="008D6F3B" w:rsidP="003D34ED">
      <w:pPr>
        <w:ind w:firstLine="420"/>
        <w:rPr>
          <w:rFonts w:ascii="Times New Roman" w:hAnsi="Times New Roman" w:cs="Times New Roman"/>
          <w:szCs w:val="24"/>
        </w:rPr>
      </w:pPr>
      <w:r>
        <w:rPr>
          <w:rFonts w:ascii="Times New Roman" w:hAnsi="Times New Roman" w:cs="Times New Roman" w:hint="eastAsia"/>
          <w:szCs w:val="24"/>
        </w:rPr>
        <w:t>线性回归模型要求因变量是连续的正态分布变量，且自变量和因变量之间呈线性关系。当因变量是分类变量且并不满足线性关系时，由于无法满足线性回归模型的假设，线性回归模型失效，而</w:t>
      </w:r>
      <w:r w:rsidR="00CA3805" w:rsidRPr="00CA3805">
        <w:rPr>
          <w:rFonts w:ascii="Times New Roman" w:hAnsi="Times New Roman" w:cs="Times New Roman"/>
          <w:szCs w:val="24"/>
        </w:rPr>
        <w:t>Logistic</w:t>
      </w:r>
      <w:r w:rsidR="00281658">
        <w:rPr>
          <w:rFonts w:ascii="Times New Roman" w:hAnsi="Times New Roman" w:cs="Times New Roman" w:hint="eastAsia"/>
          <w:szCs w:val="24"/>
        </w:rPr>
        <w:t>回归</w:t>
      </w:r>
      <w:r>
        <w:rPr>
          <w:rFonts w:ascii="Times New Roman" w:hAnsi="Times New Roman" w:cs="Times New Roman" w:hint="eastAsia"/>
          <w:szCs w:val="24"/>
        </w:rPr>
        <w:t>模型非常巧妙地避开了因变量的分布问题，从因变量取某个值的概率角度进行分析。</w:t>
      </w:r>
      <w:r w:rsidR="00CB2392" w:rsidRPr="00CA3805">
        <w:rPr>
          <w:rFonts w:ascii="Times New Roman" w:hAnsi="Times New Roman" w:cs="Times New Roman"/>
          <w:szCs w:val="24"/>
        </w:rPr>
        <w:t>Logistic</w:t>
      </w:r>
      <w:r w:rsidR="00CB2392">
        <w:rPr>
          <w:rFonts w:ascii="Times New Roman" w:hAnsi="Times New Roman" w:cs="Times New Roman" w:hint="eastAsia"/>
          <w:szCs w:val="24"/>
        </w:rPr>
        <w:t>回归模型</w:t>
      </w:r>
      <w:r w:rsidR="00281658">
        <w:rPr>
          <w:rFonts w:ascii="Times New Roman" w:hAnsi="Times New Roman" w:cs="Times New Roman" w:hint="eastAsia"/>
          <w:szCs w:val="24"/>
        </w:rPr>
        <w:t>是</w:t>
      </w:r>
      <w:r w:rsidR="0022401C">
        <w:rPr>
          <w:rFonts w:ascii="Times New Roman" w:hAnsi="Times New Roman" w:cs="Times New Roman" w:hint="eastAsia"/>
          <w:szCs w:val="24"/>
        </w:rPr>
        <w:t>广义线性模型</w:t>
      </w:r>
      <w:r w:rsidR="00281658">
        <w:rPr>
          <w:rFonts w:ascii="Times New Roman" w:hAnsi="Times New Roman" w:cs="Times New Roman" w:hint="eastAsia"/>
          <w:szCs w:val="24"/>
        </w:rPr>
        <w:t>的一种</w:t>
      </w:r>
      <w:r w:rsidR="00CA3805">
        <w:rPr>
          <w:rFonts w:ascii="Times New Roman" w:hAnsi="Times New Roman" w:cs="Times New Roman" w:hint="eastAsia"/>
          <w:szCs w:val="24"/>
        </w:rPr>
        <w:t>，</w:t>
      </w:r>
      <w:r w:rsidR="00CB2392">
        <w:rPr>
          <w:rFonts w:ascii="Times New Roman" w:hAnsi="Times New Roman" w:cs="Times New Roman" w:hint="eastAsia"/>
          <w:szCs w:val="24"/>
        </w:rPr>
        <w:t>由于具有可解释性强、对变量分布无要求等优点，因此</w:t>
      </w:r>
      <w:r w:rsidR="00ED303F">
        <w:rPr>
          <w:rFonts w:ascii="Times New Roman" w:hAnsi="Times New Roman" w:cs="Times New Roman" w:hint="eastAsia"/>
          <w:szCs w:val="24"/>
        </w:rPr>
        <w:t>是商业银行在信用评估中应用</w:t>
      </w:r>
      <w:r w:rsidR="00281658">
        <w:rPr>
          <w:rFonts w:ascii="Times New Roman" w:hAnsi="Times New Roman" w:cs="Times New Roman" w:hint="eastAsia"/>
          <w:szCs w:val="24"/>
        </w:rPr>
        <w:t>最多的模型。</w:t>
      </w:r>
      <w:r w:rsidR="00281658" w:rsidRPr="00CA3805">
        <w:rPr>
          <w:rFonts w:ascii="Times New Roman" w:hAnsi="Times New Roman" w:cs="Times New Roman"/>
          <w:szCs w:val="24"/>
        </w:rPr>
        <w:t>Logistic</w:t>
      </w:r>
      <w:r w:rsidR="00281658">
        <w:rPr>
          <w:rFonts w:ascii="Times New Roman" w:hAnsi="Times New Roman" w:cs="Times New Roman" w:hint="eastAsia"/>
          <w:szCs w:val="24"/>
        </w:rPr>
        <w:t>回归可以用于一个名义或顺序因变量的建模，在信用</w:t>
      </w:r>
      <w:proofErr w:type="gramStart"/>
      <w:r w:rsidR="00281658">
        <w:rPr>
          <w:rFonts w:ascii="Times New Roman" w:hAnsi="Times New Roman" w:cs="Times New Roman" w:hint="eastAsia"/>
          <w:szCs w:val="24"/>
        </w:rPr>
        <w:t>评分卡</w:t>
      </w:r>
      <w:proofErr w:type="gramEnd"/>
      <w:r w:rsidR="00281658">
        <w:rPr>
          <w:rFonts w:ascii="Times New Roman" w:hAnsi="Times New Roman" w:cs="Times New Roman" w:hint="eastAsia"/>
          <w:szCs w:val="24"/>
        </w:rPr>
        <w:t>开发中起到核心作用。不同于神经网络、支持</w:t>
      </w:r>
      <w:proofErr w:type="gramStart"/>
      <w:r w:rsidR="00281658">
        <w:rPr>
          <w:rFonts w:ascii="Times New Roman" w:hAnsi="Times New Roman" w:cs="Times New Roman" w:hint="eastAsia"/>
          <w:szCs w:val="24"/>
        </w:rPr>
        <w:t>向量机</w:t>
      </w:r>
      <w:proofErr w:type="gramEnd"/>
      <w:r w:rsidR="00281658">
        <w:rPr>
          <w:rFonts w:ascii="Times New Roman" w:hAnsi="Times New Roman" w:cs="Times New Roman" w:hint="eastAsia"/>
          <w:szCs w:val="24"/>
        </w:rPr>
        <w:t>等方法的“黑箱”运行模式，</w:t>
      </w:r>
      <w:r w:rsidR="00281658" w:rsidRPr="00281658">
        <w:rPr>
          <w:rFonts w:ascii="Times New Roman" w:hAnsi="Times New Roman" w:cs="Times New Roman" w:hint="eastAsia"/>
          <w:szCs w:val="24"/>
        </w:rPr>
        <w:t xml:space="preserve">Logistic </w:t>
      </w:r>
      <w:r w:rsidR="00407730">
        <w:rPr>
          <w:rFonts w:ascii="Times New Roman" w:hAnsi="Times New Roman" w:cs="Times New Roman" w:hint="eastAsia"/>
          <w:szCs w:val="24"/>
        </w:rPr>
        <w:t>回归具有很好的可解释性，在实际使用过程中可以通过对自变量进行证据权重转换，以标准</w:t>
      </w:r>
      <w:proofErr w:type="gramStart"/>
      <w:r w:rsidR="00407730">
        <w:rPr>
          <w:rFonts w:ascii="Times New Roman" w:hAnsi="Times New Roman" w:cs="Times New Roman" w:hint="eastAsia"/>
          <w:szCs w:val="24"/>
        </w:rPr>
        <w:t>评分卡</w:t>
      </w:r>
      <w:proofErr w:type="gramEnd"/>
      <w:r w:rsidR="00407730">
        <w:rPr>
          <w:rFonts w:ascii="Times New Roman" w:hAnsi="Times New Roman" w:cs="Times New Roman" w:hint="eastAsia"/>
          <w:szCs w:val="24"/>
        </w:rPr>
        <w:t>的形式展现</w:t>
      </w:r>
      <w:r w:rsidR="00407730" w:rsidRPr="00281658">
        <w:rPr>
          <w:rFonts w:ascii="Times New Roman" w:hAnsi="Times New Roman" w:cs="Times New Roman" w:hint="eastAsia"/>
          <w:szCs w:val="24"/>
        </w:rPr>
        <w:t>Logistic</w:t>
      </w:r>
      <w:r w:rsidR="00407730">
        <w:rPr>
          <w:rFonts w:ascii="Times New Roman" w:hAnsi="Times New Roman" w:cs="Times New Roman" w:hint="eastAsia"/>
          <w:szCs w:val="24"/>
        </w:rPr>
        <w:t>回归的结果</w:t>
      </w:r>
      <w:r w:rsidR="00281658" w:rsidRPr="00281658">
        <w:rPr>
          <w:rFonts w:ascii="Times New Roman" w:hAnsi="Times New Roman" w:cs="Times New Roman" w:hint="eastAsia"/>
          <w:szCs w:val="24"/>
        </w:rPr>
        <w:t>。</w:t>
      </w:r>
      <w:r w:rsidR="00AD0C82">
        <w:rPr>
          <w:rFonts w:ascii="Times New Roman" w:hAnsi="Times New Roman" w:cs="Times New Roman" w:hint="eastAsia"/>
          <w:szCs w:val="24"/>
        </w:rPr>
        <w:t>Logistic</w:t>
      </w:r>
      <w:r w:rsidR="00DF61AE">
        <w:rPr>
          <w:rFonts w:ascii="Times New Roman" w:hAnsi="Times New Roman" w:cs="Times New Roman" w:hint="eastAsia"/>
          <w:szCs w:val="24"/>
        </w:rPr>
        <w:t>回归模型的自变量预测变量</w:t>
      </w:r>
      <w:r w:rsidR="00DF61AE" w:rsidRPr="00F44E95">
        <w:rPr>
          <w:rFonts w:ascii="Times New Roman" w:hAnsi="Times New Roman" w:cs="Times New Roman" w:hint="eastAsia"/>
          <w:szCs w:val="24"/>
        </w:rPr>
        <w:t>可以是连续变量，也可以是离散变量或者虚拟变量</w:t>
      </w:r>
      <w:r w:rsidR="00DF61AE">
        <w:rPr>
          <w:rFonts w:ascii="Times New Roman" w:hAnsi="Times New Roman" w:cs="Times New Roman" w:hint="eastAsia"/>
          <w:szCs w:val="24"/>
        </w:rPr>
        <w:t>，</w:t>
      </w:r>
      <w:r w:rsidR="00F44E95" w:rsidRPr="00F44E95">
        <w:rPr>
          <w:rFonts w:ascii="Times New Roman" w:hAnsi="Times New Roman" w:cs="Times New Roman" w:hint="eastAsia"/>
          <w:szCs w:val="24"/>
        </w:rPr>
        <w:t>并且不需要联合正态分布</w:t>
      </w:r>
      <w:r w:rsidR="00DF61AE">
        <w:rPr>
          <w:rFonts w:ascii="Times New Roman" w:hAnsi="Times New Roman" w:cs="Times New Roman" w:hint="eastAsia"/>
          <w:szCs w:val="24"/>
        </w:rPr>
        <w:t>的假设，因此</w:t>
      </w:r>
      <w:r w:rsidR="00DF61AE">
        <w:rPr>
          <w:rFonts w:ascii="Times New Roman" w:hAnsi="Times New Roman" w:cs="Times New Roman" w:hint="eastAsia"/>
          <w:szCs w:val="24"/>
        </w:rPr>
        <w:t>Logistic</w:t>
      </w:r>
      <w:r w:rsidR="00DF61AE">
        <w:rPr>
          <w:rFonts w:ascii="Times New Roman" w:hAnsi="Times New Roman" w:cs="Times New Roman" w:hint="eastAsia"/>
          <w:szCs w:val="24"/>
        </w:rPr>
        <w:t>回归模型成为目前商业银行应用最广泛的模型</w:t>
      </w:r>
      <w:r w:rsidR="00536A7C">
        <w:rPr>
          <w:rFonts w:ascii="Times New Roman" w:hAnsi="Times New Roman" w:cs="Times New Roman" w:hint="eastAsia"/>
          <w:szCs w:val="24"/>
        </w:rPr>
        <w:t>。</w:t>
      </w:r>
    </w:p>
    <w:p w:rsidR="00641514" w:rsidRDefault="00536A7C" w:rsidP="003D34ED">
      <w:pPr>
        <w:ind w:firstLine="420"/>
        <w:rPr>
          <w:rFonts w:ascii="Times New Roman" w:hAnsi="Times New Roman" w:cs="Times New Roman"/>
          <w:szCs w:val="24"/>
        </w:rPr>
      </w:pPr>
      <w:r>
        <w:rPr>
          <w:rFonts w:ascii="Times New Roman" w:hAnsi="Times New Roman" w:cs="Times New Roman" w:hint="eastAsia"/>
          <w:szCs w:val="24"/>
        </w:rPr>
        <w:t>假设</w:t>
      </w:r>
      <w:r w:rsidR="00C13E3C">
        <w:rPr>
          <w:rFonts w:ascii="Times New Roman" w:hAnsi="Times New Roman" w:cs="Times New Roman" w:hint="eastAsia"/>
          <w:szCs w:val="24"/>
        </w:rPr>
        <w:t>Y</w:t>
      </w:r>
      <w:r>
        <w:rPr>
          <w:rFonts w:ascii="Times New Roman" w:hAnsi="Times New Roman" w:cs="Times New Roman" w:hint="eastAsia"/>
          <w:szCs w:val="24"/>
        </w:rPr>
        <w:t>是</w:t>
      </w:r>
      <w:r w:rsidR="00641514">
        <w:rPr>
          <w:rFonts w:ascii="Times New Roman" w:hAnsi="Times New Roman" w:cs="Times New Roman" w:hint="eastAsia"/>
          <w:szCs w:val="24"/>
        </w:rPr>
        <w:t>一种取值为</w:t>
      </w:r>
      <w:r w:rsidR="00641514">
        <w:rPr>
          <w:rFonts w:ascii="Times New Roman" w:hAnsi="Times New Roman" w:cs="Times New Roman" w:hint="eastAsia"/>
          <w:szCs w:val="24"/>
        </w:rPr>
        <w:t>0</w:t>
      </w:r>
      <w:r w:rsidR="00641514">
        <w:rPr>
          <w:rFonts w:ascii="Times New Roman" w:hAnsi="Times New Roman" w:cs="Times New Roman" w:hint="eastAsia"/>
          <w:szCs w:val="24"/>
        </w:rPr>
        <w:t>或</w:t>
      </w:r>
      <w:r w:rsidR="00641514">
        <w:rPr>
          <w:rFonts w:ascii="Times New Roman" w:hAnsi="Times New Roman" w:cs="Times New Roman" w:hint="eastAsia"/>
          <w:szCs w:val="24"/>
        </w:rPr>
        <w:t>1</w:t>
      </w:r>
      <w:r w:rsidR="00641514">
        <w:rPr>
          <w:rFonts w:ascii="Times New Roman" w:hAnsi="Times New Roman" w:cs="Times New Roman" w:hint="eastAsia"/>
          <w:szCs w:val="24"/>
        </w:rPr>
        <w:t>的随机变量，</w:t>
      </w:r>
      <w:r w:rsidR="00AC1448">
        <w:rPr>
          <w:rFonts w:ascii="Times New Roman" w:hAnsi="Times New Roman" w:cs="Times New Roman" w:hint="eastAsia"/>
          <w:szCs w:val="24"/>
        </w:rPr>
        <w:t>则</w:t>
      </w:r>
      <w:r w:rsidR="00AC1448">
        <w:rPr>
          <w:rFonts w:ascii="Times New Roman" w:hAnsi="Times New Roman" w:cs="Times New Roman" w:hint="eastAsia"/>
          <w:szCs w:val="24"/>
        </w:rPr>
        <w:t>Logistic</w:t>
      </w:r>
      <w:r w:rsidR="00AC1448">
        <w:rPr>
          <w:rFonts w:ascii="Times New Roman" w:hAnsi="Times New Roman" w:cs="Times New Roman" w:hint="eastAsia"/>
          <w:szCs w:val="24"/>
        </w:rPr>
        <w:t>回归方程为：</w:t>
      </w:r>
    </w:p>
    <w:p w:rsidR="00536A7C" w:rsidRDefault="00B0687D" w:rsidP="00B0687D">
      <w:pPr>
        <w:spacing w:line="240" w:lineRule="auto"/>
        <w:ind w:firstLine="420"/>
        <w:jc w:val="right"/>
        <w:rPr>
          <w:rFonts w:ascii="Times New Roman" w:hAnsi="Times New Roman" w:cs="Times New Roman"/>
          <w:position w:val="-30"/>
          <w:szCs w:val="24"/>
        </w:rPr>
      </w:pPr>
      <w:r w:rsidRPr="00BA229E">
        <w:rPr>
          <w:rFonts w:ascii="Times New Roman" w:hAnsi="Times New Roman" w:cs="Times New Roman"/>
          <w:position w:val="-26"/>
          <w:szCs w:val="24"/>
        </w:rPr>
        <w:object w:dxaOrig="48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45pt;height:32.95pt" o:ole="">
            <v:imagedata r:id="rId9" o:title=""/>
          </v:shape>
          <o:OLEObject Type="Embed" ProgID="Equation.DSMT4" ShapeID="_x0000_i1025" DrawAspect="Content" ObjectID="_1489856849" r:id="rId10"/>
        </w:object>
      </w:r>
    </w:p>
    <w:p w:rsidR="00BA229E" w:rsidRPr="00C13E3C" w:rsidRDefault="00C13E3C" w:rsidP="00B0687D">
      <w:pPr>
        <w:spacing w:line="240" w:lineRule="auto"/>
        <w:jc w:val="left"/>
        <w:rPr>
          <w:rFonts w:ascii="Times New Roman" w:hAnsi="Times New Roman" w:cs="Times New Roman"/>
          <w:szCs w:val="24"/>
        </w:rPr>
      </w:pPr>
      <w:r w:rsidRPr="00C13E3C">
        <w:rPr>
          <w:rFonts w:ascii="Times New Roman" w:hAnsi="Times New Roman" w:cs="Times New Roman" w:hint="eastAsia"/>
          <w:szCs w:val="24"/>
        </w:rPr>
        <w:t>其中</w:t>
      </w:r>
      <w:r w:rsidRPr="006D21B0">
        <w:rPr>
          <w:position w:val="-16"/>
        </w:rPr>
        <w:object w:dxaOrig="2160" w:dyaOrig="440">
          <v:shape id="_x0000_i1026" type="#_x0000_t75" style="width:108.3pt;height:21.75pt" o:ole="">
            <v:imagedata r:id="rId11" o:title=""/>
          </v:shape>
          <o:OLEObject Type="Embed" ProgID="Equation.DSMT4" ShapeID="_x0000_i1026" DrawAspect="Content" ObjectID="_1489856850" r:id="rId12"/>
        </w:object>
      </w:r>
      <w:r w:rsidRPr="00C13E3C">
        <w:rPr>
          <w:rFonts w:hint="eastAsia"/>
          <w:szCs w:val="24"/>
        </w:rPr>
        <w:t>，</w:t>
      </w:r>
      <w:r w:rsidR="00B0687D" w:rsidRPr="006D21B0">
        <w:rPr>
          <w:position w:val="-8"/>
        </w:rPr>
        <w:object w:dxaOrig="240" w:dyaOrig="240">
          <v:shape id="_x0000_i1027" type="#_x0000_t75" style="width:12.3pt;height:12.3pt" o:ole="">
            <v:imagedata r:id="rId13" o:title=""/>
          </v:shape>
          <o:OLEObject Type="Embed" ProgID="Equation.DSMT4" ShapeID="_x0000_i1027" DrawAspect="Content" ObjectID="_1489856851" r:id="rId14"/>
        </w:object>
      </w:r>
      <w:r w:rsidR="00B0687D">
        <w:rPr>
          <w:rFonts w:hint="eastAsia"/>
        </w:rPr>
        <w:t>为</w:t>
      </w:r>
      <w:r w:rsidR="00B0687D" w:rsidRPr="00AC1448">
        <w:rPr>
          <w:rFonts w:ascii="Times New Roman" w:hAnsi="Times New Roman" w:cs="Times New Roman"/>
        </w:rPr>
        <w:t>Y</w:t>
      </w:r>
      <w:r w:rsidR="00B0687D">
        <w:rPr>
          <w:rFonts w:hint="eastAsia"/>
        </w:rPr>
        <w:t>为</w:t>
      </w:r>
      <w:r w:rsidR="00B0687D" w:rsidRPr="00AC1448">
        <w:rPr>
          <w:rFonts w:asciiTheme="minorEastAsia" w:hAnsiTheme="minorEastAsia" w:hint="eastAsia"/>
        </w:rPr>
        <w:t>1</w:t>
      </w:r>
      <w:r w:rsidR="00B0687D">
        <w:rPr>
          <w:rFonts w:hint="eastAsia"/>
        </w:rPr>
        <w:t>的概率，</w:t>
      </w:r>
      <w:r w:rsidRPr="00C13E3C">
        <w:rPr>
          <w:position w:val="-12"/>
          <w:szCs w:val="24"/>
        </w:rPr>
        <w:object w:dxaOrig="300" w:dyaOrig="380">
          <v:shape id="_x0000_i1028" type="#_x0000_t75" style="width:15.05pt;height:18.4pt" o:ole="">
            <v:imagedata r:id="rId15" o:title=""/>
          </v:shape>
          <o:OLEObject Type="Embed" ProgID="Equation.DSMT4" ShapeID="_x0000_i1028" DrawAspect="Content" ObjectID="_1489856852" r:id="rId16"/>
        </w:object>
      </w:r>
      <w:r w:rsidRPr="00C13E3C">
        <w:rPr>
          <w:rFonts w:hint="eastAsia"/>
          <w:szCs w:val="24"/>
        </w:rPr>
        <w:t>为与自变量无关的截距项，</w:t>
      </w:r>
      <w:r w:rsidRPr="00C13E3C">
        <w:rPr>
          <w:position w:val="-14"/>
          <w:szCs w:val="24"/>
        </w:rPr>
        <w:object w:dxaOrig="1400" w:dyaOrig="400">
          <v:shape id="_x0000_i1029" type="#_x0000_t75" style="width:69.75pt;height:20.1pt" o:ole="">
            <v:imagedata r:id="rId17" o:title=""/>
          </v:shape>
          <o:OLEObject Type="Embed" ProgID="Equation.DSMT4" ShapeID="_x0000_i1029" DrawAspect="Content" ObjectID="_1489856853" r:id="rId18"/>
        </w:object>
      </w:r>
      <w:r w:rsidRPr="00C13E3C">
        <w:rPr>
          <w:rFonts w:hint="eastAsia"/>
          <w:szCs w:val="24"/>
        </w:rPr>
        <w:t>成为回归系数</w:t>
      </w:r>
      <w:r>
        <w:rPr>
          <w:rFonts w:hint="eastAsia"/>
          <w:szCs w:val="24"/>
        </w:rPr>
        <w:t>，它们分别反映自变量</w:t>
      </w:r>
      <w:r w:rsidRPr="00C13E3C">
        <w:rPr>
          <w:position w:val="-14"/>
          <w:szCs w:val="24"/>
        </w:rPr>
        <w:object w:dxaOrig="1420" w:dyaOrig="400">
          <v:shape id="_x0000_i1030" type="#_x0000_t75" style="width:71.45pt;height:20.1pt" o:ole="">
            <v:imagedata r:id="rId19" o:title=""/>
          </v:shape>
          <o:OLEObject Type="Embed" ProgID="Equation.DSMT4" ShapeID="_x0000_i1030" DrawAspect="Content" ObjectID="_1489856854" r:id="rId20"/>
        </w:object>
      </w:r>
      <w:r>
        <w:rPr>
          <w:rFonts w:hint="eastAsia"/>
          <w:szCs w:val="24"/>
        </w:rPr>
        <w:t>对于</w:t>
      </w:r>
      <w:r w:rsidRPr="00C13E3C">
        <w:rPr>
          <w:position w:val="-8"/>
          <w:szCs w:val="24"/>
        </w:rPr>
        <w:object w:dxaOrig="999" w:dyaOrig="320">
          <v:shape id="_x0000_i1031" type="#_x0000_t75" style="width:49.65pt;height:16.75pt" o:ole="">
            <v:imagedata r:id="rId21" o:title=""/>
          </v:shape>
          <o:OLEObject Type="Embed" ProgID="Equation.DSMT4" ShapeID="_x0000_i1031" DrawAspect="Content" ObjectID="_1489856855" r:id="rId22"/>
        </w:object>
      </w:r>
      <w:r>
        <w:rPr>
          <w:rFonts w:hint="eastAsia"/>
          <w:szCs w:val="24"/>
        </w:rPr>
        <w:t>的影响程度。</w:t>
      </w:r>
      <w:r w:rsidR="00E50BE4" w:rsidRPr="00E50BE4">
        <w:rPr>
          <w:position w:val="-26"/>
          <w:szCs w:val="24"/>
        </w:rPr>
        <w:object w:dxaOrig="660" w:dyaOrig="660">
          <v:shape id="_x0000_i1032" type="#_x0000_t75" style="width:32.95pt;height:32.95pt" o:ole="">
            <v:imagedata r:id="rId23" o:title=""/>
          </v:shape>
          <o:OLEObject Type="Embed" ProgID="Equation.DSMT4" ShapeID="_x0000_i1032" DrawAspect="Content" ObjectID="_1489856856" r:id="rId24"/>
        </w:object>
      </w:r>
      <w:r w:rsidR="00E50BE4">
        <w:rPr>
          <w:rFonts w:hint="eastAsia"/>
          <w:szCs w:val="24"/>
        </w:rPr>
        <w:t>可以表示成</w:t>
      </w:r>
      <w:r w:rsidR="00E50BE4" w:rsidRPr="006D21B0">
        <w:rPr>
          <w:position w:val="-26"/>
        </w:rPr>
        <w:object w:dxaOrig="1060" w:dyaOrig="660">
          <v:shape id="_x0000_i1033" type="#_x0000_t75" style="width:53.6pt;height:32.95pt" o:ole="">
            <v:imagedata r:id="rId25" o:title=""/>
          </v:shape>
          <o:OLEObject Type="Embed" ProgID="Equation.DSMT4" ShapeID="_x0000_i1033" DrawAspect="Content" ObjectID="_1489856857" r:id="rId26"/>
        </w:object>
      </w:r>
      <w:r w:rsidR="00E50BE4" w:rsidRPr="00E50BE4">
        <w:rPr>
          <w:rFonts w:hint="eastAsia"/>
          <w:szCs w:val="24"/>
        </w:rPr>
        <w:t>的形式，</w:t>
      </w:r>
      <w:r w:rsidR="00E50BE4">
        <w:rPr>
          <w:rFonts w:hint="eastAsia"/>
          <w:szCs w:val="24"/>
        </w:rPr>
        <w:t>它衡量的是</w:t>
      </w:r>
      <w:r w:rsidR="00E50BE4" w:rsidRPr="00E50BE4">
        <w:rPr>
          <w:rFonts w:ascii="Times New Roman" w:hAnsi="Times New Roman" w:cs="Times New Roman"/>
          <w:szCs w:val="24"/>
        </w:rPr>
        <w:t>Y</w:t>
      </w:r>
      <w:r w:rsidR="00E50BE4">
        <w:rPr>
          <w:rFonts w:hint="eastAsia"/>
          <w:szCs w:val="24"/>
        </w:rPr>
        <w:t>为</w:t>
      </w:r>
      <w:r w:rsidR="00E50BE4" w:rsidRPr="00E50BE4">
        <w:rPr>
          <w:rFonts w:ascii="Times New Roman" w:hAnsi="Times New Roman" w:cs="Times New Roman"/>
          <w:szCs w:val="24"/>
        </w:rPr>
        <w:t>1</w:t>
      </w:r>
      <w:r w:rsidR="00E50BE4">
        <w:rPr>
          <w:rFonts w:hint="eastAsia"/>
          <w:szCs w:val="24"/>
        </w:rPr>
        <w:t>的概率相对于</w:t>
      </w:r>
      <w:r w:rsidR="00E50BE4" w:rsidRPr="00E50BE4">
        <w:rPr>
          <w:rFonts w:ascii="Times New Roman" w:hAnsi="Times New Roman" w:cs="Times New Roman"/>
          <w:szCs w:val="24"/>
        </w:rPr>
        <w:t>Y</w:t>
      </w:r>
      <w:r w:rsidR="00E50BE4">
        <w:rPr>
          <w:rFonts w:hint="eastAsia"/>
          <w:szCs w:val="24"/>
        </w:rPr>
        <w:t>为</w:t>
      </w:r>
      <w:r w:rsidR="00E50BE4" w:rsidRPr="00E50BE4">
        <w:rPr>
          <w:rFonts w:ascii="Times New Roman" w:hAnsi="Times New Roman" w:cs="Times New Roman"/>
          <w:szCs w:val="24"/>
        </w:rPr>
        <w:t>1</w:t>
      </w:r>
      <w:r w:rsidR="00E50BE4">
        <w:rPr>
          <w:rFonts w:ascii="Times New Roman" w:hAnsi="Times New Roman" w:cs="Times New Roman" w:hint="eastAsia"/>
          <w:szCs w:val="24"/>
        </w:rPr>
        <w:t>的</w:t>
      </w:r>
      <w:r w:rsidR="00E50BE4">
        <w:rPr>
          <w:rFonts w:hint="eastAsia"/>
          <w:szCs w:val="24"/>
        </w:rPr>
        <w:t>概率，也成为优势比</w:t>
      </w:r>
      <w:r w:rsidR="00E50BE4" w:rsidRPr="00E50BE4">
        <w:rPr>
          <w:rFonts w:ascii="Times New Roman" w:hAnsi="Times New Roman" w:cs="Times New Roman"/>
          <w:szCs w:val="24"/>
        </w:rPr>
        <w:t>(odds ratio)</w:t>
      </w:r>
      <w:r w:rsidR="00E50BE4">
        <w:rPr>
          <w:rFonts w:hint="eastAsia"/>
          <w:szCs w:val="24"/>
        </w:rPr>
        <w:t>。从式（</w:t>
      </w:r>
      <w:r w:rsidR="00E50BE4" w:rsidRPr="00E50BE4">
        <w:rPr>
          <w:rFonts w:ascii="Times New Roman" w:hAnsi="Times New Roman" w:cs="Times New Roman"/>
          <w:szCs w:val="24"/>
        </w:rPr>
        <w:t>2-1</w:t>
      </w:r>
      <w:r w:rsidR="00E50BE4">
        <w:rPr>
          <w:rFonts w:hint="eastAsia"/>
          <w:szCs w:val="24"/>
        </w:rPr>
        <w:t>）可以看出，自变量</w:t>
      </w:r>
      <w:r w:rsidR="00E50BE4" w:rsidRPr="006D21B0">
        <w:rPr>
          <w:position w:val="-12"/>
        </w:rPr>
        <w:object w:dxaOrig="300" w:dyaOrig="380">
          <v:shape id="_x0000_i1034" type="#_x0000_t75" style="width:15.05pt;height:18.4pt" o:ole="">
            <v:imagedata r:id="rId27" o:title=""/>
          </v:shape>
          <o:OLEObject Type="Embed" ProgID="Equation.DSMT4" ShapeID="_x0000_i1034" DrawAspect="Content" ObjectID="_1489856858" r:id="rId28"/>
        </w:object>
      </w:r>
      <w:r w:rsidR="00E50BE4" w:rsidRPr="00E50BE4">
        <w:rPr>
          <w:rFonts w:hint="eastAsia"/>
          <w:szCs w:val="24"/>
        </w:rPr>
        <w:t>每变化一个单位，优势比就变化</w:t>
      </w:r>
      <w:r w:rsidR="00E50BE4" w:rsidRPr="00E50BE4">
        <w:rPr>
          <w:position w:val="-4"/>
          <w:szCs w:val="24"/>
        </w:rPr>
        <w:object w:dxaOrig="360" w:dyaOrig="320">
          <v:shape id="_x0000_i1035" type="#_x0000_t75" style="width:17.85pt;height:16.75pt" o:ole="">
            <v:imagedata r:id="rId29" o:title=""/>
          </v:shape>
          <o:OLEObject Type="Embed" ProgID="Equation.DSMT4" ShapeID="_x0000_i1035" DrawAspect="Content" ObjectID="_1489856859" r:id="rId30"/>
        </w:object>
      </w:r>
      <w:r w:rsidR="00E50BE4" w:rsidRPr="00E50BE4">
        <w:rPr>
          <w:rFonts w:hint="eastAsia"/>
          <w:szCs w:val="24"/>
        </w:rPr>
        <w:t>各单位</w:t>
      </w:r>
      <w:r w:rsidR="00E50BE4">
        <w:rPr>
          <w:rFonts w:hint="eastAsia"/>
          <w:szCs w:val="24"/>
        </w:rPr>
        <w:t>，因此优势比是衡量因素作用大小的一个重要指标。当其他因素保持不变的情况下，</w:t>
      </w:r>
      <w:r w:rsidR="005E67C3" w:rsidRPr="006D21B0">
        <w:rPr>
          <w:position w:val="-12"/>
        </w:rPr>
        <w:object w:dxaOrig="300" w:dyaOrig="380">
          <v:shape id="_x0000_i1036" type="#_x0000_t75" style="width:15.05pt;height:18.4pt" o:ole="">
            <v:imagedata r:id="rId27" o:title=""/>
          </v:shape>
          <o:OLEObject Type="Embed" ProgID="Equation.DSMT4" ShapeID="_x0000_i1036" DrawAspect="Content" ObjectID="_1489856860" r:id="rId31"/>
        </w:object>
      </w:r>
      <w:r w:rsidR="005E67C3" w:rsidRPr="005E67C3">
        <w:rPr>
          <w:rFonts w:hint="eastAsia"/>
          <w:szCs w:val="24"/>
        </w:rPr>
        <w:t>变化引起的优势比</w:t>
      </w:r>
      <w:r w:rsidR="005E67C3">
        <w:rPr>
          <w:rFonts w:hint="eastAsia"/>
          <w:szCs w:val="24"/>
        </w:rPr>
        <w:t>变化</w:t>
      </w:r>
      <w:r w:rsidR="005E67C3">
        <w:rPr>
          <w:rFonts w:ascii="Times New Roman" w:hAnsi="Times New Roman" w:cs="Times New Roman" w:hint="eastAsia"/>
          <w:szCs w:val="24"/>
        </w:rPr>
        <w:t>越大，因变量对</w:t>
      </w:r>
      <w:r w:rsidR="005E67C3" w:rsidRPr="006D21B0">
        <w:rPr>
          <w:position w:val="-12"/>
        </w:rPr>
        <w:object w:dxaOrig="300" w:dyaOrig="380">
          <v:shape id="_x0000_i1037" type="#_x0000_t75" style="width:15.05pt;height:18.4pt" o:ole="">
            <v:imagedata r:id="rId27" o:title=""/>
          </v:shape>
          <o:OLEObject Type="Embed" ProgID="Equation.DSMT4" ShapeID="_x0000_i1037" DrawAspect="Content" ObjectID="_1489856861" r:id="rId32"/>
        </w:object>
      </w:r>
      <w:r w:rsidR="005E67C3" w:rsidRPr="005E67C3">
        <w:rPr>
          <w:rFonts w:hint="eastAsia"/>
          <w:szCs w:val="24"/>
        </w:rPr>
        <w:t>越敏感。</w:t>
      </w:r>
      <w:r w:rsidR="005E67C3">
        <w:rPr>
          <w:rFonts w:ascii="Times New Roman" w:hAnsi="Times New Roman" w:cs="Times New Roman" w:hint="eastAsia"/>
          <w:szCs w:val="24"/>
        </w:rPr>
        <w:t>对</w:t>
      </w:r>
      <w:r w:rsidR="00BA229E" w:rsidRPr="00C13E3C">
        <w:rPr>
          <w:rFonts w:ascii="Times New Roman" w:hAnsi="Times New Roman" w:cs="Times New Roman" w:hint="eastAsia"/>
          <w:szCs w:val="24"/>
        </w:rPr>
        <w:t>式</w:t>
      </w:r>
      <w:r w:rsidR="005E67C3">
        <w:rPr>
          <w:rFonts w:ascii="Times New Roman" w:hAnsi="Times New Roman" w:cs="Times New Roman" w:hint="eastAsia"/>
          <w:szCs w:val="24"/>
        </w:rPr>
        <w:t>（</w:t>
      </w:r>
      <w:r w:rsidR="005E67C3">
        <w:rPr>
          <w:rFonts w:ascii="Times New Roman" w:hAnsi="Times New Roman" w:cs="Times New Roman" w:hint="eastAsia"/>
          <w:szCs w:val="24"/>
        </w:rPr>
        <w:t>2-1</w:t>
      </w:r>
      <w:r w:rsidR="005E67C3">
        <w:rPr>
          <w:rFonts w:ascii="Times New Roman" w:hAnsi="Times New Roman" w:cs="Times New Roman" w:hint="eastAsia"/>
          <w:szCs w:val="24"/>
        </w:rPr>
        <w:t>）</w:t>
      </w:r>
      <w:r w:rsidR="00BA229E" w:rsidRPr="00C13E3C">
        <w:rPr>
          <w:rFonts w:ascii="Times New Roman" w:hAnsi="Times New Roman" w:cs="Times New Roman" w:hint="eastAsia"/>
          <w:szCs w:val="24"/>
        </w:rPr>
        <w:t>做简单变换可以得到如下的概率形式</w:t>
      </w:r>
      <w:r w:rsidR="005E67C3">
        <w:rPr>
          <w:rFonts w:ascii="Times New Roman" w:hAnsi="Times New Roman" w:cs="Times New Roman" w:hint="eastAsia"/>
          <w:szCs w:val="24"/>
        </w:rPr>
        <w:t>的</w:t>
      </w:r>
      <w:r w:rsidR="005E67C3">
        <w:rPr>
          <w:rFonts w:ascii="Times New Roman" w:hAnsi="Times New Roman" w:cs="Times New Roman" w:hint="eastAsia"/>
          <w:szCs w:val="24"/>
        </w:rPr>
        <w:t>Logistic</w:t>
      </w:r>
      <w:r w:rsidR="005E67C3">
        <w:rPr>
          <w:rFonts w:ascii="Times New Roman" w:hAnsi="Times New Roman" w:cs="Times New Roman" w:hint="eastAsia"/>
          <w:szCs w:val="24"/>
        </w:rPr>
        <w:t>回归模型</w:t>
      </w:r>
      <w:r w:rsidR="00BA229E" w:rsidRPr="00C13E3C">
        <w:rPr>
          <w:rFonts w:ascii="Times New Roman" w:hAnsi="Times New Roman" w:cs="Times New Roman" w:hint="eastAsia"/>
          <w:szCs w:val="24"/>
        </w:rPr>
        <w:t>：</w:t>
      </w:r>
    </w:p>
    <w:p w:rsidR="00BA229E" w:rsidRDefault="00533B70" w:rsidP="00B0687D">
      <w:pPr>
        <w:spacing w:line="240" w:lineRule="auto"/>
        <w:ind w:firstLine="420"/>
        <w:jc w:val="right"/>
        <w:rPr>
          <w:rFonts w:ascii="Times New Roman" w:hAnsi="Times New Roman" w:cs="Times New Roman"/>
          <w:position w:val="-30"/>
          <w:szCs w:val="24"/>
        </w:rPr>
      </w:pPr>
      <w:r w:rsidRPr="00BA229E">
        <w:rPr>
          <w:rFonts w:ascii="Times New Roman" w:hAnsi="Times New Roman" w:cs="Times New Roman"/>
          <w:position w:val="-28"/>
          <w:szCs w:val="24"/>
        </w:rPr>
        <w:object w:dxaOrig="5580" w:dyaOrig="680">
          <v:shape id="_x0000_i1038" type="#_x0000_t75" style="width:279.05pt;height:34.05pt" o:ole="">
            <v:imagedata r:id="rId33" o:title=""/>
          </v:shape>
          <o:OLEObject Type="Embed" ProgID="Equation.DSMT4" ShapeID="_x0000_i1038" DrawAspect="Content" ObjectID="_1489856862" r:id="rId34"/>
        </w:object>
      </w:r>
    </w:p>
    <w:p w:rsidR="00BA229E" w:rsidRDefault="005E67C3" w:rsidP="00727769">
      <w:pPr>
        <w:ind w:firstLine="420"/>
        <w:jc w:val="left"/>
        <w:rPr>
          <w:rFonts w:ascii="Times New Roman" w:hAnsi="Times New Roman" w:cs="Times New Roman"/>
          <w:szCs w:val="24"/>
        </w:rPr>
      </w:pPr>
      <w:r>
        <w:rPr>
          <w:rFonts w:ascii="Times New Roman" w:hAnsi="Times New Roman" w:cs="Times New Roman" w:hint="eastAsia"/>
          <w:szCs w:val="24"/>
        </w:rPr>
        <w:t>Logistic</w:t>
      </w:r>
      <w:r>
        <w:rPr>
          <w:rFonts w:ascii="Times New Roman" w:hAnsi="Times New Roman" w:cs="Times New Roman" w:hint="eastAsia"/>
          <w:szCs w:val="24"/>
        </w:rPr>
        <w:t>回归的参数估计通常采用极大似然估计方法。</w:t>
      </w:r>
      <w:r w:rsidR="00BA229E">
        <w:rPr>
          <w:rFonts w:ascii="Times New Roman" w:hAnsi="Times New Roman" w:cs="Times New Roman" w:hint="eastAsia"/>
          <w:szCs w:val="24"/>
        </w:rPr>
        <w:t>Logistic</w:t>
      </w:r>
      <w:r w:rsidR="00BA229E">
        <w:rPr>
          <w:rFonts w:ascii="Times New Roman" w:hAnsi="Times New Roman" w:cs="Times New Roman" w:hint="eastAsia"/>
          <w:szCs w:val="24"/>
        </w:rPr>
        <w:t>回归的输出结果是</w:t>
      </w:r>
      <w:r w:rsidR="00A51405">
        <w:rPr>
          <w:rFonts w:ascii="Times New Roman" w:hAnsi="Times New Roman" w:cs="Times New Roman" w:hint="eastAsia"/>
          <w:szCs w:val="24"/>
        </w:rPr>
        <w:t>分到某一类的概率，对于训练样本来说，每个样本是独立的，输出值为</w:t>
      </w:r>
      <w:r w:rsidR="00A51405" w:rsidRPr="00A51405">
        <w:rPr>
          <w:rFonts w:ascii="Times New Roman" w:hAnsi="Times New Roman" w:cs="Times New Roman"/>
          <w:position w:val="-16"/>
          <w:szCs w:val="24"/>
        </w:rPr>
        <w:object w:dxaOrig="1100" w:dyaOrig="440">
          <v:shape id="_x0000_i1039" type="#_x0000_t75" style="width:55.25pt;height:21.75pt" o:ole="">
            <v:imagedata r:id="rId35" o:title=""/>
          </v:shape>
          <o:OLEObject Type="Embed" ProgID="Equation.DSMT4" ShapeID="_x0000_i1039" DrawAspect="Content" ObjectID="_1489856863" r:id="rId36"/>
        </w:object>
      </w:r>
      <w:r w:rsidR="00A51405" w:rsidRPr="00A51405">
        <w:rPr>
          <w:rFonts w:ascii="Times New Roman" w:hAnsi="Times New Roman" w:cs="Times New Roman" w:hint="eastAsia"/>
          <w:szCs w:val="24"/>
        </w:rPr>
        <w:t>，样本的似然函数就是将所有样本输出值对应的概率值相乘，</w:t>
      </w:r>
      <w:r>
        <w:rPr>
          <w:rFonts w:ascii="Times New Roman" w:hAnsi="Times New Roman" w:cs="Times New Roman" w:hint="eastAsia"/>
          <w:szCs w:val="24"/>
        </w:rPr>
        <w:t>可以</w:t>
      </w:r>
      <w:r w:rsidR="00A51405">
        <w:rPr>
          <w:rFonts w:ascii="Times New Roman" w:hAnsi="Times New Roman" w:cs="Times New Roman" w:hint="eastAsia"/>
          <w:szCs w:val="24"/>
        </w:rPr>
        <w:t>得到如下的</w:t>
      </w:r>
      <w:r>
        <w:rPr>
          <w:rFonts w:ascii="Times New Roman" w:hAnsi="Times New Roman" w:cs="Times New Roman" w:hint="eastAsia"/>
          <w:szCs w:val="24"/>
        </w:rPr>
        <w:t>对数</w:t>
      </w:r>
      <w:r w:rsidR="00A51405">
        <w:rPr>
          <w:rFonts w:ascii="Times New Roman" w:hAnsi="Times New Roman" w:cs="Times New Roman" w:hint="eastAsia"/>
          <w:szCs w:val="24"/>
        </w:rPr>
        <w:t>似然函数：</w:t>
      </w:r>
    </w:p>
    <w:p w:rsidR="00A51405" w:rsidRDefault="00A51405" w:rsidP="00B0687D">
      <w:pPr>
        <w:spacing w:line="240" w:lineRule="auto"/>
        <w:ind w:firstLine="420"/>
        <w:jc w:val="right"/>
        <w:rPr>
          <w:rFonts w:ascii="Times New Roman" w:hAnsi="Times New Roman" w:cs="Times New Roman"/>
          <w:position w:val="-30"/>
          <w:szCs w:val="24"/>
        </w:rPr>
      </w:pPr>
      <w:r w:rsidRPr="00A51405">
        <w:rPr>
          <w:rFonts w:ascii="Times New Roman" w:hAnsi="Times New Roman" w:cs="Times New Roman"/>
          <w:position w:val="-28"/>
          <w:szCs w:val="24"/>
        </w:rPr>
        <w:object w:dxaOrig="6560" w:dyaOrig="700">
          <v:shape id="_x0000_i1040" type="#_x0000_t75" style="width:328.2pt;height:35.15pt" o:ole="">
            <v:imagedata r:id="rId37" o:title=""/>
          </v:shape>
          <o:OLEObject Type="Embed" ProgID="Equation.DSMT4" ShapeID="_x0000_i1040" DrawAspect="Content" ObjectID="_1489856864" r:id="rId38"/>
        </w:object>
      </w:r>
    </w:p>
    <w:p w:rsidR="00A51405" w:rsidRDefault="005E67C3" w:rsidP="00727769">
      <w:pPr>
        <w:jc w:val="left"/>
        <w:rPr>
          <w:rFonts w:ascii="Times New Roman" w:hAnsi="Times New Roman" w:cs="Times New Roman"/>
          <w:szCs w:val="24"/>
        </w:rPr>
      </w:pPr>
      <w:r>
        <w:rPr>
          <w:rFonts w:ascii="Times New Roman" w:hAnsi="Times New Roman" w:cs="Times New Roman" w:hint="eastAsia"/>
          <w:szCs w:val="24"/>
        </w:rPr>
        <w:t>在</w:t>
      </w:r>
      <w:r>
        <w:rPr>
          <w:rFonts w:ascii="Times New Roman" w:hAnsi="Times New Roman" w:cs="Times New Roman" w:hint="eastAsia"/>
          <w:szCs w:val="24"/>
        </w:rPr>
        <w:t>Logistic</w:t>
      </w:r>
      <w:r>
        <w:rPr>
          <w:rFonts w:ascii="Times New Roman" w:hAnsi="Times New Roman" w:cs="Times New Roman" w:hint="eastAsia"/>
          <w:szCs w:val="24"/>
        </w:rPr>
        <w:t>回归中，由于对数似然函数仍然是非线性的形式，无法直接进行求解，往往通过迭代的方式进行求解。</w:t>
      </w:r>
      <w:r w:rsidR="00BF2C05">
        <w:rPr>
          <w:rFonts w:ascii="Times New Roman" w:hAnsi="Times New Roman" w:cs="Times New Roman" w:hint="eastAsia"/>
          <w:szCs w:val="24"/>
        </w:rPr>
        <w:t>Newton-Raphson</w:t>
      </w:r>
      <w:r w:rsidR="00BF2C05">
        <w:rPr>
          <w:rFonts w:ascii="Times New Roman" w:hAnsi="Times New Roman" w:cs="Times New Roman" w:hint="eastAsia"/>
          <w:szCs w:val="24"/>
        </w:rPr>
        <w:t>多次逼近迭代算法是常用的一种方式，并可同时得到参数估计的渐进方差。</w:t>
      </w:r>
    </w:p>
    <w:p w:rsidR="00BF2C05" w:rsidRDefault="00BF2C05" w:rsidP="00727769">
      <w:pPr>
        <w:jc w:val="left"/>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在样本量足够大的情况下，可以利用回归系数的渐进正态性质构造</w:t>
      </w:r>
      <w:r w:rsidR="00C23BF7">
        <w:rPr>
          <w:rFonts w:ascii="Times New Roman" w:hAnsi="Times New Roman" w:cs="Times New Roman" w:hint="eastAsia"/>
          <w:szCs w:val="24"/>
        </w:rPr>
        <w:t>如</w:t>
      </w:r>
      <w:r>
        <w:rPr>
          <w:rFonts w:ascii="Times New Roman" w:hAnsi="Times New Roman" w:cs="Times New Roman" w:hint="eastAsia"/>
          <w:szCs w:val="24"/>
        </w:rPr>
        <w:t>下形式的置信区间：</w:t>
      </w:r>
    </w:p>
    <w:p w:rsidR="00BF2C05" w:rsidRPr="00BF2C05" w:rsidRDefault="00C23BF7" w:rsidP="00B0687D">
      <w:pPr>
        <w:spacing w:line="240" w:lineRule="auto"/>
        <w:jc w:val="right"/>
        <w:rPr>
          <w:rFonts w:ascii="Times New Roman" w:hAnsi="Times New Roman" w:cs="Times New Roman"/>
          <w:szCs w:val="24"/>
        </w:rPr>
      </w:pPr>
      <w:r w:rsidRPr="00C23BF7">
        <w:rPr>
          <w:rFonts w:ascii="Times New Roman" w:hAnsi="Times New Roman" w:cs="Times New Roman"/>
          <w:position w:val="-18"/>
          <w:szCs w:val="24"/>
        </w:rPr>
        <w:object w:dxaOrig="6039" w:dyaOrig="480">
          <v:shape id="_x0000_i1041" type="#_x0000_t75" style="width:302.5pt;height:24pt" o:ole="">
            <v:imagedata r:id="rId39" o:title=""/>
          </v:shape>
          <o:OLEObject Type="Embed" ProgID="Equation.DSMT4" ShapeID="_x0000_i1041" DrawAspect="Content" ObjectID="_1489856865" r:id="rId40"/>
        </w:object>
      </w:r>
    </w:p>
    <w:p w:rsidR="00CA3805" w:rsidRDefault="00CA3805" w:rsidP="00910F66">
      <w:pPr>
        <w:pStyle w:val="2"/>
      </w:pPr>
      <w:bookmarkStart w:id="19" w:name="_Toc414901902"/>
      <w:bookmarkStart w:id="20" w:name="_Toc416085130"/>
      <w:r>
        <w:rPr>
          <w:rFonts w:hint="eastAsia"/>
        </w:rPr>
        <w:t>第二节</w:t>
      </w:r>
      <w:r>
        <w:rPr>
          <w:rFonts w:hint="eastAsia"/>
        </w:rPr>
        <w:t xml:space="preserve">  </w:t>
      </w:r>
      <w:r>
        <w:rPr>
          <w:rFonts w:hint="eastAsia"/>
        </w:rPr>
        <w:t>广义加性模型</w:t>
      </w:r>
      <w:bookmarkEnd w:id="19"/>
      <w:bookmarkEnd w:id="20"/>
    </w:p>
    <w:p w:rsidR="00D2644E" w:rsidRDefault="00D2644E" w:rsidP="002513E0">
      <w:pPr>
        <w:ind w:firstLine="420"/>
        <w:rPr>
          <w:rFonts w:asciiTheme="minorEastAsia" w:hAnsiTheme="minorEastAsia"/>
          <w:szCs w:val="24"/>
        </w:rPr>
      </w:pPr>
      <w:r w:rsidRPr="00D2644E">
        <w:rPr>
          <w:rFonts w:asciiTheme="minorEastAsia" w:hAnsiTheme="minorEastAsia" w:hint="eastAsia"/>
          <w:szCs w:val="24"/>
        </w:rPr>
        <w:t>广义线性模型</w:t>
      </w:r>
      <w:r>
        <w:rPr>
          <w:rFonts w:asciiTheme="minorEastAsia" w:hAnsiTheme="minorEastAsia" w:hint="eastAsia"/>
          <w:szCs w:val="24"/>
        </w:rPr>
        <w:t>是一般线性模型的推广，而广义加性模型则是广义线性模型的</w:t>
      </w:r>
      <w:r>
        <w:rPr>
          <w:rFonts w:asciiTheme="minorEastAsia" w:hAnsiTheme="minorEastAsia" w:hint="eastAsia"/>
          <w:szCs w:val="24"/>
        </w:rPr>
        <w:lastRenderedPageBreak/>
        <w:t>推广。</w:t>
      </w:r>
      <w:r w:rsidRPr="00D2644E">
        <w:rPr>
          <w:rFonts w:asciiTheme="minorEastAsia" w:hAnsiTheme="minorEastAsia" w:hint="eastAsia"/>
          <w:szCs w:val="24"/>
        </w:rPr>
        <w:t>广义加性模型是将广义线性模型</w:t>
      </w:r>
      <w:r>
        <w:rPr>
          <w:rFonts w:asciiTheme="minorEastAsia" w:hAnsiTheme="minorEastAsia" w:hint="eastAsia"/>
          <w:szCs w:val="24"/>
        </w:rPr>
        <w:t>中</w:t>
      </w:r>
      <w:r w:rsidRPr="00D2644E">
        <w:rPr>
          <w:rFonts w:asciiTheme="minorEastAsia" w:hAnsiTheme="minorEastAsia" w:hint="eastAsia"/>
          <w:szCs w:val="24"/>
        </w:rPr>
        <w:t>链接函数的线性组合部分扩展为</w:t>
      </w:r>
      <w:r w:rsidR="00A0384B">
        <w:rPr>
          <w:rFonts w:asciiTheme="minorEastAsia" w:hAnsiTheme="minorEastAsia" w:hint="eastAsia"/>
          <w:szCs w:val="24"/>
        </w:rPr>
        <w:t>平滑函数，</w:t>
      </w:r>
      <w:r w:rsidRPr="00D2644E">
        <w:rPr>
          <w:rFonts w:asciiTheme="minorEastAsia" w:hAnsiTheme="minorEastAsia" w:hint="eastAsia"/>
          <w:szCs w:val="24"/>
        </w:rPr>
        <w:t>使得模</w:t>
      </w:r>
      <w:r>
        <w:rPr>
          <w:rFonts w:asciiTheme="minorEastAsia" w:hAnsiTheme="minorEastAsia" w:hint="eastAsia"/>
          <w:szCs w:val="24"/>
        </w:rPr>
        <w:t>型具有</w:t>
      </w:r>
      <w:r w:rsidRPr="00D2644E">
        <w:rPr>
          <w:rFonts w:asciiTheme="minorEastAsia" w:hAnsiTheme="minorEastAsia" w:hint="eastAsia"/>
          <w:szCs w:val="24"/>
        </w:rPr>
        <w:t>更好的</w:t>
      </w:r>
      <w:r>
        <w:rPr>
          <w:rFonts w:asciiTheme="minorEastAsia" w:hAnsiTheme="minorEastAsia" w:hint="eastAsia"/>
          <w:szCs w:val="24"/>
        </w:rPr>
        <w:t>非线性处理能力</w:t>
      </w:r>
      <w:r w:rsidRPr="00D2644E">
        <w:rPr>
          <w:rFonts w:asciiTheme="minorEastAsia" w:hAnsiTheme="minorEastAsia" w:hint="eastAsia"/>
          <w:szCs w:val="24"/>
        </w:rPr>
        <w:t>。</w:t>
      </w:r>
    </w:p>
    <w:p w:rsidR="001C0F30" w:rsidRDefault="0033724C" w:rsidP="00B0687D">
      <w:pPr>
        <w:spacing w:line="240" w:lineRule="auto"/>
        <w:ind w:firstLine="420"/>
        <w:jc w:val="right"/>
        <w:rPr>
          <w:rFonts w:asciiTheme="minorEastAsia" w:hAnsiTheme="minorEastAsia"/>
          <w:position w:val="-30"/>
          <w:szCs w:val="24"/>
        </w:rPr>
      </w:pPr>
      <w:r w:rsidRPr="00224F91">
        <w:rPr>
          <w:rFonts w:ascii="Times New Roman" w:hAnsi="Times New Roman" w:cs="Times New Roman"/>
          <w:position w:val="-30"/>
          <w:szCs w:val="24"/>
        </w:rPr>
        <w:object w:dxaOrig="6080" w:dyaOrig="720">
          <v:shape id="_x0000_i1042" type="#_x0000_t75" style="width:304.2pt;height:36.3pt" o:ole="">
            <v:imagedata r:id="rId41" o:title=""/>
          </v:shape>
          <o:OLEObject Type="Embed" ProgID="Equation.DSMT4" ShapeID="_x0000_i1042" DrawAspect="Content" ObjectID="_1489856866" r:id="rId42"/>
        </w:object>
      </w:r>
    </w:p>
    <w:p w:rsidR="001C0F30" w:rsidRDefault="00EB2D92" w:rsidP="00B0687D">
      <w:pPr>
        <w:spacing w:line="240" w:lineRule="auto"/>
        <w:jc w:val="left"/>
        <w:rPr>
          <w:szCs w:val="24"/>
        </w:rPr>
      </w:pPr>
      <w:r w:rsidRPr="001C0F30">
        <w:rPr>
          <w:rFonts w:asciiTheme="minorEastAsia" w:hAnsiTheme="minorEastAsia" w:hint="eastAsia"/>
          <w:szCs w:val="24"/>
        </w:rPr>
        <w:t>其中</w:t>
      </w:r>
      <w:r w:rsidR="00F230D9" w:rsidRPr="00224F91">
        <w:rPr>
          <w:rFonts w:ascii="Times New Roman" w:hAnsi="Times New Roman" w:cs="Times New Roman"/>
          <w:position w:val="-10"/>
          <w:szCs w:val="24"/>
        </w:rPr>
        <w:object w:dxaOrig="2620" w:dyaOrig="360">
          <v:shape id="_x0000_i1043" type="#_x0000_t75" style="width:130.6pt;height:19pt" o:ole="">
            <v:imagedata r:id="rId43" o:title=""/>
          </v:shape>
          <o:OLEObject Type="Embed" ProgID="Equation.3" ShapeID="_x0000_i1043" DrawAspect="Content" ObjectID="_1489856867" r:id="rId44"/>
        </w:object>
      </w:r>
      <w:r w:rsidR="001C0F30" w:rsidRPr="001C0F30">
        <w:rPr>
          <w:rFonts w:asciiTheme="minorEastAsia" w:hAnsiTheme="minorEastAsia" w:hint="eastAsia"/>
          <w:szCs w:val="24"/>
        </w:rPr>
        <w:t>。g是</w:t>
      </w:r>
      <w:r w:rsidR="00526361">
        <w:rPr>
          <w:rFonts w:asciiTheme="minorEastAsia" w:hAnsiTheme="minorEastAsia" w:hint="eastAsia"/>
          <w:szCs w:val="24"/>
        </w:rPr>
        <w:t>已知的</w:t>
      </w:r>
      <w:r w:rsidR="001C0F30" w:rsidRPr="001C0F30">
        <w:rPr>
          <w:rFonts w:asciiTheme="minorEastAsia" w:hAnsiTheme="minorEastAsia" w:hint="eastAsia"/>
          <w:szCs w:val="24"/>
        </w:rPr>
        <w:t>连接函数，同</w:t>
      </w:r>
      <w:r w:rsidR="001C0F30" w:rsidRPr="00F230D9">
        <w:rPr>
          <w:rFonts w:asciiTheme="minorEastAsia" w:hAnsiTheme="minorEastAsia" w:hint="eastAsia"/>
          <w:szCs w:val="24"/>
        </w:rPr>
        <w:t>时可由加性模型的</w:t>
      </w:r>
      <w:r w:rsidR="00526361" w:rsidRPr="00F97E0B">
        <w:rPr>
          <w:position w:val="-12"/>
        </w:rPr>
        <w:object w:dxaOrig="320" w:dyaOrig="380">
          <v:shape id="_x0000_i1044" type="#_x0000_t75" style="width:15.65pt;height:18.4pt" o:ole="">
            <v:imagedata r:id="rId45" o:title=""/>
          </v:shape>
          <o:OLEObject Type="Embed" ProgID="Equation.3" ShapeID="_x0000_i1044" DrawAspect="Content" ObjectID="_1489856868" r:id="rId46"/>
        </w:object>
      </w:r>
      <w:r w:rsidR="00526361">
        <w:rPr>
          <w:rFonts w:hint="eastAsia"/>
        </w:rPr>
        <w:t>的</w:t>
      </w:r>
      <w:r w:rsidR="00526361" w:rsidRPr="00D650B6">
        <w:rPr>
          <w:rFonts w:hint="eastAsia"/>
          <w:szCs w:val="24"/>
        </w:rPr>
        <w:t>不同</w:t>
      </w:r>
      <w:r w:rsidR="00526361">
        <w:rPr>
          <w:rFonts w:asciiTheme="minorEastAsia" w:hAnsiTheme="minorEastAsia" w:hint="eastAsia"/>
          <w:szCs w:val="24"/>
        </w:rPr>
        <w:t>选取</w:t>
      </w:r>
      <w:r w:rsidR="001C0F30" w:rsidRPr="00F230D9">
        <w:rPr>
          <w:rFonts w:asciiTheme="minorEastAsia" w:hAnsiTheme="minorEastAsia" w:hint="eastAsia"/>
          <w:szCs w:val="24"/>
        </w:rPr>
        <w:t>分别得到一些特殊的模型:半参数模型,混合模型,非参数模型。</w:t>
      </w:r>
      <w:r w:rsidR="00F230D9" w:rsidRPr="00F230D9">
        <w:rPr>
          <w:rFonts w:asciiTheme="minorEastAsia" w:hAnsiTheme="minorEastAsia"/>
          <w:position w:val="-12"/>
          <w:szCs w:val="24"/>
        </w:rPr>
        <w:object w:dxaOrig="279" w:dyaOrig="380">
          <v:shape id="_x0000_i1045" type="#_x0000_t75" style="width:13.95pt;height:18.4pt" o:ole="">
            <v:imagedata r:id="rId47" o:title=""/>
          </v:shape>
          <o:OLEObject Type="Embed" ProgID="Equation.3" ShapeID="_x0000_i1045" DrawAspect="Content" ObjectID="_1489856869" r:id="rId48"/>
        </w:object>
      </w:r>
      <w:r w:rsidR="00F230D9">
        <w:rPr>
          <w:rFonts w:asciiTheme="minorEastAsia" w:hAnsiTheme="minorEastAsia" w:hint="eastAsia"/>
          <w:szCs w:val="24"/>
        </w:rPr>
        <w:t>为因变量</w:t>
      </w:r>
      <w:r w:rsidR="00F230D9" w:rsidRPr="00224F91">
        <w:rPr>
          <w:rFonts w:ascii="Times New Roman" w:hAnsi="Times New Roman" w:cs="Times New Roman"/>
          <w:position w:val="-12"/>
          <w:szCs w:val="24"/>
        </w:rPr>
        <w:object w:dxaOrig="320" w:dyaOrig="380">
          <v:shape id="_x0000_i1046" type="#_x0000_t75" style="width:15.65pt;height:18.4pt" o:ole="">
            <v:imagedata r:id="rId49" o:title=""/>
          </v:shape>
          <o:OLEObject Type="Embed" ProgID="Equation.3" ShapeID="_x0000_i1046" DrawAspect="Content" ObjectID="_1489856870" r:id="rId50"/>
        </w:object>
      </w:r>
      <w:r w:rsidR="00F230D9" w:rsidRPr="00F230D9">
        <w:rPr>
          <w:rFonts w:hint="eastAsia"/>
          <w:szCs w:val="24"/>
        </w:rPr>
        <w:t>的</w:t>
      </w:r>
      <w:r w:rsidR="00F230D9" w:rsidRPr="007B68D7">
        <w:rPr>
          <w:rFonts w:hint="eastAsia"/>
          <w:szCs w:val="24"/>
        </w:rPr>
        <w:t>非参数估计的各种平滑函数，如光滑样条函数、局部回归函数、基样条函数、惩罚基样条函数和多项式函数等</w:t>
      </w:r>
      <w:r w:rsidR="00F230D9">
        <w:rPr>
          <w:rFonts w:hint="eastAsia"/>
          <w:szCs w:val="24"/>
        </w:rPr>
        <w:t>，这些非参数形式使模型更加灵活，也刻画了自变量的非线性效应，</w:t>
      </w:r>
      <w:r w:rsidR="00F230D9" w:rsidRPr="00224F91">
        <w:rPr>
          <w:rFonts w:ascii="Times New Roman" w:hAnsi="Times New Roman" w:cs="Times New Roman"/>
          <w:szCs w:val="24"/>
        </w:rPr>
        <w:object w:dxaOrig="260" w:dyaOrig="360">
          <v:shape id="_x0000_i1047" type="#_x0000_t75" style="width:12.85pt;height:19pt" o:ole="">
            <v:imagedata r:id="rId51" o:title=""/>
          </v:shape>
          <o:OLEObject Type="Embed" ProgID="Equation.3" ShapeID="_x0000_i1047" DrawAspect="Content" ObjectID="_1489856871" r:id="rId52"/>
        </w:object>
      </w:r>
      <w:r w:rsidR="00F230D9" w:rsidRPr="00F230D9">
        <w:rPr>
          <w:rFonts w:hint="eastAsia"/>
          <w:szCs w:val="24"/>
        </w:rPr>
        <w:t>为截距项。</w:t>
      </w:r>
      <w:r w:rsidR="00526361">
        <w:rPr>
          <w:rFonts w:hint="eastAsia"/>
          <w:szCs w:val="24"/>
        </w:rPr>
        <w:t>从式</w:t>
      </w:r>
      <w:r w:rsidR="00526361" w:rsidRPr="00526361">
        <w:rPr>
          <w:rFonts w:ascii="Times New Roman" w:hAnsi="Times New Roman" w:cs="Times New Roman"/>
          <w:szCs w:val="24"/>
        </w:rPr>
        <w:t>(2-</w:t>
      </w:r>
      <w:r w:rsidR="0033724C">
        <w:rPr>
          <w:rFonts w:ascii="Times New Roman" w:hAnsi="Times New Roman" w:cs="Times New Roman" w:hint="eastAsia"/>
          <w:szCs w:val="24"/>
        </w:rPr>
        <w:t>5</w:t>
      </w:r>
      <w:r w:rsidR="00526361" w:rsidRPr="00526361">
        <w:rPr>
          <w:rFonts w:ascii="Times New Roman" w:hAnsi="Times New Roman" w:cs="Times New Roman"/>
          <w:szCs w:val="24"/>
        </w:rPr>
        <w:t>)</w:t>
      </w:r>
      <w:r w:rsidR="00A53775">
        <w:rPr>
          <w:rFonts w:ascii="Times New Roman" w:hAnsi="Times New Roman" w:cs="Times New Roman" w:hint="eastAsia"/>
          <w:szCs w:val="24"/>
        </w:rPr>
        <w:t>可以看出，</w:t>
      </w:r>
      <w:r w:rsidR="00526361">
        <w:rPr>
          <w:rFonts w:hint="eastAsia"/>
          <w:szCs w:val="24"/>
        </w:rPr>
        <w:t>广义加性模型也可以看做线性部分为自变量的光滑函数的广义线性模型。</w:t>
      </w:r>
    </w:p>
    <w:p w:rsidR="00F230D9" w:rsidRDefault="0033724C" w:rsidP="00B0687D">
      <w:pPr>
        <w:spacing w:line="240" w:lineRule="auto"/>
        <w:ind w:firstLine="420"/>
        <w:jc w:val="left"/>
        <w:rPr>
          <w:rFonts w:asciiTheme="minorEastAsia" w:hAnsiTheme="minorEastAsia"/>
          <w:szCs w:val="24"/>
        </w:rPr>
      </w:pPr>
      <w:r>
        <w:rPr>
          <w:rFonts w:hint="eastAsia"/>
          <w:szCs w:val="24"/>
        </w:rPr>
        <w:t>当选取</w:t>
      </w:r>
      <w:r w:rsidR="00A53775">
        <w:rPr>
          <w:rFonts w:hint="eastAsia"/>
          <w:szCs w:val="24"/>
        </w:rPr>
        <w:t>三次样条光滑函数</w:t>
      </w:r>
      <w:r>
        <w:rPr>
          <w:rFonts w:hint="eastAsia"/>
          <w:szCs w:val="24"/>
        </w:rPr>
        <w:t>作为平滑函数时，我们通过引入调和系数定义</w:t>
      </w:r>
      <w:r w:rsidR="00A53775">
        <w:rPr>
          <w:rFonts w:hint="eastAsia"/>
          <w:szCs w:val="24"/>
        </w:rPr>
        <w:t>惩罚最小二乘函数为：</w:t>
      </w:r>
      <w:r w:rsidRPr="00224F91">
        <w:rPr>
          <w:rFonts w:ascii="Times New Roman" w:hAnsi="Times New Roman" w:cs="Times New Roman"/>
          <w:position w:val="-30"/>
          <w:szCs w:val="24"/>
        </w:rPr>
        <w:object w:dxaOrig="8419" w:dyaOrig="720">
          <v:shape id="_x0000_i1048" type="#_x0000_t75" style="width:421.4pt;height:36.3pt" o:ole="">
            <v:imagedata r:id="rId53" o:title=""/>
          </v:shape>
          <o:OLEObject Type="Embed" ProgID="Equation.DSMT4" ShapeID="_x0000_i1048" DrawAspect="Content" ObjectID="_1489856872" r:id="rId54"/>
        </w:object>
      </w:r>
      <w:r w:rsidR="00224F91" w:rsidRPr="00224F91">
        <w:rPr>
          <w:rFonts w:ascii="Times New Roman" w:hAnsi="Times New Roman" w:cs="Times New Roman"/>
          <w:position w:val="-12"/>
          <w:szCs w:val="24"/>
        </w:rPr>
        <w:object w:dxaOrig="780" w:dyaOrig="380">
          <v:shape id="_x0000_i1049" type="#_x0000_t75" style="width:39.05pt;height:18.4pt" o:ole="">
            <v:imagedata r:id="rId55" o:title=""/>
          </v:shape>
          <o:OLEObject Type="Embed" ProgID="Equation.3" ShapeID="_x0000_i1049" DrawAspect="Content" ObjectID="_1489856873" r:id="rId56"/>
        </w:object>
      </w:r>
      <w:r w:rsidR="00A53775" w:rsidRPr="00AF132B">
        <w:rPr>
          <w:rFonts w:asciiTheme="minorEastAsia" w:hAnsiTheme="minorEastAsia" w:hint="eastAsia"/>
          <w:szCs w:val="24"/>
        </w:rPr>
        <w:t>为调和参数，</w:t>
      </w:r>
      <w:r>
        <w:rPr>
          <w:rFonts w:asciiTheme="minorEastAsia" w:hAnsiTheme="minorEastAsia" w:hint="eastAsia"/>
          <w:szCs w:val="24"/>
        </w:rPr>
        <w:t>与</w:t>
      </w:r>
      <w:r w:rsidR="00FE3A4D">
        <w:rPr>
          <w:rFonts w:asciiTheme="minorEastAsia" w:hAnsiTheme="minorEastAsia" w:hint="eastAsia"/>
          <w:szCs w:val="24"/>
        </w:rPr>
        <w:t>核光滑函数中的带宽以及</w:t>
      </w:r>
      <w:r w:rsidR="00FE3A4D" w:rsidRPr="00224F91">
        <w:rPr>
          <w:rFonts w:ascii="Times New Roman" w:hAnsi="Times New Roman" w:cs="Times New Roman"/>
          <w:szCs w:val="24"/>
        </w:rPr>
        <w:t>loess</w:t>
      </w:r>
      <w:r w:rsidR="00FE3A4D">
        <w:rPr>
          <w:rFonts w:asciiTheme="minorEastAsia" w:hAnsiTheme="minorEastAsia" w:hint="eastAsia"/>
          <w:szCs w:val="24"/>
        </w:rPr>
        <w:t>中回归中的</w:t>
      </w:r>
      <w:r w:rsidR="00FE3A4D" w:rsidRPr="00FE3A4D">
        <w:rPr>
          <w:rFonts w:asciiTheme="minorEastAsia" w:hAnsiTheme="minorEastAsia"/>
          <w:szCs w:val="24"/>
        </w:rPr>
        <w:t>窗宽参数</w:t>
      </w:r>
      <w:r>
        <w:rPr>
          <w:rFonts w:asciiTheme="minorEastAsia" w:hAnsiTheme="minorEastAsia" w:hint="eastAsia"/>
          <w:szCs w:val="24"/>
        </w:rPr>
        <w:t>意义</w:t>
      </w:r>
      <w:r w:rsidR="00FA4F00">
        <w:rPr>
          <w:rFonts w:asciiTheme="minorEastAsia" w:hAnsiTheme="minorEastAsia" w:hint="eastAsia"/>
          <w:szCs w:val="24"/>
        </w:rPr>
        <w:t>相同，当</w:t>
      </w:r>
      <w:r w:rsidR="00FA4F00" w:rsidRPr="00224F91">
        <w:rPr>
          <w:rFonts w:ascii="Times New Roman" w:hAnsi="Times New Roman" w:cs="Times New Roman"/>
          <w:position w:val="-12"/>
          <w:szCs w:val="24"/>
        </w:rPr>
        <w:object w:dxaOrig="300" w:dyaOrig="380">
          <v:shape id="_x0000_i1050" type="#_x0000_t75" style="width:15.05pt;height:18.4pt" o:ole="">
            <v:imagedata r:id="rId57" o:title=""/>
          </v:shape>
          <o:OLEObject Type="Embed" ProgID="Equation.3" ShapeID="_x0000_i1050" DrawAspect="Content" ObjectID="_1489856874" r:id="rId58"/>
        </w:object>
      </w:r>
      <w:r w:rsidR="00FA4F00" w:rsidRPr="00FA4F00">
        <w:rPr>
          <w:rFonts w:asciiTheme="minorEastAsia" w:hAnsiTheme="minorEastAsia" w:hint="eastAsia"/>
          <w:szCs w:val="24"/>
        </w:rPr>
        <w:t>较小时意味着插值法估计，</w:t>
      </w:r>
      <w:r>
        <w:rPr>
          <w:rFonts w:asciiTheme="minorEastAsia" w:hAnsiTheme="minorEastAsia" w:hint="eastAsia"/>
          <w:szCs w:val="24"/>
        </w:rPr>
        <w:t>用光滑性可能很高的函数进行拟合，</w:t>
      </w:r>
      <w:r w:rsidR="00FA4F00" w:rsidRPr="00FA4F00">
        <w:rPr>
          <w:rFonts w:asciiTheme="minorEastAsia" w:hAnsiTheme="minorEastAsia" w:hint="eastAsia"/>
          <w:szCs w:val="24"/>
        </w:rPr>
        <w:t>当</w:t>
      </w:r>
      <w:r w:rsidR="00FA4F00" w:rsidRPr="00224F91">
        <w:rPr>
          <w:rFonts w:ascii="Times New Roman" w:hAnsi="Times New Roman" w:cs="Times New Roman"/>
          <w:position w:val="-12"/>
          <w:szCs w:val="24"/>
        </w:rPr>
        <w:object w:dxaOrig="300" w:dyaOrig="380">
          <v:shape id="_x0000_i1051" type="#_x0000_t75" style="width:15.05pt;height:18.4pt" o:ole="">
            <v:imagedata r:id="rId57" o:title=""/>
          </v:shape>
          <o:OLEObject Type="Embed" ProgID="Equation.3" ShapeID="_x0000_i1051" DrawAspect="Content" ObjectID="_1489856875" r:id="rId59"/>
        </w:object>
      </w:r>
      <w:r w:rsidR="00FA4F00" w:rsidRPr="00FA4F00">
        <w:rPr>
          <w:rFonts w:asciiTheme="minorEastAsia" w:hAnsiTheme="minorEastAsia" w:hint="eastAsia"/>
          <w:szCs w:val="24"/>
        </w:rPr>
        <w:t>值较大时</w:t>
      </w:r>
      <w:r w:rsidR="00FA4F00">
        <w:rPr>
          <w:rFonts w:asciiTheme="minorEastAsia" w:hAnsiTheme="minorEastAsia" w:hint="eastAsia"/>
          <w:szCs w:val="24"/>
        </w:rPr>
        <w:t>，</w:t>
      </w:r>
      <w:proofErr w:type="gramStart"/>
      <w:r w:rsidR="00FA4F00">
        <w:rPr>
          <w:rFonts w:asciiTheme="minorEastAsia" w:hAnsiTheme="minorEastAsia" w:hint="eastAsia"/>
          <w:szCs w:val="24"/>
        </w:rPr>
        <w:t>为了使</w:t>
      </w:r>
      <w:r w:rsidR="00FA4F00" w:rsidRPr="00AF132B">
        <w:rPr>
          <w:rFonts w:asciiTheme="minorEastAsia" w:hAnsiTheme="minorEastAsia" w:hint="eastAsia"/>
          <w:szCs w:val="24"/>
        </w:rPr>
        <w:t>式</w:t>
      </w:r>
      <w:proofErr w:type="gramEnd"/>
      <w:r w:rsidR="00FA4F00" w:rsidRPr="00AF132B">
        <w:rPr>
          <w:rFonts w:asciiTheme="minorEastAsia" w:hAnsiTheme="minorEastAsia" w:hint="eastAsia"/>
          <w:szCs w:val="24"/>
        </w:rPr>
        <w:t>(2-</w:t>
      </w:r>
      <w:r>
        <w:rPr>
          <w:rFonts w:asciiTheme="minorEastAsia" w:hAnsiTheme="minorEastAsia" w:hint="eastAsia"/>
          <w:szCs w:val="24"/>
        </w:rPr>
        <w:t>6</w:t>
      </w:r>
      <w:r w:rsidR="00FA4F00" w:rsidRPr="00AF132B">
        <w:rPr>
          <w:rFonts w:asciiTheme="minorEastAsia" w:hAnsiTheme="minorEastAsia" w:hint="eastAsia"/>
          <w:szCs w:val="24"/>
        </w:rPr>
        <w:t>)</w:t>
      </w:r>
      <w:r w:rsidR="00FA4F00">
        <w:rPr>
          <w:rFonts w:asciiTheme="minorEastAsia" w:hAnsiTheme="minorEastAsia" w:hint="eastAsia"/>
          <w:szCs w:val="24"/>
        </w:rPr>
        <w:t>达到最小，需要使</w:t>
      </w:r>
      <w:r w:rsidR="00036183" w:rsidRPr="00224F91">
        <w:rPr>
          <w:rFonts w:ascii="Times New Roman" w:hAnsi="Times New Roman" w:cs="Times New Roman"/>
          <w:position w:val="-14"/>
          <w:szCs w:val="24"/>
        </w:rPr>
        <w:object w:dxaOrig="560" w:dyaOrig="420">
          <v:shape id="_x0000_i1052" type="#_x0000_t75" style="width:27.9pt;height:20.65pt" o:ole="">
            <v:imagedata r:id="rId60" o:title=""/>
          </v:shape>
          <o:OLEObject Type="Embed" ProgID="Equation.DSMT4" ShapeID="_x0000_i1052" DrawAspect="Content" ObjectID="_1489856876" r:id="rId61"/>
        </w:object>
      </w:r>
      <w:r w:rsidR="00036183" w:rsidRPr="00036183">
        <w:rPr>
          <w:rFonts w:asciiTheme="minorEastAsia" w:hAnsiTheme="minorEastAsia" w:hint="eastAsia"/>
          <w:szCs w:val="24"/>
        </w:rPr>
        <w:t>趋向于0</w:t>
      </w:r>
      <w:r w:rsidR="00B253EC">
        <w:rPr>
          <w:rFonts w:asciiTheme="minorEastAsia" w:hAnsiTheme="minorEastAsia" w:hint="eastAsia"/>
          <w:szCs w:val="24"/>
        </w:rPr>
        <w:t>，</w:t>
      </w:r>
      <w:r w:rsidR="00036183">
        <w:rPr>
          <w:rFonts w:asciiTheme="minorEastAsia" w:hAnsiTheme="minorEastAsia" w:hint="eastAsia"/>
          <w:szCs w:val="24"/>
        </w:rPr>
        <w:t>因此得到的估计</w:t>
      </w:r>
      <w:r w:rsidR="00B253EC">
        <w:rPr>
          <w:rFonts w:asciiTheme="minorEastAsia" w:hAnsiTheme="minorEastAsia" w:hint="eastAsia"/>
          <w:szCs w:val="24"/>
        </w:rPr>
        <w:t>更倾向于最小二乘估计</w:t>
      </w:r>
      <w:r w:rsidR="00FA4F00">
        <w:rPr>
          <w:rFonts w:asciiTheme="minorEastAsia" w:hAnsiTheme="minorEastAsia" w:hint="eastAsia"/>
          <w:szCs w:val="24"/>
        </w:rPr>
        <w:t>。</w:t>
      </w:r>
      <w:r>
        <w:rPr>
          <w:rFonts w:asciiTheme="minorEastAsia" w:hAnsiTheme="minorEastAsia" w:hint="eastAsia"/>
          <w:szCs w:val="24"/>
        </w:rPr>
        <w:t>从</w:t>
      </w:r>
      <w:r w:rsidR="00AF132B" w:rsidRPr="00AF132B">
        <w:rPr>
          <w:rFonts w:asciiTheme="minorEastAsia" w:hAnsiTheme="minorEastAsia" w:hint="eastAsia"/>
          <w:szCs w:val="24"/>
        </w:rPr>
        <w:t>式(2-</w:t>
      </w:r>
      <w:r>
        <w:rPr>
          <w:rFonts w:asciiTheme="minorEastAsia" w:hAnsiTheme="minorEastAsia" w:hint="eastAsia"/>
          <w:szCs w:val="24"/>
        </w:rPr>
        <w:t>6</w:t>
      </w:r>
      <w:r w:rsidR="00AF132B" w:rsidRPr="00AF132B">
        <w:rPr>
          <w:rFonts w:asciiTheme="minorEastAsia" w:hAnsiTheme="minorEastAsia" w:hint="eastAsia"/>
          <w:szCs w:val="24"/>
        </w:rPr>
        <w:t>)</w:t>
      </w:r>
      <w:r>
        <w:rPr>
          <w:rFonts w:asciiTheme="minorEastAsia" w:hAnsiTheme="minorEastAsia" w:hint="eastAsia"/>
          <w:szCs w:val="24"/>
        </w:rPr>
        <w:t>可以看出，</w:t>
      </w:r>
      <w:r w:rsidRPr="00AF132B">
        <w:rPr>
          <w:rFonts w:asciiTheme="minorEastAsia" w:hAnsiTheme="minorEastAsia" w:hint="eastAsia"/>
          <w:szCs w:val="24"/>
        </w:rPr>
        <w:t>式(2-</w:t>
      </w:r>
      <w:r>
        <w:rPr>
          <w:rFonts w:asciiTheme="minorEastAsia" w:hAnsiTheme="minorEastAsia" w:hint="eastAsia"/>
          <w:szCs w:val="24"/>
        </w:rPr>
        <w:t>6</w:t>
      </w:r>
      <w:r w:rsidRPr="00AF132B">
        <w:rPr>
          <w:rFonts w:asciiTheme="minorEastAsia" w:hAnsiTheme="minorEastAsia" w:hint="eastAsia"/>
          <w:szCs w:val="24"/>
        </w:rPr>
        <w:t>)</w:t>
      </w:r>
      <w:r w:rsidR="00AF132B" w:rsidRPr="00AF132B">
        <w:rPr>
          <w:rFonts w:asciiTheme="minorEastAsia" w:hAnsiTheme="minorEastAsia" w:hint="eastAsia"/>
          <w:szCs w:val="24"/>
        </w:rPr>
        <w:t>的第一项是为了保证对数据的拟合效果，第二项避</w:t>
      </w:r>
      <w:r w:rsidR="00AF132B" w:rsidRPr="00FA4F00">
        <w:rPr>
          <w:rFonts w:asciiTheme="minorEastAsia" w:hAnsiTheme="minorEastAsia" w:hint="eastAsia"/>
          <w:szCs w:val="24"/>
        </w:rPr>
        <w:t>免了函数形式的过</w:t>
      </w:r>
      <w:r w:rsidR="00AF132B" w:rsidRPr="00036183">
        <w:rPr>
          <w:rFonts w:asciiTheme="minorEastAsia" w:hAnsiTheme="minorEastAsia" w:hint="eastAsia"/>
          <w:szCs w:val="24"/>
        </w:rPr>
        <w:t>拟合。</w:t>
      </w:r>
      <w:r w:rsidR="005E472C">
        <w:rPr>
          <w:rFonts w:asciiTheme="minorEastAsia" w:hAnsiTheme="minorEastAsia" w:hint="eastAsia"/>
          <w:szCs w:val="24"/>
        </w:rPr>
        <w:t>本文采用惩罚回归光滑函数作为平滑函数。</w:t>
      </w:r>
    </w:p>
    <w:p w:rsidR="005E472C" w:rsidRDefault="005E472C" w:rsidP="00A53775">
      <w:pPr>
        <w:ind w:firstLine="420"/>
        <w:rPr>
          <w:szCs w:val="24"/>
        </w:rPr>
      </w:pPr>
      <w:r>
        <w:rPr>
          <w:rFonts w:asciiTheme="minorEastAsia" w:hAnsiTheme="minorEastAsia" w:hint="eastAsia"/>
          <w:szCs w:val="24"/>
        </w:rPr>
        <w:t>对于原始数据</w:t>
      </w:r>
      <w:r w:rsidRPr="00224F91">
        <w:rPr>
          <w:rFonts w:ascii="Times New Roman" w:hAnsi="Times New Roman" w:cs="Times New Roman"/>
          <w:position w:val="-12"/>
          <w:szCs w:val="24"/>
        </w:rPr>
        <w:object w:dxaOrig="1300" w:dyaOrig="380">
          <v:shape id="_x0000_i1053" type="#_x0000_t75" style="width:64.75pt;height:18.4pt" o:ole="">
            <v:imagedata r:id="rId62" o:title=""/>
          </v:shape>
          <o:OLEObject Type="Embed" ProgID="Equation.DSMT4" ShapeID="_x0000_i1053" DrawAspect="Content" ObjectID="_1489856877" r:id="rId63"/>
        </w:object>
      </w:r>
      <w:r w:rsidRPr="005E472C">
        <w:rPr>
          <w:rFonts w:hint="eastAsia"/>
          <w:szCs w:val="24"/>
        </w:rPr>
        <w:t>建立广义加性模型</w:t>
      </w:r>
      <w:r>
        <w:rPr>
          <w:rFonts w:hint="eastAsia"/>
          <w:szCs w:val="24"/>
        </w:rPr>
        <w:t>：</w:t>
      </w:r>
    </w:p>
    <w:p w:rsidR="005E472C" w:rsidRDefault="0033724C" w:rsidP="00B0687D">
      <w:pPr>
        <w:spacing w:line="240" w:lineRule="auto"/>
        <w:ind w:firstLine="420"/>
        <w:jc w:val="right"/>
      </w:pPr>
      <w:r w:rsidRPr="006D21B0">
        <w:rPr>
          <w:position w:val="-12"/>
        </w:rPr>
        <w:object w:dxaOrig="6960" w:dyaOrig="400">
          <v:shape id="_x0000_i1054" type="#_x0000_t75" style="width:348.3pt;height:20.1pt" o:ole="">
            <v:imagedata r:id="rId64" o:title=""/>
          </v:shape>
          <o:OLEObject Type="Embed" ProgID="Equation.DSMT4" ShapeID="_x0000_i1054" DrawAspect="Content" ObjectID="_1489856878" r:id="rId65"/>
        </w:object>
      </w:r>
    </w:p>
    <w:p w:rsidR="00CE688C" w:rsidRDefault="00CE688C" w:rsidP="00B0687D">
      <w:pPr>
        <w:spacing w:line="240" w:lineRule="auto"/>
        <w:ind w:right="210"/>
        <w:jc w:val="right"/>
      </w:pPr>
      <w:r w:rsidRPr="00CE688C">
        <w:rPr>
          <w:rFonts w:asciiTheme="minorEastAsia" w:hAnsiTheme="minorEastAsia" w:hint="eastAsia"/>
          <w:szCs w:val="24"/>
        </w:rPr>
        <w:t>其中</w:t>
      </w:r>
      <w:r w:rsidRPr="006D21B0">
        <w:rPr>
          <w:position w:val="-12"/>
        </w:rPr>
        <w:object w:dxaOrig="240" w:dyaOrig="380">
          <v:shape id="_x0000_i1055" type="#_x0000_t75" style="width:12.3pt;height:18.4pt" o:ole="">
            <v:imagedata r:id="rId66" o:title=""/>
          </v:shape>
          <o:OLEObject Type="Embed" ProgID="Equation.DSMT4" ShapeID="_x0000_i1055" DrawAspect="Content" ObjectID="_1489856879" r:id="rId67"/>
        </w:object>
      </w:r>
      <w:r>
        <w:rPr>
          <w:rFonts w:hint="eastAsia"/>
        </w:rPr>
        <w:t>，</w:t>
      </w:r>
      <w:r w:rsidRPr="006D21B0">
        <w:rPr>
          <w:position w:val="-12"/>
        </w:rPr>
        <w:object w:dxaOrig="240" w:dyaOrig="380">
          <v:shape id="_x0000_i1056" type="#_x0000_t75" style="width:12.3pt;height:18.4pt" o:ole="">
            <v:imagedata r:id="rId68" o:title=""/>
          </v:shape>
          <o:OLEObject Type="Embed" ProgID="Equation.DSMT4" ShapeID="_x0000_i1056" DrawAspect="Content" ObjectID="_1489856880" r:id="rId69"/>
        </w:object>
      </w:r>
      <w:r w:rsidRPr="00CE688C">
        <w:rPr>
          <w:rFonts w:hint="eastAsia"/>
          <w:szCs w:val="24"/>
        </w:rPr>
        <w:t>是光滑函数，可以通过惩罚三次回归样条函数表示成如下形式</w:t>
      </w:r>
      <w:r>
        <w:rPr>
          <w:rFonts w:hint="eastAsia"/>
        </w:rPr>
        <w:t>：</w:t>
      </w:r>
      <w:r w:rsidR="0033724C" w:rsidRPr="00CE688C">
        <w:rPr>
          <w:position w:val="-30"/>
        </w:rPr>
        <w:object w:dxaOrig="6500" w:dyaOrig="740">
          <v:shape id="_x0000_i1057" type="#_x0000_t75" style="width:324.85pt;height:36.85pt" o:ole="">
            <v:imagedata r:id="rId70" o:title=""/>
          </v:shape>
          <o:OLEObject Type="Embed" ProgID="Equation.DSMT4" ShapeID="_x0000_i1057" DrawAspect="Content" ObjectID="_1489856881" r:id="rId71"/>
        </w:object>
      </w:r>
    </w:p>
    <w:p w:rsidR="00224F91" w:rsidRDefault="00224F91" w:rsidP="00B0687D">
      <w:pPr>
        <w:spacing w:line="240" w:lineRule="auto"/>
        <w:ind w:right="210"/>
        <w:jc w:val="left"/>
      </w:pPr>
      <w:r w:rsidRPr="00224F91">
        <w:rPr>
          <w:rFonts w:asciiTheme="minorEastAsia" w:hAnsiTheme="minorEastAsia" w:hint="eastAsia"/>
          <w:szCs w:val="24"/>
        </w:rPr>
        <w:t>其中</w:t>
      </w:r>
      <w:r w:rsidRPr="006D21B0">
        <w:rPr>
          <w:position w:val="-14"/>
        </w:rPr>
        <w:object w:dxaOrig="540" w:dyaOrig="400">
          <v:shape id="_x0000_i1058" type="#_x0000_t75" style="width:26.8pt;height:20.1pt" o:ole="">
            <v:imagedata r:id="rId72" o:title=""/>
          </v:shape>
          <o:OLEObject Type="Embed" ProgID="Equation.DSMT4" ShapeID="_x0000_i1058" DrawAspect="Content" ObjectID="_1489856882" r:id="rId73"/>
        </w:object>
      </w:r>
      <w:r>
        <w:rPr>
          <w:rFonts w:hint="eastAsia"/>
        </w:rPr>
        <w:t>和</w:t>
      </w:r>
      <w:r w:rsidRPr="006D21B0">
        <w:rPr>
          <w:position w:val="-14"/>
        </w:rPr>
        <w:object w:dxaOrig="560" w:dyaOrig="400">
          <v:shape id="_x0000_i1059" type="#_x0000_t75" style="width:27.9pt;height:20.1pt" o:ole="">
            <v:imagedata r:id="rId74" o:title=""/>
          </v:shape>
          <o:OLEObject Type="Embed" ProgID="Equation.DSMT4" ShapeID="_x0000_i1059" DrawAspect="Content" ObjectID="_1489856883" r:id="rId75"/>
        </w:object>
      </w:r>
      <w:r w:rsidRPr="00224F91">
        <w:rPr>
          <w:rFonts w:asciiTheme="minorEastAsia" w:hAnsiTheme="minorEastAsia" w:hint="eastAsia"/>
          <w:szCs w:val="24"/>
        </w:rPr>
        <w:t>是三次样条基函数，因此</w:t>
      </w:r>
      <w:r w:rsidR="00BD450D">
        <w:rPr>
          <w:rFonts w:asciiTheme="minorEastAsia" w:hAnsiTheme="minorEastAsia" w:hint="eastAsia"/>
          <w:szCs w:val="24"/>
        </w:rPr>
        <w:t>最小二乘函数形式如下：</w:t>
      </w:r>
      <w:r w:rsidR="00D73B28" w:rsidRPr="00224F91">
        <w:rPr>
          <w:position w:val="-34"/>
        </w:rPr>
        <w:object w:dxaOrig="8400" w:dyaOrig="859">
          <v:shape id="_x0000_i1060" type="#_x0000_t75" style="width:420.3pt;height:43pt" o:ole="">
            <v:imagedata r:id="rId76" o:title=""/>
          </v:shape>
          <o:OLEObject Type="Embed" ProgID="Equation.DSMT4" ShapeID="_x0000_i1060" DrawAspect="Content" ObjectID="_1489856884" r:id="rId77"/>
        </w:object>
      </w:r>
    </w:p>
    <w:p w:rsidR="00BD450D" w:rsidRDefault="00BD450D" w:rsidP="00BD450D">
      <w:pPr>
        <w:ind w:right="210" w:firstLine="420"/>
        <w:jc w:val="left"/>
        <w:rPr>
          <w:rFonts w:asciiTheme="minorEastAsia" w:hAnsiTheme="minorEastAsia"/>
          <w:szCs w:val="24"/>
        </w:rPr>
      </w:pPr>
      <w:r>
        <w:rPr>
          <w:rFonts w:asciiTheme="minorEastAsia" w:hAnsiTheme="minorEastAsia" w:hint="eastAsia"/>
          <w:szCs w:val="24"/>
        </w:rPr>
        <w:t>广义加性模型拟合的问题同样可以表示为如下的矩阵形式：</w:t>
      </w:r>
    </w:p>
    <w:p w:rsidR="00BD450D" w:rsidRDefault="001331A3" w:rsidP="00B0687D">
      <w:pPr>
        <w:spacing w:line="240" w:lineRule="auto"/>
        <w:ind w:right="210" w:firstLine="420"/>
        <w:jc w:val="right"/>
      </w:pPr>
      <w:r w:rsidRPr="00BD450D">
        <w:rPr>
          <w:position w:val="-38"/>
        </w:rPr>
        <w:object w:dxaOrig="3900" w:dyaOrig="880">
          <v:shape id="_x0000_i1061" type="#_x0000_t75" style="width:195.35pt;height:44.1pt" o:ole="">
            <v:imagedata r:id="rId78" o:title=""/>
          </v:shape>
          <o:OLEObject Type="Embed" ProgID="Equation.DSMT4" ShapeID="_x0000_i1061" DrawAspect="Content" ObjectID="_1489856885" r:id="rId79"/>
        </w:object>
      </w:r>
      <w:r>
        <w:rPr>
          <w:rFonts w:hint="eastAsia"/>
        </w:rPr>
        <w:t xml:space="preserve">      </w:t>
      </w:r>
      <w:r>
        <w:rPr>
          <w:rFonts w:hint="eastAsia"/>
        </w:rPr>
        <w:tab/>
        <w:t xml:space="preserve">          </w:t>
      </w:r>
      <w:r w:rsidRPr="001331A3">
        <w:rPr>
          <w:rFonts w:asciiTheme="minorEastAsia" w:hAnsiTheme="minorEastAsia" w:cs="Times New Roman"/>
          <w:szCs w:val="24"/>
        </w:rPr>
        <w:t>(</w:t>
      </w:r>
      <w:r w:rsidRPr="001331A3">
        <w:rPr>
          <w:rFonts w:asciiTheme="minorEastAsia" w:hAnsiTheme="minorEastAsia" w:cs="Times New Roman" w:hint="eastAsia"/>
          <w:szCs w:val="24"/>
        </w:rPr>
        <w:t>2-</w:t>
      </w:r>
      <w:r w:rsidR="00D73B28">
        <w:rPr>
          <w:rFonts w:asciiTheme="minorEastAsia" w:hAnsiTheme="minorEastAsia" w:cs="Times New Roman" w:hint="eastAsia"/>
          <w:szCs w:val="24"/>
        </w:rPr>
        <w:t>10</w:t>
      </w:r>
      <w:r w:rsidRPr="001331A3">
        <w:rPr>
          <w:rFonts w:asciiTheme="minorEastAsia" w:hAnsiTheme="minorEastAsia" w:cs="Times New Roman"/>
          <w:szCs w:val="24"/>
        </w:rPr>
        <w:t>)</w:t>
      </w:r>
    </w:p>
    <w:p w:rsidR="004A7FA9" w:rsidRPr="004A7FA9" w:rsidRDefault="004A7FA9" w:rsidP="004A7FA9">
      <w:pPr>
        <w:ind w:right="210" w:firstLine="420"/>
        <w:jc w:val="left"/>
        <w:rPr>
          <w:szCs w:val="24"/>
        </w:rPr>
      </w:pPr>
      <w:r w:rsidRPr="004A7FA9">
        <w:rPr>
          <w:rFonts w:hint="eastAsia"/>
          <w:szCs w:val="24"/>
        </w:rPr>
        <w:t>其中</w:t>
      </w:r>
      <w:r w:rsidRPr="004A7FA9">
        <w:rPr>
          <w:rFonts w:ascii="Times New Roman" w:hAnsi="Times New Roman" w:cs="Times New Roman"/>
          <w:szCs w:val="24"/>
        </w:rPr>
        <w:t>X</w:t>
      </w:r>
      <w:r w:rsidRPr="004A7FA9">
        <w:rPr>
          <w:rFonts w:hint="eastAsia"/>
          <w:szCs w:val="24"/>
        </w:rPr>
        <w:t>为如下形式：</w:t>
      </w:r>
    </w:p>
    <w:p w:rsidR="004A7FA9" w:rsidRDefault="000F2059" w:rsidP="00B0687D">
      <w:pPr>
        <w:spacing w:line="240" w:lineRule="auto"/>
        <w:ind w:right="210" w:firstLine="420"/>
        <w:jc w:val="left"/>
      </w:pPr>
      <w:r w:rsidRPr="004A7FA9">
        <w:rPr>
          <w:position w:val="-118"/>
        </w:rPr>
        <w:object w:dxaOrig="10719" w:dyaOrig="2480">
          <v:shape id="_x0000_i1062" type="#_x0000_t75" style="width:383.45pt;height:123.9pt" o:ole="">
            <v:imagedata r:id="rId80" o:title=""/>
          </v:shape>
          <o:OLEObject Type="Embed" ProgID="Equation.DSMT4" ShapeID="_x0000_i1062" DrawAspect="Content" ObjectID="_1489856886" r:id="rId81"/>
        </w:object>
      </w:r>
    </w:p>
    <w:p w:rsidR="00415E09" w:rsidRPr="00415E09" w:rsidRDefault="00415E09" w:rsidP="004A7FA9">
      <w:pPr>
        <w:ind w:right="210" w:firstLine="420"/>
        <w:jc w:val="left"/>
        <w:rPr>
          <w:szCs w:val="24"/>
        </w:rPr>
      </w:pPr>
      <w:r w:rsidRPr="00415E09">
        <w:rPr>
          <w:rFonts w:hint="eastAsia"/>
          <w:szCs w:val="24"/>
        </w:rPr>
        <w:t>矩阵</w:t>
      </w:r>
      <w:r w:rsidRPr="00415E09">
        <w:rPr>
          <w:position w:val="-12"/>
          <w:szCs w:val="24"/>
        </w:rPr>
        <w:object w:dxaOrig="279" w:dyaOrig="380">
          <v:shape id="_x0000_i1063" type="#_x0000_t75" style="width:13.95pt;height:18.4pt" o:ole="">
            <v:imagedata r:id="rId82" o:title=""/>
          </v:shape>
          <o:OLEObject Type="Embed" ProgID="Equation.DSMT4" ShapeID="_x0000_i1063" DrawAspect="Content" ObjectID="_1489856887" r:id="rId83"/>
        </w:object>
      </w:r>
      <w:r w:rsidRPr="00415E09">
        <w:rPr>
          <w:rFonts w:hint="eastAsia"/>
          <w:szCs w:val="24"/>
        </w:rPr>
        <w:t>，</w:t>
      </w:r>
      <w:r w:rsidRPr="00415E09">
        <w:rPr>
          <w:position w:val="-12"/>
          <w:szCs w:val="24"/>
        </w:rPr>
        <w:object w:dxaOrig="300" w:dyaOrig="380">
          <v:shape id="_x0000_i1064" type="#_x0000_t75" style="width:15.05pt;height:18.4pt" o:ole="">
            <v:imagedata r:id="rId84" o:title=""/>
          </v:shape>
          <o:OLEObject Type="Embed" ProgID="Equation.DSMT4" ShapeID="_x0000_i1064" DrawAspect="Content" ObjectID="_1489856888" r:id="rId85"/>
        </w:object>
      </w:r>
      <w:r w:rsidRPr="00415E09">
        <w:rPr>
          <w:rFonts w:hint="eastAsia"/>
          <w:szCs w:val="24"/>
        </w:rPr>
        <w:t>的形式分别如下：</w:t>
      </w:r>
    </w:p>
    <w:p w:rsidR="000F2059" w:rsidRDefault="00130BAC" w:rsidP="00B0687D">
      <w:pPr>
        <w:spacing w:line="240" w:lineRule="auto"/>
        <w:ind w:right="210" w:firstLine="420"/>
        <w:jc w:val="left"/>
      </w:pPr>
      <w:r w:rsidRPr="000F2059">
        <w:rPr>
          <w:position w:val="-208"/>
        </w:rPr>
        <w:object w:dxaOrig="7660" w:dyaOrig="4280">
          <v:shape id="_x0000_i1065" type="#_x0000_t75" style="width:274.05pt;height:190.9pt" o:ole="">
            <v:imagedata r:id="rId86" o:title=""/>
          </v:shape>
          <o:OLEObject Type="Embed" ProgID="Equation.DSMT4" ShapeID="_x0000_i1065" DrawAspect="Content" ObjectID="_1489856889" r:id="rId87"/>
        </w:object>
      </w:r>
    </w:p>
    <w:p w:rsidR="000F2059" w:rsidRDefault="00415E09" w:rsidP="00B0687D">
      <w:pPr>
        <w:spacing w:line="240" w:lineRule="auto"/>
        <w:ind w:right="210" w:firstLine="420"/>
        <w:jc w:val="left"/>
      </w:pPr>
      <w:r w:rsidRPr="000F2059">
        <w:rPr>
          <w:position w:val="-226"/>
        </w:rPr>
        <w:object w:dxaOrig="8199" w:dyaOrig="4640">
          <v:shape id="_x0000_i1066" type="#_x0000_t75" style="width:293pt;height:231.65pt" o:ole="">
            <v:imagedata r:id="rId88" o:title=""/>
          </v:shape>
          <o:OLEObject Type="Embed" ProgID="Equation.DSMT4" ShapeID="_x0000_i1066" DrawAspect="Content" ObjectID="_1489856890" r:id="rId89"/>
        </w:object>
      </w:r>
    </w:p>
    <w:p w:rsidR="00415E09" w:rsidRDefault="00415E09" w:rsidP="004A7FA9">
      <w:pPr>
        <w:ind w:right="210" w:firstLine="420"/>
        <w:jc w:val="left"/>
        <w:rPr>
          <w:rFonts w:ascii="Times New Roman" w:hAnsi="Times New Roman" w:cs="Times New Roman"/>
          <w:szCs w:val="24"/>
        </w:rPr>
      </w:pPr>
      <w:r w:rsidRPr="00415E09">
        <w:rPr>
          <w:rFonts w:hint="eastAsia"/>
          <w:szCs w:val="24"/>
        </w:rPr>
        <w:t>限制</w:t>
      </w:r>
      <w:r w:rsidR="00CA75A3">
        <w:rPr>
          <w:rFonts w:hint="eastAsia"/>
          <w:szCs w:val="24"/>
        </w:rPr>
        <w:t>参数</w:t>
      </w:r>
      <w:r w:rsidRPr="00415E09">
        <w:rPr>
          <w:rFonts w:hint="eastAsia"/>
          <w:szCs w:val="24"/>
        </w:rPr>
        <w:t>矩阵</w:t>
      </w:r>
      <w:r w:rsidRPr="00415E09">
        <w:rPr>
          <w:rFonts w:ascii="Times New Roman" w:hAnsi="Times New Roman" w:cs="Times New Roman"/>
          <w:szCs w:val="24"/>
        </w:rPr>
        <w:t>C</w:t>
      </w:r>
      <w:r>
        <w:rPr>
          <w:rFonts w:ascii="Times New Roman" w:hAnsi="Times New Roman" w:cs="Times New Roman" w:hint="eastAsia"/>
          <w:szCs w:val="24"/>
        </w:rPr>
        <w:t>的形式如下：</w:t>
      </w:r>
    </w:p>
    <w:p w:rsidR="00415E09" w:rsidRDefault="00ED3B59" w:rsidP="00B0687D">
      <w:pPr>
        <w:spacing w:line="240" w:lineRule="auto"/>
        <w:ind w:right="210" w:firstLine="420"/>
        <w:jc w:val="left"/>
      </w:pPr>
      <w:r w:rsidRPr="00415E09">
        <w:rPr>
          <w:position w:val="-134"/>
        </w:rPr>
        <w:object w:dxaOrig="10900" w:dyaOrig="2799">
          <v:shape id="_x0000_i1067" type="#_x0000_t75" style="width:382.9pt;height:139.55pt" o:ole="">
            <v:imagedata r:id="rId90" o:title=""/>
          </v:shape>
          <o:OLEObject Type="Embed" ProgID="Equation.DSMT4" ShapeID="_x0000_i1067" DrawAspect="Content" ObjectID="_1489856891" r:id="rId91"/>
        </w:object>
      </w:r>
    </w:p>
    <w:p w:rsidR="00141808" w:rsidRDefault="00ED3B59" w:rsidP="00B0687D">
      <w:pPr>
        <w:spacing w:line="240" w:lineRule="auto"/>
        <w:ind w:right="210"/>
        <w:jc w:val="left"/>
        <w:rPr>
          <w:szCs w:val="24"/>
        </w:rPr>
      </w:pPr>
      <w:r>
        <w:rPr>
          <w:rFonts w:asciiTheme="minorEastAsia" w:hAnsiTheme="minorEastAsia" w:hint="eastAsia"/>
          <w:szCs w:val="24"/>
        </w:rPr>
        <w:t>其中</w:t>
      </w:r>
      <w:r w:rsidRPr="00ED3B59">
        <w:rPr>
          <w:position w:val="-14"/>
        </w:rPr>
        <w:object w:dxaOrig="380" w:dyaOrig="420">
          <v:shape id="_x0000_i1068" type="#_x0000_t75" style="width:18.4pt;height:20.65pt" o:ole="">
            <v:imagedata r:id="rId92" o:title=""/>
          </v:shape>
          <o:OLEObject Type="Embed" ProgID="Equation.DSMT4" ShapeID="_x0000_i1068" DrawAspect="Content" ObjectID="_1489856892" r:id="rId93"/>
        </w:object>
      </w:r>
      <w:r w:rsidRPr="00ED3B59">
        <w:rPr>
          <w:rFonts w:hint="eastAsia"/>
          <w:szCs w:val="24"/>
        </w:rPr>
        <w:t>代表</w:t>
      </w:r>
      <w:r w:rsidR="00CA75A3">
        <w:rPr>
          <w:rFonts w:hint="eastAsia"/>
          <w:szCs w:val="24"/>
        </w:rPr>
        <w:t>第</w:t>
      </w:r>
      <w:r w:rsidR="00CA75A3" w:rsidRPr="00CA75A3">
        <w:rPr>
          <w:rFonts w:ascii="Times New Roman" w:hAnsi="Times New Roman" w:cs="Times New Roman"/>
          <w:szCs w:val="24"/>
        </w:rPr>
        <w:t>k</w:t>
      </w:r>
      <w:proofErr w:type="gramStart"/>
      <w:r w:rsidR="00CA75A3">
        <w:rPr>
          <w:rFonts w:hint="eastAsia"/>
          <w:szCs w:val="24"/>
        </w:rPr>
        <w:t>个</w:t>
      </w:r>
      <w:proofErr w:type="gramEnd"/>
      <w:r w:rsidR="00CA75A3">
        <w:rPr>
          <w:rFonts w:hint="eastAsia"/>
          <w:szCs w:val="24"/>
        </w:rPr>
        <w:t>光滑函数的第</w:t>
      </w:r>
      <w:r w:rsidR="00CA75A3" w:rsidRPr="00CA75A3">
        <w:rPr>
          <w:rFonts w:ascii="Times New Roman" w:hAnsi="Times New Roman" w:cs="Times New Roman"/>
          <w:szCs w:val="24"/>
        </w:rPr>
        <w:t>j</w:t>
      </w:r>
      <w:proofErr w:type="gramStart"/>
      <w:r w:rsidR="00CA75A3">
        <w:rPr>
          <w:rFonts w:ascii="Times New Roman" w:hAnsi="Times New Roman" w:cs="Times New Roman" w:hint="eastAsia"/>
          <w:szCs w:val="24"/>
        </w:rPr>
        <w:t>个</w:t>
      </w:r>
      <w:proofErr w:type="gramEnd"/>
      <w:r w:rsidR="00CA75A3">
        <w:rPr>
          <w:rFonts w:ascii="Times New Roman" w:hAnsi="Times New Roman" w:cs="Times New Roman" w:hint="eastAsia"/>
          <w:szCs w:val="24"/>
        </w:rPr>
        <w:t>节点的位置。</w:t>
      </w:r>
      <w:r w:rsidR="00CA75A3" w:rsidRPr="00415E09">
        <w:rPr>
          <w:rFonts w:hint="eastAsia"/>
          <w:szCs w:val="24"/>
        </w:rPr>
        <w:t>限制矩阵</w:t>
      </w:r>
      <w:r w:rsidR="00CA75A3" w:rsidRPr="00415E09">
        <w:rPr>
          <w:rFonts w:ascii="Times New Roman" w:hAnsi="Times New Roman" w:cs="Times New Roman"/>
          <w:szCs w:val="24"/>
        </w:rPr>
        <w:t>C</w:t>
      </w:r>
      <w:r w:rsidR="00CA75A3">
        <w:rPr>
          <w:rFonts w:ascii="Times New Roman" w:hAnsi="Times New Roman" w:cs="Times New Roman" w:hint="eastAsia"/>
          <w:szCs w:val="24"/>
        </w:rPr>
        <w:t>的前四行是对于三次样条基函数的限制，最后两行是对于光滑性的限制，</w:t>
      </w:r>
      <w:r w:rsidR="006A0B24">
        <w:rPr>
          <w:rFonts w:ascii="Times New Roman" w:hAnsi="Times New Roman" w:cs="Times New Roman" w:hint="eastAsia"/>
          <w:szCs w:val="24"/>
        </w:rPr>
        <w:t>从而使得对于光滑函数，有</w:t>
      </w:r>
      <w:r w:rsidR="006A0B24" w:rsidRPr="006A0B24">
        <w:rPr>
          <w:position w:val="-28"/>
        </w:rPr>
        <w:object w:dxaOrig="1560" w:dyaOrig="540">
          <v:shape id="_x0000_i1069" type="#_x0000_t75" style="width:78.7pt;height:26.8pt" o:ole="">
            <v:imagedata r:id="rId94" o:title=""/>
          </v:shape>
          <o:OLEObject Type="Embed" ProgID="Equation.DSMT4" ShapeID="_x0000_i1069" DrawAspect="Content" ObjectID="_1489856893" r:id="rId95"/>
        </w:object>
      </w:r>
      <w:r w:rsidR="006A0B24">
        <w:rPr>
          <w:rFonts w:hint="eastAsia"/>
        </w:rPr>
        <w:t>，</w:t>
      </w:r>
      <w:r w:rsidR="00141808">
        <w:rPr>
          <w:rFonts w:hint="eastAsia"/>
          <w:szCs w:val="24"/>
        </w:rPr>
        <w:t>这是对于模型可识别性的限制。因此对于给定的光滑系数</w:t>
      </w:r>
      <w:r w:rsidR="00141808" w:rsidRPr="006D21B0">
        <w:rPr>
          <w:position w:val="-12"/>
        </w:rPr>
        <w:object w:dxaOrig="260" w:dyaOrig="380">
          <v:shape id="_x0000_i1070" type="#_x0000_t75" style="width:12.85pt;height:18.4pt" o:ole="">
            <v:imagedata r:id="rId96" o:title=""/>
          </v:shape>
          <o:OLEObject Type="Embed" ProgID="Equation.DSMT4" ShapeID="_x0000_i1070" DrawAspect="Content" ObjectID="_1489856894" r:id="rId97"/>
        </w:object>
      </w:r>
      <w:r w:rsidR="00141808" w:rsidRPr="00141808">
        <w:rPr>
          <w:rFonts w:hint="eastAsia"/>
          <w:szCs w:val="24"/>
        </w:rPr>
        <w:t>和</w:t>
      </w:r>
      <w:r w:rsidR="00141808" w:rsidRPr="006D21B0">
        <w:rPr>
          <w:position w:val="-12"/>
        </w:rPr>
        <w:object w:dxaOrig="260" w:dyaOrig="380">
          <v:shape id="_x0000_i1071" type="#_x0000_t75" style="width:12.85pt;height:18.4pt" o:ole="">
            <v:imagedata r:id="rId98" o:title=""/>
          </v:shape>
          <o:OLEObject Type="Embed" ProgID="Equation.DSMT4" ShapeID="_x0000_i1071" DrawAspect="Content" ObjectID="_1489856895" r:id="rId99"/>
        </w:object>
      </w:r>
      <w:r w:rsidR="00141808">
        <w:rPr>
          <w:rFonts w:hint="eastAsia"/>
        </w:rPr>
        <w:t>，</w:t>
      </w:r>
      <w:r w:rsidR="00141808" w:rsidRPr="00141808">
        <w:rPr>
          <w:rFonts w:hint="eastAsia"/>
          <w:szCs w:val="24"/>
        </w:rPr>
        <w:t>可以通过最小化</w:t>
      </w:r>
      <w:r w:rsidR="00D73B28">
        <w:rPr>
          <w:rFonts w:hint="eastAsia"/>
          <w:szCs w:val="24"/>
        </w:rPr>
        <w:t>最小二乘函数估计</w:t>
      </w:r>
      <w:r w:rsidR="00FC7C3C">
        <w:rPr>
          <w:rFonts w:hint="eastAsia"/>
          <w:szCs w:val="24"/>
        </w:rPr>
        <w:t>参数。</w:t>
      </w:r>
    </w:p>
    <w:p w:rsidR="00FC7C3C" w:rsidRDefault="00FC7C3C" w:rsidP="00141808">
      <w:pPr>
        <w:ind w:right="210" w:firstLine="420"/>
        <w:jc w:val="left"/>
        <w:rPr>
          <w:szCs w:val="24"/>
        </w:rPr>
      </w:pPr>
      <w:r>
        <w:rPr>
          <w:rFonts w:hint="eastAsia"/>
          <w:szCs w:val="24"/>
        </w:rPr>
        <w:t>上述模型实质是加性模型，只需要将</w:t>
      </w:r>
      <w:r w:rsidRPr="00FC7C3C">
        <w:rPr>
          <w:position w:val="-12"/>
          <w:szCs w:val="24"/>
        </w:rPr>
        <w:object w:dxaOrig="279" w:dyaOrig="380">
          <v:shape id="_x0000_i1072" type="#_x0000_t75" style="width:13.95pt;height:18.4pt" o:ole="">
            <v:imagedata r:id="rId100" o:title=""/>
          </v:shape>
          <o:OLEObject Type="Embed" ProgID="Equation.DSMT4" ShapeID="_x0000_i1072" DrawAspect="Content" ObjectID="_1489856896" r:id="rId101"/>
        </w:object>
      </w:r>
      <w:r>
        <w:rPr>
          <w:rFonts w:hint="eastAsia"/>
          <w:szCs w:val="24"/>
        </w:rPr>
        <w:t>推广</w:t>
      </w:r>
      <w:proofErr w:type="gramStart"/>
      <w:r>
        <w:rPr>
          <w:rFonts w:hint="eastAsia"/>
          <w:szCs w:val="24"/>
        </w:rPr>
        <w:t>到指数族</w:t>
      </w:r>
      <w:proofErr w:type="gramEnd"/>
      <w:r>
        <w:rPr>
          <w:rFonts w:hint="eastAsia"/>
          <w:szCs w:val="24"/>
        </w:rPr>
        <w:t>分布就得到了广义加性模型，考虑以下模型：</w:t>
      </w:r>
    </w:p>
    <w:p w:rsidR="00FC7C3C" w:rsidRDefault="00D73B28" w:rsidP="00B0687D">
      <w:pPr>
        <w:spacing w:line="240" w:lineRule="auto"/>
        <w:ind w:right="210" w:firstLine="420"/>
        <w:jc w:val="right"/>
        <w:rPr>
          <w:szCs w:val="24"/>
        </w:rPr>
      </w:pPr>
      <w:r w:rsidRPr="00FC7C3C">
        <w:rPr>
          <w:position w:val="-12"/>
          <w:szCs w:val="24"/>
        </w:rPr>
        <w:object w:dxaOrig="6100" w:dyaOrig="380">
          <v:shape id="_x0000_i1073" type="#_x0000_t75" style="width:304.75pt;height:18.4pt" o:ole="">
            <v:imagedata r:id="rId102" o:title=""/>
          </v:shape>
          <o:OLEObject Type="Embed" ProgID="Equation.DSMT4" ShapeID="_x0000_i1073" DrawAspect="Content" ObjectID="_1489856897" r:id="rId103"/>
        </w:object>
      </w:r>
    </w:p>
    <w:p w:rsidR="00400F19" w:rsidRDefault="00400F19" w:rsidP="00400F19">
      <w:pPr>
        <w:ind w:right="210" w:firstLine="420"/>
        <w:jc w:val="left"/>
        <w:rPr>
          <w:szCs w:val="24"/>
        </w:rPr>
      </w:pPr>
      <w:r>
        <w:rPr>
          <w:rFonts w:hint="eastAsia"/>
          <w:szCs w:val="24"/>
        </w:rPr>
        <w:t>其中</w:t>
      </w:r>
      <w:r w:rsidRPr="00400F19">
        <w:rPr>
          <w:rFonts w:ascii="Times New Roman" w:hAnsi="Times New Roman" w:cs="Times New Roman"/>
          <w:szCs w:val="24"/>
        </w:rPr>
        <w:t>X</w:t>
      </w:r>
      <w:r>
        <w:rPr>
          <w:rFonts w:hint="eastAsia"/>
          <w:szCs w:val="24"/>
        </w:rPr>
        <w:t>的是上述加性模型的设计矩阵，</w:t>
      </w:r>
      <w:r w:rsidRPr="00400F19">
        <w:rPr>
          <w:rFonts w:ascii="Times New Roman" w:hAnsi="Times New Roman" w:cs="Times New Roman"/>
          <w:szCs w:val="24"/>
        </w:rPr>
        <w:t>g</w:t>
      </w:r>
      <w:r>
        <w:rPr>
          <w:rFonts w:hint="eastAsia"/>
          <w:szCs w:val="24"/>
        </w:rPr>
        <w:t>是单调的连接函数，最小二乘函数同样加上惩罚系数，设</w:t>
      </w:r>
      <w:r w:rsidR="00D73B28" w:rsidRPr="00400F19">
        <w:rPr>
          <w:position w:val="-10"/>
          <w:szCs w:val="24"/>
        </w:rPr>
        <w:object w:dxaOrig="520" w:dyaOrig="340">
          <v:shape id="_x0000_i1074" type="#_x0000_t75" style="width:25.65pt;height:16.75pt" o:ole="">
            <v:imagedata r:id="rId104" o:title=""/>
          </v:shape>
          <o:OLEObject Type="Embed" ProgID="Equation.DSMT4" ShapeID="_x0000_i1074" DrawAspect="Content" ObjectID="_1489856898" r:id="rId105"/>
        </w:object>
      </w:r>
      <w:r>
        <w:rPr>
          <w:rFonts w:hint="eastAsia"/>
          <w:szCs w:val="24"/>
        </w:rPr>
        <w:t>是广义加性模型的对数似然函数，可以通过</w:t>
      </w:r>
      <w:proofErr w:type="gramStart"/>
      <w:r>
        <w:rPr>
          <w:rFonts w:hint="eastAsia"/>
          <w:szCs w:val="24"/>
        </w:rPr>
        <w:t>最小化负惩罚</w:t>
      </w:r>
      <w:proofErr w:type="gramEnd"/>
      <w:r>
        <w:rPr>
          <w:rFonts w:hint="eastAsia"/>
          <w:szCs w:val="24"/>
        </w:rPr>
        <w:t>对数似然函数估计参数：</w:t>
      </w:r>
    </w:p>
    <w:p w:rsidR="00400F19" w:rsidRDefault="00D73B28" w:rsidP="00B0687D">
      <w:pPr>
        <w:spacing w:line="240" w:lineRule="auto"/>
        <w:ind w:right="210" w:firstLine="420"/>
        <w:jc w:val="right"/>
        <w:rPr>
          <w:szCs w:val="24"/>
        </w:rPr>
      </w:pPr>
      <w:r w:rsidRPr="00552075">
        <w:rPr>
          <w:position w:val="-24"/>
          <w:szCs w:val="24"/>
        </w:rPr>
        <w:object w:dxaOrig="5780" w:dyaOrig="639">
          <v:shape id="_x0000_i1075" type="#_x0000_t75" style="width:288.55pt;height:31.8pt" o:ole="">
            <v:imagedata r:id="rId106" o:title=""/>
          </v:shape>
          <o:OLEObject Type="Embed" ProgID="Equation.DSMT4" ShapeID="_x0000_i1075" DrawAspect="Content" ObjectID="_1489856899" r:id="rId107"/>
        </w:object>
      </w:r>
    </w:p>
    <w:p w:rsidR="00552075" w:rsidRDefault="008E1825" w:rsidP="00B0687D">
      <w:pPr>
        <w:spacing w:line="240" w:lineRule="auto"/>
        <w:ind w:right="210"/>
        <w:jc w:val="left"/>
        <w:rPr>
          <w:szCs w:val="24"/>
        </w:rPr>
      </w:pPr>
      <w:r>
        <w:rPr>
          <w:rFonts w:hint="eastAsia"/>
          <w:szCs w:val="24"/>
        </w:rPr>
        <w:lastRenderedPageBreak/>
        <w:t>式</w:t>
      </w:r>
      <w:r w:rsidRPr="008E1825">
        <w:rPr>
          <w:rFonts w:ascii="Times New Roman" w:hAnsi="Times New Roman" w:cs="Times New Roman"/>
          <w:szCs w:val="24"/>
        </w:rPr>
        <w:t>(2-</w:t>
      </w:r>
      <w:r w:rsidR="00D73B28">
        <w:rPr>
          <w:rFonts w:ascii="Times New Roman" w:hAnsi="Times New Roman" w:cs="Times New Roman" w:hint="eastAsia"/>
          <w:szCs w:val="24"/>
        </w:rPr>
        <w:t>12</w:t>
      </w:r>
      <w:r w:rsidRPr="008E1825">
        <w:rPr>
          <w:rFonts w:ascii="Times New Roman" w:hAnsi="Times New Roman" w:cs="Times New Roman"/>
          <w:szCs w:val="24"/>
        </w:rPr>
        <w:t>)</w:t>
      </w:r>
      <w:r>
        <w:rPr>
          <w:rFonts w:hint="eastAsia"/>
          <w:szCs w:val="24"/>
        </w:rPr>
        <w:t>可以通过迭代加权的方法求解最小值。设</w:t>
      </w:r>
      <w:r w:rsidRPr="008E1825">
        <w:rPr>
          <w:position w:val="-12"/>
          <w:szCs w:val="24"/>
        </w:rPr>
        <w:object w:dxaOrig="600" w:dyaOrig="380">
          <v:shape id="_x0000_i1076" type="#_x0000_t75" style="width:30.15pt;height:18.4pt" o:ole="">
            <v:imagedata r:id="rId108" o:title=""/>
          </v:shape>
          <o:OLEObject Type="Embed" ProgID="Equation.DSMT4" ShapeID="_x0000_i1076" DrawAspect="Content" ObjectID="_1489856900" r:id="rId109"/>
        </w:object>
      </w:r>
      <w:r>
        <w:rPr>
          <w:rFonts w:hint="eastAsia"/>
          <w:szCs w:val="24"/>
        </w:rPr>
        <w:t>为</w:t>
      </w:r>
      <w:r w:rsidRPr="008E1825">
        <w:rPr>
          <w:position w:val="-12"/>
          <w:szCs w:val="24"/>
        </w:rPr>
        <w:object w:dxaOrig="279" w:dyaOrig="380">
          <v:shape id="_x0000_i1077" type="#_x0000_t75" style="width:13.95pt;height:18.4pt" o:ole="">
            <v:imagedata r:id="rId110" o:title=""/>
          </v:shape>
          <o:OLEObject Type="Embed" ProgID="Equation.DSMT4" ShapeID="_x0000_i1077" DrawAspect="Content" ObjectID="_1489856901" r:id="rId111"/>
        </w:object>
      </w:r>
      <w:r w:rsidRPr="008E1825">
        <w:rPr>
          <w:rFonts w:hint="eastAsia"/>
          <w:szCs w:val="24"/>
        </w:rPr>
        <w:t>的方差</w:t>
      </w:r>
      <w:r w:rsidR="009032EC">
        <w:rPr>
          <w:rFonts w:hint="eastAsia"/>
          <w:szCs w:val="24"/>
        </w:rPr>
        <w:t>，定义</w:t>
      </w:r>
      <w:r>
        <w:rPr>
          <w:rFonts w:hint="eastAsia"/>
          <w:szCs w:val="24"/>
        </w:rPr>
        <w:t>第</w:t>
      </w:r>
      <w:r w:rsidRPr="008E1825">
        <w:rPr>
          <w:rFonts w:ascii="Times New Roman" w:hAnsi="Times New Roman" w:cs="Times New Roman"/>
          <w:szCs w:val="24"/>
        </w:rPr>
        <w:t>k</w:t>
      </w:r>
      <w:r>
        <w:rPr>
          <w:rFonts w:hint="eastAsia"/>
          <w:szCs w:val="24"/>
        </w:rPr>
        <w:t>次迭代</w:t>
      </w:r>
      <w:r w:rsidR="009032EC">
        <w:rPr>
          <w:rFonts w:hint="eastAsia"/>
          <w:szCs w:val="24"/>
        </w:rPr>
        <w:t>的结果如下：</w:t>
      </w:r>
    </w:p>
    <w:p w:rsidR="009032EC" w:rsidRDefault="00D73B28" w:rsidP="00B0687D">
      <w:pPr>
        <w:spacing w:line="240" w:lineRule="auto"/>
        <w:ind w:right="210"/>
        <w:jc w:val="right"/>
        <w:rPr>
          <w:szCs w:val="24"/>
        </w:rPr>
      </w:pPr>
      <w:r w:rsidRPr="009032EC">
        <w:rPr>
          <w:position w:val="-10"/>
          <w:szCs w:val="24"/>
        </w:rPr>
        <w:object w:dxaOrig="5580" w:dyaOrig="380">
          <v:shape id="_x0000_i1078" type="#_x0000_t75" style="width:279.05pt;height:18.4pt" o:ole="">
            <v:imagedata r:id="rId112" o:title=""/>
          </v:shape>
          <o:OLEObject Type="Embed" ProgID="Equation.DSMT4" ShapeID="_x0000_i1078" DrawAspect="Content" ObjectID="_1489856902" r:id="rId113"/>
        </w:object>
      </w:r>
    </w:p>
    <w:p w:rsidR="009032EC" w:rsidRDefault="009032EC" w:rsidP="00B0687D">
      <w:pPr>
        <w:spacing w:line="240" w:lineRule="auto"/>
        <w:ind w:right="210"/>
        <w:jc w:val="left"/>
        <w:rPr>
          <w:szCs w:val="24"/>
        </w:rPr>
      </w:pPr>
      <w:r>
        <w:rPr>
          <w:rFonts w:hint="eastAsia"/>
          <w:szCs w:val="24"/>
        </w:rPr>
        <w:t>其中</w:t>
      </w:r>
      <w:r w:rsidRPr="006D21B0">
        <w:rPr>
          <w:position w:val="-4"/>
        </w:rPr>
        <w:object w:dxaOrig="420" w:dyaOrig="320">
          <v:shape id="_x0000_i1079" type="#_x0000_t75" style="width:20.65pt;height:16.75pt" o:ole="">
            <v:imagedata r:id="rId114" o:title=""/>
          </v:shape>
          <o:OLEObject Type="Embed" ProgID="Equation.DSMT4" ShapeID="_x0000_i1079" DrawAspect="Content" ObjectID="_1489856903" r:id="rId115"/>
        </w:object>
      </w:r>
      <w:r w:rsidRPr="009032EC">
        <w:rPr>
          <w:rFonts w:hint="eastAsia"/>
          <w:szCs w:val="24"/>
        </w:rPr>
        <w:t>是</w:t>
      </w:r>
      <w:r w:rsidRPr="009032EC">
        <w:rPr>
          <w:position w:val="-12"/>
        </w:rPr>
        <w:object w:dxaOrig="1560" w:dyaOrig="400">
          <v:shape id="_x0000_i1080" type="#_x0000_t75" style="width:78.7pt;height:20.1pt" o:ole="">
            <v:imagedata r:id="rId116" o:title=""/>
          </v:shape>
          <o:OLEObject Type="Embed" ProgID="Equation.DSMT4" ShapeID="_x0000_i1080" DrawAspect="Content" ObjectID="_1489856904" r:id="rId117"/>
        </w:object>
      </w:r>
      <w:r w:rsidRPr="009032EC">
        <w:rPr>
          <w:rFonts w:hint="eastAsia"/>
          <w:szCs w:val="24"/>
        </w:rPr>
        <w:t>的对角矩阵</w:t>
      </w:r>
      <w:r>
        <w:rPr>
          <w:rFonts w:hint="eastAsia"/>
          <w:szCs w:val="24"/>
        </w:rPr>
        <w:t>，</w:t>
      </w:r>
      <w:r w:rsidRPr="009032EC">
        <w:rPr>
          <w:rFonts w:ascii="Times New Roman" w:hAnsi="Times New Roman" w:cs="Times New Roman"/>
          <w:szCs w:val="24"/>
        </w:rPr>
        <w:t>W</w:t>
      </w:r>
      <w:r>
        <w:rPr>
          <w:rFonts w:hint="eastAsia"/>
          <w:szCs w:val="24"/>
        </w:rPr>
        <w:t>是对角加权矩阵，对角线元素</w:t>
      </w:r>
      <w:r w:rsidRPr="006D21B0">
        <w:rPr>
          <w:position w:val="-12"/>
        </w:rPr>
        <w:object w:dxaOrig="320" w:dyaOrig="380">
          <v:shape id="_x0000_i1081" type="#_x0000_t75" style="width:16.75pt;height:18.4pt" o:ole="">
            <v:imagedata r:id="rId118" o:title=""/>
          </v:shape>
          <o:OLEObject Type="Embed" ProgID="Equation.DSMT4" ShapeID="_x0000_i1081" DrawAspect="Content" ObjectID="_1489856905" r:id="rId119"/>
        </w:object>
      </w:r>
      <w:r>
        <w:rPr>
          <w:rFonts w:hint="eastAsia"/>
          <w:szCs w:val="24"/>
        </w:rPr>
        <w:t>为</w:t>
      </w:r>
    </w:p>
    <w:p w:rsidR="009032EC" w:rsidRDefault="009032EC" w:rsidP="00B0687D">
      <w:pPr>
        <w:spacing w:line="240" w:lineRule="auto"/>
        <w:ind w:right="210"/>
        <w:jc w:val="left"/>
        <w:rPr>
          <w:szCs w:val="24"/>
        </w:rPr>
      </w:pPr>
      <w:r w:rsidRPr="009032EC">
        <w:rPr>
          <w:position w:val="-22"/>
        </w:rPr>
        <w:object w:dxaOrig="1660" w:dyaOrig="620">
          <v:shape id="_x0000_i1082" type="#_x0000_t75" style="width:83.7pt;height:30.7pt" o:ole="">
            <v:imagedata r:id="rId120" o:title=""/>
          </v:shape>
          <o:OLEObject Type="Embed" ProgID="Equation.DSMT4" ShapeID="_x0000_i1082" DrawAspect="Content" ObjectID="_1489856906" r:id="rId121"/>
        </w:object>
      </w:r>
      <w:r>
        <w:rPr>
          <w:rFonts w:hint="eastAsia"/>
        </w:rPr>
        <w:t>。</w:t>
      </w:r>
      <w:r w:rsidRPr="009032EC">
        <w:rPr>
          <w:rFonts w:hint="eastAsia"/>
          <w:szCs w:val="24"/>
        </w:rPr>
        <w:t>因此惩罚最大似然估计</w:t>
      </w:r>
      <w:r w:rsidR="001331A3">
        <w:rPr>
          <w:rFonts w:hint="eastAsia"/>
          <w:szCs w:val="24"/>
        </w:rPr>
        <w:t>是通过迭代求解最小化问题：</w:t>
      </w:r>
    </w:p>
    <w:p w:rsidR="001331A3" w:rsidRPr="001331A3" w:rsidRDefault="001331A3" w:rsidP="00B0687D">
      <w:pPr>
        <w:spacing w:line="240" w:lineRule="auto"/>
        <w:ind w:left="839" w:right="210" w:firstLine="420"/>
        <w:jc w:val="center"/>
      </w:pPr>
      <w:r>
        <w:rPr>
          <w:rFonts w:hint="eastAsia"/>
        </w:rPr>
        <w:t xml:space="preserve"> </w:t>
      </w:r>
      <w:r w:rsidRPr="001331A3">
        <w:rPr>
          <w:position w:val="-40"/>
        </w:rPr>
        <w:object w:dxaOrig="4599" w:dyaOrig="920">
          <v:shape id="_x0000_i1083" type="#_x0000_t75" style="width:229.95pt;height:46.35pt" o:ole="">
            <v:imagedata r:id="rId122" o:title=""/>
          </v:shape>
          <o:OLEObject Type="Embed" ProgID="Equation.DSMT4" ShapeID="_x0000_i1083" DrawAspect="Content" ObjectID="_1489856907" r:id="rId123"/>
        </w:object>
      </w:r>
      <w:r>
        <w:rPr>
          <w:rFonts w:hint="eastAsia"/>
        </w:rPr>
        <w:tab/>
        <w:t xml:space="preserve"> </w:t>
      </w:r>
      <w:r>
        <w:rPr>
          <w:rFonts w:hint="eastAsia"/>
        </w:rPr>
        <w:tab/>
      </w:r>
      <w:r>
        <w:rPr>
          <w:rFonts w:hint="eastAsia"/>
        </w:rPr>
        <w:tab/>
      </w:r>
      <w:r w:rsidRPr="001331A3">
        <w:rPr>
          <w:rFonts w:asciiTheme="minorEastAsia" w:hAnsiTheme="minorEastAsia" w:hint="eastAsia"/>
          <w:szCs w:val="24"/>
        </w:rPr>
        <w:t>(2-</w:t>
      </w:r>
      <w:r w:rsidR="00D73B28">
        <w:rPr>
          <w:rFonts w:asciiTheme="minorEastAsia" w:hAnsiTheme="minorEastAsia" w:hint="eastAsia"/>
          <w:szCs w:val="24"/>
        </w:rPr>
        <w:t>14</w:t>
      </w:r>
      <w:r w:rsidRPr="001331A3">
        <w:rPr>
          <w:rFonts w:asciiTheme="minorEastAsia" w:hAnsiTheme="minorEastAsia" w:hint="eastAsia"/>
          <w:szCs w:val="24"/>
        </w:rPr>
        <w:t>)</w:t>
      </w:r>
    </w:p>
    <w:p w:rsidR="009032EC" w:rsidRDefault="001331A3" w:rsidP="00552075">
      <w:pPr>
        <w:ind w:right="210"/>
        <w:jc w:val="left"/>
        <w:rPr>
          <w:szCs w:val="24"/>
        </w:rPr>
      </w:pPr>
      <w:r>
        <w:rPr>
          <w:rFonts w:hint="eastAsia"/>
          <w:szCs w:val="24"/>
        </w:rPr>
        <w:t>换句话说，在给定光滑参数的情况下，可以用过迭代</w:t>
      </w:r>
      <w:r w:rsidR="00763120">
        <w:rPr>
          <w:rFonts w:hint="eastAsia"/>
          <w:szCs w:val="24"/>
        </w:rPr>
        <w:t>最小二乘的方法求解未知参数，而</w:t>
      </w:r>
      <w:r>
        <w:rPr>
          <w:rFonts w:hint="eastAsia"/>
          <w:szCs w:val="24"/>
        </w:rPr>
        <w:t>光滑参数</w:t>
      </w:r>
      <w:r w:rsidRPr="001331A3">
        <w:rPr>
          <w:position w:val="-6"/>
          <w:szCs w:val="24"/>
        </w:rPr>
        <w:object w:dxaOrig="220" w:dyaOrig="279">
          <v:shape id="_x0000_i1084" type="#_x0000_t75" style="width:10.6pt;height:13.95pt" o:ole="">
            <v:imagedata r:id="rId124" o:title=""/>
          </v:shape>
          <o:OLEObject Type="Embed" ProgID="Equation.DSMT4" ShapeID="_x0000_i1084" DrawAspect="Content" ObjectID="_1489856908" r:id="rId125"/>
        </w:object>
      </w:r>
      <w:r w:rsidR="001F75EC">
        <w:rPr>
          <w:rFonts w:hint="eastAsia"/>
          <w:szCs w:val="24"/>
        </w:rPr>
        <w:t>通常</w:t>
      </w:r>
      <w:r>
        <w:rPr>
          <w:rFonts w:hint="eastAsia"/>
          <w:szCs w:val="24"/>
        </w:rPr>
        <w:t>通过广义交叉验证方法确定。</w:t>
      </w:r>
      <w:r w:rsidR="001F75EC">
        <w:rPr>
          <w:rFonts w:hint="eastAsia"/>
          <w:szCs w:val="24"/>
        </w:rPr>
        <w:t>广义交叉验证是交叉验</w:t>
      </w:r>
      <w:r w:rsidR="003B1F96">
        <w:rPr>
          <w:rFonts w:hint="eastAsia"/>
          <w:szCs w:val="24"/>
        </w:rPr>
        <w:t>证的加权形式</w:t>
      </w:r>
      <w:r w:rsidR="001F75EC">
        <w:rPr>
          <w:rFonts w:hint="eastAsia"/>
          <w:szCs w:val="24"/>
        </w:rPr>
        <w:t>。</w:t>
      </w:r>
    </w:p>
    <w:p w:rsidR="00AE7959" w:rsidRPr="009032EC" w:rsidRDefault="00AE7959" w:rsidP="00533B70">
      <w:r>
        <w:rPr>
          <w:rFonts w:hint="eastAsia"/>
        </w:rPr>
        <w:tab/>
      </w:r>
      <w:r>
        <w:rPr>
          <w:rFonts w:hint="eastAsia"/>
        </w:rPr>
        <w:t>本文的目的是为了通过发现对于个人客户</w:t>
      </w:r>
      <w:r w:rsidR="00265499">
        <w:rPr>
          <w:rFonts w:hint="eastAsia"/>
        </w:rPr>
        <w:t>违约有影响的解释变量和通过建立模型预测客户的违约状态，通过对广义加性模型的理论介绍，我们知道广义加性模型的优点是有良好的适应性。</w:t>
      </w:r>
      <w:r w:rsidR="001D6C1D">
        <w:rPr>
          <w:rFonts w:hint="eastAsia"/>
        </w:rPr>
        <w:t>与</w:t>
      </w:r>
      <w:r w:rsidR="00265499">
        <w:rPr>
          <w:rFonts w:hint="eastAsia"/>
        </w:rPr>
        <w:t>线性模型</w:t>
      </w:r>
      <w:r w:rsidR="001D6C1D">
        <w:rPr>
          <w:rFonts w:hint="eastAsia"/>
        </w:rPr>
        <w:t>不同之处在于</w:t>
      </w:r>
      <w:r w:rsidR="00DF61AE">
        <w:rPr>
          <w:rFonts w:hint="eastAsia"/>
        </w:rPr>
        <w:t>广义加性模型通过引入平滑函数，</w:t>
      </w:r>
      <w:r w:rsidR="00265499">
        <w:rPr>
          <w:rFonts w:hint="eastAsia"/>
        </w:rPr>
        <w:t>反映</w:t>
      </w:r>
      <w:r w:rsidR="001D6C1D">
        <w:rPr>
          <w:rFonts w:hint="eastAsia"/>
        </w:rPr>
        <w:t>了</w:t>
      </w:r>
      <w:r w:rsidR="00265499">
        <w:rPr>
          <w:rFonts w:hint="eastAsia"/>
        </w:rPr>
        <w:t>因变量和自变量之间</w:t>
      </w:r>
      <w:r w:rsidR="00DF61AE">
        <w:rPr>
          <w:rFonts w:hint="eastAsia"/>
        </w:rPr>
        <w:t>复杂</w:t>
      </w:r>
      <w:r w:rsidR="00265499">
        <w:rPr>
          <w:rFonts w:hint="eastAsia"/>
        </w:rPr>
        <w:t>的</w:t>
      </w:r>
      <w:r w:rsidR="001D6C1D">
        <w:rPr>
          <w:rFonts w:hint="eastAsia"/>
        </w:rPr>
        <w:t>非</w:t>
      </w:r>
      <w:r w:rsidR="00265499">
        <w:rPr>
          <w:rFonts w:hint="eastAsia"/>
        </w:rPr>
        <w:t>线性关系</w:t>
      </w:r>
      <w:r w:rsidR="001D6C1D">
        <w:rPr>
          <w:rFonts w:hint="eastAsia"/>
        </w:rPr>
        <w:t>，</w:t>
      </w:r>
      <w:r w:rsidR="00DF61AE">
        <w:rPr>
          <w:rFonts w:hint="eastAsia"/>
        </w:rPr>
        <w:t>因此应</w:t>
      </w:r>
      <w:r w:rsidR="001D6C1D">
        <w:rPr>
          <w:rFonts w:hint="eastAsia"/>
        </w:rPr>
        <w:t>用广义加性模型</w:t>
      </w:r>
      <w:r w:rsidR="00DF61AE">
        <w:rPr>
          <w:rFonts w:hint="eastAsia"/>
        </w:rPr>
        <w:t>更能捕捉实际</w:t>
      </w:r>
      <w:r w:rsidR="001D6C1D">
        <w:rPr>
          <w:rFonts w:hint="eastAsia"/>
        </w:rPr>
        <w:t>信用市场中</w:t>
      </w:r>
      <w:r w:rsidR="00DF61AE">
        <w:rPr>
          <w:rFonts w:hint="eastAsia"/>
        </w:rPr>
        <w:t>的变量关系</w:t>
      </w:r>
      <w:r w:rsidR="001D6C1D">
        <w:rPr>
          <w:rFonts w:hint="eastAsia"/>
        </w:rPr>
        <w:t>。</w:t>
      </w:r>
    </w:p>
    <w:p w:rsidR="00CA3805" w:rsidRDefault="00CA3805" w:rsidP="00910F66">
      <w:pPr>
        <w:pStyle w:val="2"/>
      </w:pPr>
      <w:bookmarkStart w:id="21" w:name="_Toc414901903"/>
      <w:bookmarkStart w:id="22" w:name="_Toc416085131"/>
      <w:r>
        <w:rPr>
          <w:rFonts w:hint="eastAsia"/>
        </w:rPr>
        <w:t>第三节</w:t>
      </w:r>
      <w:r>
        <w:rPr>
          <w:rFonts w:hint="eastAsia"/>
        </w:rPr>
        <w:t xml:space="preserve">  </w:t>
      </w:r>
      <w:r>
        <w:rPr>
          <w:rFonts w:hint="eastAsia"/>
        </w:rPr>
        <w:t>随机森林算法</w:t>
      </w:r>
      <w:bookmarkEnd w:id="21"/>
      <w:bookmarkEnd w:id="22"/>
    </w:p>
    <w:p w:rsidR="00383850" w:rsidRPr="00383850" w:rsidRDefault="00383850" w:rsidP="00910F66">
      <w:pPr>
        <w:pStyle w:val="3"/>
      </w:pPr>
      <w:bookmarkStart w:id="23" w:name="_Toc414901904"/>
      <w:bookmarkStart w:id="24" w:name="_Toc416085132"/>
      <w:r w:rsidRPr="00383850">
        <w:rPr>
          <w:rFonts w:hint="eastAsia"/>
        </w:rPr>
        <w:t>一、随机森林定义</w:t>
      </w:r>
      <w:bookmarkEnd w:id="23"/>
      <w:bookmarkEnd w:id="24"/>
    </w:p>
    <w:p w:rsidR="001B279B" w:rsidRPr="00607854" w:rsidRDefault="00B92434" w:rsidP="00607854">
      <w:pPr>
        <w:ind w:firstLine="420"/>
        <w:rPr>
          <w:rFonts w:asciiTheme="minorEastAsia" w:hAnsiTheme="minorEastAsia"/>
          <w:szCs w:val="24"/>
        </w:rPr>
      </w:pPr>
      <w:r w:rsidRPr="00B92434">
        <w:rPr>
          <w:rFonts w:asciiTheme="minorEastAsia" w:hAnsiTheme="minorEastAsia" w:hint="eastAsia"/>
          <w:szCs w:val="24"/>
        </w:rPr>
        <w:t>随机森林</w:t>
      </w:r>
      <w:r w:rsidR="006C4038">
        <w:rPr>
          <w:rFonts w:asciiTheme="minorEastAsia" w:hAnsiTheme="minorEastAsia" w:hint="eastAsia"/>
          <w:szCs w:val="24"/>
        </w:rPr>
        <w:t>(</w:t>
      </w:r>
      <w:r w:rsidRPr="00526513">
        <w:rPr>
          <w:rFonts w:ascii="Times New Roman" w:hAnsi="Times New Roman" w:cs="Times New Roman"/>
          <w:szCs w:val="24"/>
        </w:rPr>
        <w:t>Random Forest</w:t>
      </w:r>
      <w:r w:rsidR="006C4038">
        <w:rPr>
          <w:rFonts w:ascii="Times New Roman" w:hAnsi="Times New Roman" w:cs="Times New Roman" w:hint="eastAsia"/>
          <w:szCs w:val="24"/>
        </w:rPr>
        <w:t xml:space="preserve">, </w:t>
      </w:r>
      <w:r w:rsidRPr="00526513">
        <w:rPr>
          <w:rFonts w:ascii="Times New Roman" w:hAnsi="Times New Roman" w:cs="Times New Roman"/>
          <w:szCs w:val="24"/>
        </w:rPr>
        <w:t>RF</w:t>
      </w:r>
      <w:r w:rsidR="006C4038">
        <w:rPr>
          <w:rFonts w:asciiTheme="minorEastAsia" w:hAnsiTheme="minorEastAsia" w:hint="eastAsia"/>
          <w:szCs w:val="24"/>
        </w:rPr>
        <w:t>)</w:t>
      </w:r>
      <w:r w:rsidRPr="00B92434">
        <w:rPr>
          <w:rFonts w:asciiTheme="minorEastAsia" w:hAnsiTheme="minorEastAsia" w:hint="eastAsia"/>
          <w:szCs w:val="24"/>
        </w:rPr>
        <w:t>是由</w:t>
      </w:r>
      <w:r w:rsidRPr="00526513">
        <w:rPr>
          <w:rFonts w:ascii="Times New Roman" w:hAnsi="Times New Roman" w:cs="Times New Roman"/>
          <w:szCs w:val="24"/>
        </w:rPr>
        <w:t>Leo Breiman</w:t>
      </w:r>
      <w:r w:rsidRPr="00B92434">
        <w:rPr>
          <w:rFonts w:asciiTheme="minorEastAsia" w:hAnsiTheme="minorEastAsia" w:hint="eastAsia"/>
          <w:szCs w:val="24"/>
        </w:rPr>
        <w:t>于2001年提出的一种</w:t>
      </w:r>
      <w:r w:rsidR="00991756">
        <w:rPr>
          <w:rFonts w:asciiTheme="minorEastAsia" w:hAnsiTheme="minorEastAsia" w:hint="eastAsia"/>
          <w:szCs w:val="24"/>
        </w:rPr>
        <w:t>统计学习理论</w:t>
      </w:r>
      <w:r w:rsidR="00526513">
        <w:rPr>
          <w:rFonts w:asciiTheme="minorEastAsia" w:hAnsiTheme="minorEastAsia" w:hint="eastAsia"/>
          <w:szCs w:val="24"/>
        </w:rPr>
        <w:t>，</w:t>
      </w:r>
      <w:r w:rsidR="0080178E">
        <w:rPr>
          <w:rFonts w:asciiTheme="minorEastAsia" w:hAnsiTheme="minorEastAsia" w:hint="eastAsia"/>
          <w:szCs w:val="24"/>
        </w:rPr>
        <w:t>它用</w:t>
      </w:r>
      <w:r w:rsidR="00526513" w:rsidRPr="00526513">
        <w:rPr>
          <w:rFonts w:ascii="Times New Roman" w:hAnsi="Times New Roman" w:cs="Times New Roman"/>
          <w:szCs w:val="24"/>
        </w:rPr>
        <w:t>Bagging</w:t>
      </w:r>
      <w:r w:rsidR="00DF70B5">
        <w:rPr>
          <w:rFonts w:ascii="Times New Roman" w:hAnsi="Times New Roman" w:cs="Times New Roman" w:hint="eastAsia"/>
          <w:szCs w:val="24"/>
        </w:rPr>
        <w:t>(bootstrap aggregating)</w:t>
      </w:r>
      <w:r w:rsidR="00526513" w:rsidRPr="00526513">
        <w:rPr>
          <w:rFonts w:asciiTheme="minorEastAsia" w:hAnsiTheme="minorEastAsia" w:hint="eastAsia"/>
          <w:szCs w:val="24"/>
        </w:rPr>
        <w:t>方法</w:t>
      </w:r>
      <w:r w:rsidR="00DF70B5">
        <w:rPr>
          <w:rFonts w:asciiTheme="minorEastAsia" w:hAnsiTheme="minorEastAsia" w:hint="eastAsia"/>
          <w:szCs w:val="24"/>
        </w:rPr>
        <w:t>形成不同的</w:t>
      </w:r>
      <w:r w:rsidR="00526513" w:rsidRPr="00526513">
        <w:rPr>
          <w:rFonts w:asciiTheme="minorEastAsia" w:hAnsiTheme="minorEastAsia" w:hint="eastAsia"/>
          <w:szCs w:val="24"/>
        </w:rPr>
        <w:t>训练集,</w:t>
      </w:r>
      <w:r w:rsidR="0080178E">
        <w:rPr>
          <w:rFonts w:asciiTheme="minorEastAsia" w:hAnsiTheme="minorEastAsia" w:hint="eastAsia"/>
          <w:szCs w:val="24"/>
        </w:rPr>
        <w:t>利用随机选取特征的方式生成</w:t>
      </w:r>
      <w:r w:rsidR="00DF70B5">
        <w:rPr>
          <w:rFonts w:asciiTheme="minorEastAsia" w:hAnsiTheme="minorEastAsia" w:hint="eastAsia"/>
          <w:szCs w:val="24"/>
        </w:rPr>
        <w:t>决策</w:t>
      </w:r>
      <w:r w:rsidR="00526513" w:rsidRPr="00526513">
        <w:rPr>
          <w:rFonts w:asciiTheme="minorEastAsia" w:hAnsiTheme="minorEastAsia" w:hint="eastAsia"/>
          <w:szCs w:val="24"/>
        </w:rPr>
        <w:t>树</w:t>
      </w:r>
      <w:r w:rsidR="00526513">
        <w:rPr>
          <w:rFonts w:asciiTheme="minorEastAsia" w:hAnsiTheme="minorEastAsia" w:hint="eastAsia"/>
          <w:szCs w:val="24"/>
        </w:rPr>
        <w:t>，</w:t>
      </w:r>
      <w:r w:rsidR="0080178E">
        <w:rPr>
          <w:rFonts w:asciiTheme="minorEastAsia" w:hAnsiTheme="minorEastAsia" w:hint="eastAsia"/>
          <w:szCs w:val="24"/>
        </w:rPr>
        <w:t>且决策树在生成过程中不进行剪枝，</w:t>
      </w:r>
      <w:r w:rsidR="00526513" w:rsidRPr="00526513">
        <w:rPr>
          <w:rFonts w:asciiTheme="minorEastAsia" w:hAnsiTheme="minorEastAsia" w:hint="eastAsia"/>
          <w:szCs w:val="24"/>
        </w:rPr>
        <w:t>最后以简单多数投票</w:t>
      </w:r>
      <w:r w:rsidR="00383850">
        <w:rPr>
          <w:rFonts w:asciiTheme="minorEastAsia" w:hAnsiTheme="minorEastAsia" w:hint="eastAsia"/>
          <w:szCs w:val="24"/>
        </w:rPr>
        <w:t>（分类问题）或简单平均（回归问题）</w:t>
      </w:r>
      <w:r w:rsidR="00526513" w:rsidRPr="00526513">
        <w:rPr>
          <w:rFonts w:asciiTheme="minorEastAsia" w:hAnsiTheme="minorEastAsia" w:hint="eastAsia"/>
          <w:szCs w:val="24"/>
        </w:rPr>
        <w:t>作为其组合规则</w:t>
      </w:r>
      <w:r w:rsidR="00383850">
        <w:rPr>
          <w:rFonts w:asciiTheme="minorEastAsia" w:hAnsiTheme="minorEastAsia" w:hint="eastAsia"/>
          <w:szCs w:val="24"/>
        </w:rPr>
        <w:t>确定输出值</w:t>
      </w:r>
      <w:r w:rsidR="00526513">
        <w:rPr>
          <w:rFonts w:asciiTheme="minorEastAsia" w:hAnsiTheme="minorEastAsia" w:hint="eastAsia"/>
          <w:szCs w:val="24"/>
        </w:rPr>
        <w:t>。</w:t>
      </w:r>
      <w:r w:rsidR="00383850" w:rsidRPr="00383850">
        <w:rPr>
          <w:rFonts w:ascii="Times New Roman" w:hAnsi="Times New Roman" w:cs="Times New Roman" w:hint="eastAsia"/>
          <w:szCs w:val="24"/>
        </w:rPr>
        <w:t>Bagging</w:t>
      </w:r>
      <w:r w:rsidR="00383850">
        <w:rPr>
          <w:rFonts w:asciiTheme="minorEastAsia" w:hAnsiTheme="minorEastAsia" w:hint="eastAsia"/>
          <w:szCs w:val="24"/>
        </w:rPr>
        <w:t>和随机</w:t>
      </w:r>
      <w:r w:rsidR="003056F4">
        <w:rPr>
          <w:rFonts w:asciiTheme="minorEastAsia" w:hAnsiTheme="minorEastAsia" w:hint="eastAsia"/>
          <w:szCs w:val="24"/>
        </w:rPr>
        <w:t>选择特征分裂的结合使随机森林算法能较好地容忍异常值和噪声，具有良</w:t>
      </w:r>
      <w:r w:rsidR="00383850">
        <w:rPr>
          <w:rFonts w:asciiTheme="minorEastAsia" w:hAnsiTheme="minorEastAsia" w:hint="eastAsia"/>
          <w:szCs w:val="24"/>
        </w:rPr>
        <w:t>好的稳健性。</w:t>
      </w:r>
      <w:r w:rsidR="005F59F4">
        <w:rPr>
          <w:rFonts w:asciiTheme="minorEastAsia" w:hAnsiTheme="minorEastAsia" w:hint="eastAsia"/>
          <w:szCs w:val="24"/>
        </w:rPr>
        <w:t>通过</w:t>
      </w:r>
      <w:r w:rsidR="008E2745">
        <w:rPr>
          <w:rFonts w:asciiTheme="minorEastAsia" w:hAnsiTheme="minorEastAsia" w:hint="eastAsia"/>
          <w:szCs w:val="24"/>
        </w:rPr>
        <w:t>大量的</w:t>
      </w:r>
      <w:r w:rsidR="005F59F4">
        <w:rPr>
          <w:rFonts w:asciiTheme="minorEastAsia" w:hAnsiTheme="minorEastAsia" w:hint="eastAsia"/>
          <w:szCs w:val="24"/>
        </w:rPr>
        <w:t>实证研究</w:t>
      </w:r>
      <w:r w:rsidR="00F13BE3">
        <w:rPr>
          <w:rFonts w:asciiTheme="minorEastAsia" w:hAnsiTheme="minorEastAsia" w:hint="eastAsia"/>
          <w:szCs w:val="24"/>
        </w:rPr>
        <w:t>都</w:t>
      </w:r>
      <w:r w:rsidR="005F59F4">
        <w:rPr>
          <w:rFonts w:asciiTheme="minorEastAsia" w:hAnsiTheme="minorEastAsia" w:hint="eastAsia"/>
          <w:szCs w:val="24"/>
        </w:rPr>
        <w:t>证明</w:t>
      </w:r>
      <w:r w:rsidR="00F13BE3">
        <w:rPr>
          <w:rFonts w:asciiTheme="minorEastAsia" w:hAnsiTheme="minorEastAsia" w:hint="eastAsia"/>
          <w:szCs w:val="24"/>
        </w:rPr>
        <w:t>了</w:t>
      </w:r>
      <w:r w:rsidR="005F59F4">
        <w:rPr>
          <w:rFonts w:asciiTheme="minorEastAsia" w:hAnsiTheme="minorEastAsia" w:hint="eastAsia"/>
          <w:szCs w:val="24"/>
        </w:rPr>
        <w:t>随机森林算法</w:t>
      </w:r>
      <w:r w:rsidR="00F13BE3">
        <w:rPr>
          <w:rFonts w:asciiTheme="minorEastAsia" w:hAnsiTheme="minorEastAsia" w:hint="eastAsia"/>
          <w:szCs w:val="24"/>
        </w:rPr>
        <w:t>与传统统计方法相比在预测准确度上具有优势</w:t>
      </w:r>
      <w:r w:rsidR="005F59F4">
        <w:rPr>
          <w:rFonts w:asciiTheme="minorEastAsia" w:hAnsiTheme="minorEastAsia" w:hint="eastAsia"/>
          <w:szCs w:val="24"/>
        </w:rPr>
        <w:t>，</w:t>
      </w:r>
      <w:r w:rsidR="008E2745">
        <w:rPr>
          <w:rFonts w:asciiTheme="minorEastAsia" w:hAnsiTheme="minorEastAsia" w:hint="eastAsia"/>
          <w:szCs w:val="24"/>
        </w:rPr>
        <w:t>而且</w:t>
      </w:r>
      <w:r w:rsidR="005F59F4">
        <w:rPr>
          <w:rFonts w:asciiTheme="minorEastAsia" w:hAnsiTheme="minorEastAsia" w:hint="eastAsia"/>
          <w:szCs w:val="24"/>
        </w:rPr>
        <w:t>对噪声</w:t>
      </w:r>
      <w:r w:rsidR="00F13BE3">
        <w:rPr>
          <w:rFonts w:asciiTheme="minorEastAsia" w:hAnsiTheme="minorEastAsia" w:hint="eastAsia"/>
          <w:szCs w:val="24"/>
        </w:rPr>
        <w:t>数据</w:t>
      </w:r>
      <w:r w:rsidR="005F59F4">
        <w:rPr>
          <w:rFonts w:asciiTheme="minorEastAsia" w:hAnsiTheme="minorEastAsia" w:hint="eastAsia"/>
          <w:szCs w:val="24"/>
        </w:rPr>
        <w:t>具有很好的稳健性</w:t>
      </w:r>
      <w:r w:rsidR="008E2745">
        <w:rPr>
          <w:rFonts w:asciiTheme="minorEastAsia" w:hAnsiTheme="minorEastAsia" w:hint="eastAsia"/>
          <w:szCs w:val="24"/>
        </w:rPr>
        <w:t>。通过理论推导可以证明随机森林存在与决策树强度和相关性有关的泛化误差，因此</w:t>
      </w:r>
      <w:r w:rsidR="005F59F4">
        <w:rPr>
          <w:rFonts w:asciiTheme="minorEastAsia" w:hAnsiTheme="minorEastAsia" w:hint="eastAsia"/>
          <w:szCs w:val="24"/>
        </w:rPr>
        <w:t>不容易出现过拟合</w:t>
      </w:r>
      <w:r w:rsidR="008E2745">
        <w:rPr>
          <w:rFonts w:asciiTheme="minorEastAsia" w:hAnsiTheme="minorEastAsia" w:hint="eastAsia"/>
          <w:szCs w:val="24"/>
        </w:rPr>
        <w:t>情况</w:t>
      </w:r>
      <w:r w:rsidR="005F59F4">
        <w:rPr>
          <w:rFonts w:asciiTheme="minorEastAsia" w:hAnsiTheme="minorEastAsia" w:hint="eastAsia"/>
          <w:szCs w:val="24"/>
        </w:rPr>
        <w:t>。随机森林只需</w:t>
      </w:r>
      <w:r w:rsidR="00DC294B">
        <w:rPr>
          <w:rFonts w:asciiTheme="minorEastAsia" w:hAnsiTheme="minorEastAsia" w:hint="eastAsia"/>
          <w:szCs w:val="24"/>
        </w:rPr>
        <w:t>要</w:t>
      </w:r>
      <w:r w:rsidR="005F59F4">
        <w:rPr>
          <w:rFonts w:asciiTheme="minorEastAsia" w:hAnsiTheme="minorEastAsia" w:hint="eastAsia"/>
          <w:szCs w:val="24"/>
        </w:rPr>
        <w:t>对样本数据</w:t>
      </w:r>
      <w:r w:rsidR="00DC294B">
        <w:rPr>
          <w:rFonts w:asciiTheme="minorEastAsia" w:hAnsiTheme="minorEastAsia" w:hint="eastAsia"/>
          <w:szCs w:val="24"/>
        </w:rPr>
        <w:t>进行</w:t>
      </w:r>
      <w:r w:rsidR="005F59F4">
        <w:rPr>
          <w:rFonts w:asciiTheme="minorEastAsia" w:hAnsiTheme="minorEastAsia" w:hint="eastAsia"/>
          <w:szCs w:val="24"/>
        </w:rPr>
        <w:t>不断训练，捕捉数据间线性和非线性的客观关系</w:t>
      </w:r>
      <w:r w:rsidR="00DC294B">
        <w:rPr>
          <w:rFonts w:asciiTheme="minorEastAsia" w:hAnsiTheme="minorEastAsia" w:hint="eastAsia"/>
          <w:szCs w:val="24"/>
        </w:rPr>
        <w:t>，有良好的自适应性，适用于解决先验知识不清、无规则多约束条件和数据不完全的实际应用问题，</w:t>
      </w:r>
      <w:r w:rsidR="00AE52B1">
        <w:rPr>
          <w:rFonts w:asciiTheme="minorEastAsia" w:hAnsiTheme="minorEastAsia" w:hint="eastAsia"/>
          <w:szCs w:val="24"/>
        </w:rPr>
        <w:t>具有较快的学习速</w:t>
      </w:r>
      <w:r w:rsidR="00811E1D">
        <w:rPr>
          <w:rFonts w:asciiTheme="minorEastAsia" w:hAnsiTheme="minorEastAsia" w:hint="eastAsia"/>
          <w:szCs w:val="24"/>
        </w:rPr>
        <w:t>度，</w:t>
      </w:r>
      <w:r w:rsidR="00C12D71">
        <w:rPr>
          <w:rFonts w:asciiTheme="minorEastAsia" w:hAnsiTheme="minorEastAsia" w:hint="eastAsia"/>
          <w:szCs w:val="24"/>
        </w:rPr>
        <w:t>可以利用</w:t>
      </w:r>
      <w:r w:rsidR="00811E1D">
        <w:rPr>
          <w:rFonts w:asciiTheme="minorEastAsia" w:hAnsiTheme="minorEastAsia" w:hint="eastAsia"/>
          <w:szCs w:val="24"/>
        </w:rPr>
        <w:t>计算过程中生成的相似度矩阵</w:t>
      </w:r>
      <w:r w:rsidR="00C12D71">
        <w:rPr>
          <w:rFonts w:asciiTheme="minorEastAsia" w:hAnsiTheme="minorEastAsia" w:hint="eastAsia"/>
          <w:szCs w:val="24"/>
        </w:rPr>
        <w:t>作为</w:t>
      </w:r>
      <w:r w:rsidR="00C12D71">
        <w:rPr>
          <w:rFonts w:hint="eastAsia"/>
        </w:rPr>
        <w:t>聚类分析中的相似度度量</w:t>
      </w:r>
      <w:r w:rsidR="00AE52B1">
        <w:rPr>
          <w:rFonts w:asciiTheme="minorEastAsia" w:hAnsiTheme="minorEastAsia" w:hint="eastAsia"/>
          <w:szCs w:val="24"/>
        </w:rPr>
        <w:t>，</w:t>
      </w:r>
      <w:r w:rsidR="00A07EEE">
        <w:rPr>
          <w:rFonts w:asciiTheme="minorEastAsia" w:hAnsiTheme="minorEastAsia" w:hint="eastAsia"/>
          <w:szCs w:val="24"/>
        </w:rPr>
        <w:t>是一种</w:t>
      </w:r>
      <w:r w:rsidR="00811E1D">
        <w:rPr>
          <w:rFonts w:asciiTheme="minorEastAsia" w:hAnsiTheme="minorEastAsia" w:hint="eastAsia"/>
          <w:szCs w:val="24"/>
        </w:rPr>
        <w:t>高效</w:t>
      </w:r>
      <w:r w:rsidR="00A07EEE">
        <w:rPr>
          <w:rFonts w:asciiTheme="minorEastAsia" w:hAnsiTheme="minorEastAsia" w:hint="eastAsia"/>
          <w:szCs w:val="24"/>
        </w:rPr>
        <w:t>的预测和分类算法。</w:t>
      </w:r>
    </w:p>
    <w:p w:rsidR="00383850" w:rsidRPr="00383850" w:rsidRDefault="00383850" w:rsidP="00910F66">
      <w:pPr>
        <w:pStyle w:val="3"/>
      </w:pPr>
      <w:bookmarkStart w:id="25" w:name="_Toc414901905"/>
      <w:bookmarkStart w:id="26" w:name="_Toc416085133"/>
      <w:r w:rsidRPr="00383850">
        <w:rPr>
          <w:rFonts w:hint="eastAsia"/>
        </w:rPr>
        <w:lastRenderedPageBreak/>
        <w:t>二、</w:t>
      </w:r>
      <w:r w:rsidR="00EE42B4">
        <w:rPr>
          <w:rFonts w:hint="eastAsia"/>
        </w:rPr>
        <w:t>决策树</w:t>
      </w:r>
      <w:r w:rsidRPr="00383850">
        <w:rPr>
          <w:rFonts w:hint="eastAsia"/>
        </w:rPr>
        <w:t>的基本思想</w:t>
      </w:r>
      <w:bookmarkEnd w:id="25"/>
      <w:bookmarkEnd w:id="26"/>
    </w:p>
    <w:p w:rsidR="00C560CC" w:rsidRDefault="00D20B97" w:rsidP="002A5FD2">
      <w:pPr>
        <w:ind w:firstLine="420"/>
        <w:jc w:val="left"/>
      </w:pPr>
      <w:r>
        <w:rPr>
          <w:rFonts w:hint="eastAsia"/>
        </w:rPr>
        <w:t>在了解随机森林算法之前需要</w:t>
      </w:r>
      <w:r w:rsidR="002A5FD2">
        <w:rPr>
          <w:rFonts w:hint="eastAsia"/>
        </w:rPr>
        <w:t>清楚</w:t>
      </w:r>
      <w:r>
        <w:rPr>
          <w:rFonts w:hint="eastAsia"/>
        </w:rPr>
        <w:t>决策树算法</w:t>
      </w:r>
      <w:r w:rsidR="002A5FD2">
        <w:rPr>
          <w:rFonts w:hint="eastAsia"/>
        </w:rPr>
        <w:t>的原理，</w:t>
      </w:r>
      <w:r>
        <w:rPr>
          <w:rFonts w:hint="eastAsia"/>
        </w:rPr>
        <w:t>决策树</w:t>
      </w:r>
      <w:r w:rsidR="002A5FD2">
        <w:rPr>
          <w:rFonts w:hint="eastAsia"/>
        </w:rPr>
        <w:t>是一种非参数的学习方法，不需要假定总体满足任何先验分布</w:t>
      </w:r>
      <w:r w:rsidR="002A0834">
        <w:rPr>
          <w:rFonts w:hint="eastAsia"/>
        </w:rPr>
        <w:t>具有简单易操作的特点</w:t>
      </w:r>
      <w:r w:rsidR="002A5FD2">
        <w:rPr>
          <w:rFonts w:hint="eastAsia"/>
        </w:rPr>
        <w:t>。决策树</w:t>
      </w:r>
      <w:r>
        <w:rPr>
          <w:rFonts w:hint="eastAsia"/>
        </w:rPr>
        <w:t>可以视为</w:t>
      </w:r>
      <w:r w:rsidR="008E2745">
        <w:rPr>
          <w:rFonts w:hint="eastAsia"/>
        </w:rPr>
        <w:t>一系列</w:t>
      </w:r>
      <w:r w:rsidR="008E2745" w:rsidRPr="00987CCE">
        <w:rPr>
          <w:rFonts w:ascii="Times New Roman" w:hAnsi="Times New Roman" w:cs="Times New Roman"/>
        </w:rPr>
        <w:t>IF-THEN</w:t>
      </w:r>
      <w:r w:rsidR="008E2745">
        <w:rPr>
          <w:rFonts w:ascii="Times New Roman" w:hAnsi="Times New Roman" w:cs="Times New Roman" w:hint="eastAsia"/>
        </w:rPr>
        <w:t>规则</w:t>
      </w:r>
      <w:r w:rsidR="008E2745">
        <w:rPr>
          <w:rFonts w:hint="eastAsia"/>
        </w:rPr>
        <w:t>的集合</w:t>
      </w:r>
      <w:r w:rsidR="00441498">
        <w:rPr>
          <w:rFonts w:hint="eastAsia"/>
        </w:rPr>
        <w:t>，其基本思想是</w:t>
      </w:r>
      <w:r w:rsidR="008E2745">
        <w:rPr>
          <w:rFonts w:hint="eastAsia"/>
        </w:rPr>
        <w:t>通过</w:t>
      </w:r>
      <w:r w:rsidR="00441498">
        <w:rPr>
          <w:rFonts w:hint="eastAsia"/>
        </w:rPr>
        <w:t>二元递归</w:t>
      </w:r>
      <w:r w:rsidR="008E2745">
        <w:rPr>
          <w:rFonts w:hint="eastAsia"/>
        </w:rPr>
        <w:t>的方式</w:t>
      </w:r>
      <w:r w:rsidR="00441498">
        <w:rPr>
          <w:rFonts w:hint="eastAsia"/>
        </w:rPr>
        <w:t>分割</w:t>
      </w:r>
      <w:r w:rsidR="008E2745">
        <w:rPr>
          <w:rFonts w:hint="eastAsia"/>
        </w:rPr>
        <w:t>原始数据，</w:t>
      </w:r>
      <w:r w:rsidR="00441498">
        <w:rPr>
          <w:rFonts w:hint="eastAsia"/>
        </w:rPr>
        <w:t>决策</w:t>
      </w:r>
      <w:r>
        <w:rPr>
          <w:rFonts w:hint="eastAsia"/>
        </w:rPr>
        <w:t>树</w:t>
      </w:r>
      <w:r w:rsidRPr="00B0586F">
        <w:rPr>
          <w:rFonts w:asciiTheme="minorEastAsia" w:hAnsiTheme="minorEastAsia" w:hint="eastAsia"/>
        </w:rPr>
        <w:t>中包含</w:t>
      </w:r>
      <w:r w:rsidRPr="00B0586F">
        <w:rPr>
          <w:rFonts w:asciiTheme="minorEastAsia" w:hAnsiTheme="minorEastAsia" w:cs="Times New Roman"/>
        </w:rPr>
        <w:t>3</w:t>
      </w:r>
      <w:r w:rsidR="00BA5120">
        <w:rPr>
          <w:rFonts w:asciiTheme="minorEastAsia" w:hAnsiTheme="minorEastAsia" w:hint="eastAsia"/>
        </w:rPr>
        <w:t>类</w:t>
      </w:r>
      <w:r w:rsidRPr="00B0586F">
        <w:rPr>
          <w:rFonts w:asciiTheme="minorEastAsia" w:hAnsiTheme="minorEastAsia" w:hint="eastAsia"/>
        </w:rPr>
        <w:t>节点：根节点</w:t>
      </w:r>
      <w:r w:rsidR="00441498">
        <w:rPr>
          <w:rFonts w:asciiTheme="minorEastAsia" w:hAnsiTheme="minorEastAsia" w:hint="eastAsia"/>
        </w:rPr>
        <w:t>、</w:t>
      </w:r>
      <w:r w:rsidR="00BA5120">
        <w:rPr>
          <w:rFonts w:asciiTheme="minorEastAsia" w:hAnsiTheme="minorEastAsia" w:hint="eastAsia"/>
        </w:rPr>
        <w:t>内部节点，终节点（叶</w:t>
      </w:r>
      <w:r w:rsidR="008A57B3">
        <w:rPr>
          <w:rFonts w:asciiTheme="minorEastAsia" w:hAnsiTheme="minorEastAsia" w:hint="eastAsia"/>
        </w:rPr>
        <w:t>节点）。</w:t>
      </w:r>
      <w:r w:rsidR="002A0834">
        <w:rPr>
          <w:rFonts w:asciiTheme="minorEastAsia" w:hAnsiTheme="minorEastAsia" w:hint="eastAsia"/>
        </w:rPr>
        <w:t>每棵</w:t>
      </w:r>
      <w:r w:rsidR="008A57B3">
        <w:rPr>
          <w:rFonts w:asciiTheme="minorEastAsia" w:hAnsiTheme="minorEastAsia" w:hint="eastAsia"/>
        </w:rPr>
        <w:t>决策树只有一个根节点，</w:t>
      </w:r>
      <w:r w:rsidR="002A0834">
        <w:rPr>
          <w:rFonts w:asciiTheme="minorEastAsia" w:hAnsiTheme="minorEastAsia" w:hint="eastAsia"/>
        </w:rPr>
        <w:t>根节点</w:t>
      </w:r>
      <w:r w:rsidR="00BA5120">
        <w:rPr>
          <w:rFonts w:asciiTheme="minorEastAsia" w:hAnsiTheme="minorEastAsia" w:hint="eastAsia"/>
        </w:rPr>
        <w:t>包含所有</w:t>
      </w:r>
      <w:r w:rsidR="002A0834">
        <w:rPr>
          <w:rFonts w:asciiTheme="minorEastAsia" w:hAnsiTheme="minorEastAsia" w:hint="eastAsia"/>
        </w:rPr>
        <w:t>的数据</w:t>
      </w:r>
      <w:r w:rsidR="008A57B3">
        <w:rPr>
          <w:rFonts w:asciiTheme="minorEastAsia" w:hAnsiTheme="minorEastAsia" w:hint="eastAsia"/>
        </w:rPr>
        <w:t>样本</w:t>
      </w:r>
      <w:r w:rsidRPr="00B0586F">
        <w:rPr>
          <w:rFonts w:asciiTheme="minorEastAsia" w:hAnsiTheme="minorEastAsia" w:hint="eastAsia"/>
        </w:rPr>
        <w:t>。</w:t>
      </w:r>
      <w:r w:rsidR="00BA5120">
        <w:rPr>
          <w:rFonts w:asciiTheme="minorEastAsia" w:hAnsiTheme="minorEastAsia" w:hint="eastAsia"/>
        </w:rPr>
        <w:t>决策树中</w:t>
      </w:r>
      <w:r w:rsidRPr="00B0586F">
        <w:rPr>
          <w:rFonts w:asciiTheme="minorEastAsia" w:hAnsiTheme="minorEastAsia" w:hint="eastAsia"/>
        </w:rPr>
        <w:t>每个内部节点都</w:t>
      </w:r>
      <w:r w:rsidR="00BA5120">
        <w:rPr>
          <w:rFonts w:asciiTheme="minorEastAsia" w:hAnsiTheme="minorEastAsia" w:hint="eastAsia"/>
        </w:rPr>
        <w:t>对应</w:t>
      </w:r>
      <w:r w:rsidRPr="00B0586F">
        <w:rPr>
          <w:rFonts w:asciiTheme="minorEastAsia" w:hAnsiTheme="minorEastAsia" w:hint="eastAsia"/>
        </w:rPr>
        <w:t>一个</w:t>
      </w:r>
      <w:r w:rsidR="002A0834" w:rsidRPr="00987CCE">
        <w:rPr>
          <w:rFonts w:ascii="Times New Roman" w:hAnsi="Times New Roman" w:cs="Times New Roman"/>
        </w:rPr>
        <w:t>IF-THEN</w:t>
      </w:r>
      <w:r w:rsidR="002A0834">
        <w:rPr>
          <w:rFonts w:ascii="Times New Roman" w:hAnsi="Times New Roman" w:cs="Times New Roman" w:hint="eastAsia"/>
        </w:rPr>
        <w:t>规则</w:t>
      </w:r>
      <w:r w:rsidRPr="00B0586F">
        <w:rPr>
          <w:rFonts w:asciiTheme="minorEastAsia" w:hAnsiTheme="minorEastAsia" w:hint="eastAsia"/>
        </w:rPr>
        <w:t>，它</w:t>
      </w:r>
      <w:r w:rsidR="002A0834">
        <w:rPr>
          <w:rFonts w:asciiTheme="minorEastAsia" w:hAnsiTheme="minorEastAsia" w:hint="eastAsia"/>
        </w:rPr>
        <w:t>将到达该节点的数据样本按照</w:t>
      </w:r>
      <w:r w:rsidR="00441498">
        <w:rPr>
          <w:rFonts w:asciiTheme="minorEastAsia" w:hAnsiTheme="minorEastAsia" w:hint="eastAsia"/>
        </w:rPr>
        <w:t>最优分割的方法</w:t>
      </w:r>
      <w:r w:rsidR="002A0834">
        <w:rPr>
          <w:rFonts w:asciiTheme="minorEastAsia" w:hAnsiTheme="minorEastAsia" w:hint="eastAsia"/>
        </w:rPr>
        <w:t>进行</w:t>
      </w:r>
      <w:r w:rsidR="00441498">
        <w:rPr>
          <w:rFonts w:asciiTheme="minorEastAsia" w:hAnsiTheme="minorEastAsia" w:hint="eastAsia"/>
        </w:rPr>
        <w:t>分裂</w:t>
      </w:r>
      <w:r w:rsidR="008A57B3">
        <w:rPr>
          <w:rFonts w:asciiTheme="minorEastAsia" w:hAnsiTheme="minorEastAsia" w:hint="eastAsia"/>
        </w:rPr>
        <w:t>。每个终节</w:t>
      </w:r>
      <w:r w:rsidR="00BA5120">
        <w:rPr>
          <w:rFonts w:asciiTheme="minorEastAsia" w:hAnsiTheme="minorEastAsia" w:hint="eastAsia"/>
        </w:rPr>
        <w:t>点（叶节点）</w:t>
      </w:r>
      <w:r w:rsidR="00987CCE">
        <w:rPr>
          <w:rFonts w:asciiTheme="minorEastAsia" w:hAnsiTheme="minorEastAsia" w:hint="eastAsia"/>
        </w:rPr>
        <w:t>对应的就是该数据的</w:t>
      </w:r>
      <w:r w:rsidR="002A0834">
        <w:rPr>
          <w:rFonts w:asciiTheme="minorEastAsia" w:hAnsiTheme="minorEastAsia" w:hint="eastAsia"/>
        </w:rPr>
        <w:t>最终对应的标签</w:t>
      </w:r>
      <w:r w:rsidR="00441498">
        <w:rPr>
          <w:rFonts w:asciiTheme="minorEastAsia" w:hAnsiTheme="minorEastAsia" w:hint="eastAsia"/>
        </w:rPr>
        <w:t>。</w:t>
      </w:r>
      <w:r w:rsidR="002A0834">
        <w:rPr>
          <w:rFonts w:asciiTheme="minorEastAsia" w:hAnsiTheme="minorEastAsia" w:hint="eastAsia"/>
        </w:rPr>
        <w:t>根据确定最优分割的方式不同，</w:t>
      </w:r>
      <w:r>
        <w:rPr>
          <w:rFonts w:hint="eastAsia"/>
        </w:rPr>
        <w:t>决策树的算法</w:t>
      </w:r>
      <w:r w:rsidR="002A0834">
        <w:rPr>
          <w:rFonts w:hint="eastAsia"/>
        </w:rPr>
        <w:t>有</w:t>
      </w:r>
      <w:r>
        <w:rPr>
          <w:rFonts w:hint="eastAsia"/>
        </w:rPr>
        <w:t>很多</w:t>
      </w:r>
      <w:r w:rsidR="002A0834">
        <w:rPr>
          <w:rFonts w:hint="eastAsia"/>
        </w:rPr>
        <w:t>种</w:t>
      </w:r>
      <w:r>
        <w:rPr>
          <w:rFonts w:hint="eastAsia"/>
        </w:rPr>
        <w:t>，</w:t>
      </w:r>
      <w:r w:rsidR="00102B7B">
        <w:rPr>
          <w:rFonts w:hint="eastAsia"/>
        </w:rPr>
        <w:t>常见的</w:t>
      </w:r>
      <w:r w:rsidR="00BA5120">
        <w:rPr>
          <w:rFonts w:hint="eastAsia"/>
        </w:rPr>
        <w:t>有</w:t>
      </w:r>
      <w:r w:rsidRPr="00B0586F">
        <w:rPr>
          <w:rFonts w:ascii="Times New Roman" w:hAnsi="Times New Roman" w:cs="Times New Roman"/>
        </w:rPr>
        <w:t>ID3</w:t>
      </w:r>
      <w:r>
        <w:rPr>
          <w:rFonts w:hint="eastAsia"/>
        </w:rPr>
        <w:t>算法，</w:t>
      </w:r>
      <w:r w:rsidR="00607854" w:rsidRPr="00607854">
        <w:rPr>
          <w:rFonts w:ascii="Times New Roman" w:hAnsi="Times New Roman" w:cs="Times New Roman"/>
        </w:rPr>
        <w:t>C4.5</w:t>
      </w:r>
      <w:r w:rsidR="00607854">
        <w:rPr>
          <w:rFonts w:hint="eastAsia"/>
        </w:rPr>
        <w:t>算法，</w:t>
      </w:r>
      <w:r w:rsidR="00B0586F">
        <w:rPr>
          <w:rFonts w:hint="eastAsia"/>
        </w:rPr>
        <w:t>分类回归树</w:t>
      </w:r>
      <w:r w:rsidR="00B0586F" w:rsidRPr="00B0586F">
        <w:rPr>
          <w:rFonts w:ascii="Times New Roman" w:hAnsi="Times New Roman" w:cs="Times New Roman"/>
        </w:rPr>
        <w:t>(</w:t>
      </w:r>
      <w:r w:rsidRPr="00B0586F">
        <w:rPr>
          <w:rFonts w:ascii="Times New Roman" w:hAnsi="Times New Roman" w:cs="Times New Roman"/>
        </w:rPr>
        <w:t>CART</w:t>
      </w:r>
      <w:r w:rsidR="00B0586F" w:rsidRPr="00B0586F">
        <w:rPr>
          <w:rFonts w:ascii="Times New Roman" w:hAnsi="Times New Roman" w:cs="Times New Roman"/>
        </w:rPr>
        <w:t>)</w:t>
      </w:r>
      <w:r>
        <w:rPr>
          <w:rFonts w:hint="eastAsia"/>
        </w:rPr>
        <w:t>算法等</w:t>
      </w:r>
      <w:r w:rsidR="002A0834">
        <w:rPr>
          <w:rFonts w:hint="eastAsia"/>
        </w:rPr>
        <w:t>。</w:t>
      </w:r>
      <w:r>
        <w:rPr>
          <w:rFonts w:hint="eastAsia"/>
        </w:rPr>
        <w:t>这些算法均</w:t>
      </w:r>
      <w:r w:rsidR="00102B7B">
        <w:rPr>
          <w:rFonts w:hint="eastAsia"/>
        </w:rPr>
        <w:t>采取</w:t>
      </w:r>
      <w:r>
        <w:rPr>
          <w:rFonts w:hint="eastAsia"/>
        </w:rPr>
        <w:t>自上而下</w:t>
      </w:r>
      <w:r w:rsidR="002A0834">
        <w:rPr>
          <w:rFonts w:hint="eastAsia"/>
        </w:rPr>
        <w:t>进行递归</w:t>
      </w:r>
      <w:r w:rsidR="00102B7B">
        <w:rPr>
          <w:rFonts w:hint="eastAsia"/>
        </w:rPr>
        <w:t>的方式，</w:t>
      </w:r>
      <w:r w:rsidR="002A0834">
        <w:rPr>
          <w:rFonts w:hint="eastAsia"/>
        </w:rPr>
        <w:t>采用贪心算法，</w:t>
      </w:r>
      <w:r w:rsidR="00102B7B">
        <w:rPr>
          <w:rFonts w:hint="eastAsia"/>
        </w:rPr>
        <w:t>在每个内部节点选择分类效果最好的属性进行分裂</w:t>
      </w:r>
      <w:r>
        <w:rPr>
          <w:rFonts w:hint="eastAsia"/>
        </w:rPr>
        <w:t>，</w:t>
      </w:r>
      <w:r w:rsidR="002A0834">
        <w:rPr>
          <w:rFonts w:hint="eastAsia"/>
        </w:rPr>
        <w:t>直到决策树能够将所有</w:t>
      </w:r>
      <w:r w:rsidR="00102B7B">
        <w:rPr>
          <w:rFonts w:hint="eastAsia"/>
        </w:rPr>
        <w:t>训练</w:t>
      </w:r>
      <w:r w:rsidR="002A0834">
        <w:rPr>
          <w:rFonts w:hint="eastAsia"/>
        </w:rPr>
        <w:t>样本全部打上标签值</w:t>
      </w:r>
      <w:r w:rsidR="00102B7B">
        <w:rPr>
          <w:rFonts w:hint="eastAsia"/>
        </w:rPr>
        <w:t>，或</w:t>
      </w:r>
      <w:r w:rsidR="002A0834">
        <w:rPr>
          <w:rFonts w:hint="eastAsia"/>
        </w:rPr>
        <w:t>者</w:t>
      </w:r>
      <w:r w:rsidR="00102B7B">
        <w:rPr>
          <w:rFonts w:hint="eastAsia"/>
        </w:rPr>
        <w:t>所有</w:t>
      </w:r>
      <w:r w:rsidR="002A0834">
        <w:rPr>
          <w:rFonts w:hint="eastAsia"/>
        </w:rPr>
        <w:t>的变量</w:t>
      </w:r>
      <w:r w:rsidR="00102B7B">
        <w:rPr>
          <w:rFonts w:hint="eastAsia"/>
        </w:rPr>
        <w:t>都已经</w:t>
      </w:r>
      <w:r w:rsidR="002A0834">
        <w:rPr>
          <w:rFonts w:hint="eastAsia"/>
        </w:rPr>
        <w:t>出现在决策树中</w:t>
      </w:r>
      <w:r>
        <w:rPr>
          <w:rFonts w:hint="eastAsia"/>
        </w:rPr>
        <w:t>。</w:t>
      </w:r>
    </w:p>
    <w:p w:rsidR="00F507AE" w:rsidRDefault="00F507AE" w:rsidP="00F507AE">
      <w:r>
        <w:rPr>
          <w:noProof/>
        </w:rPr>
        <mc:AlternateContent>
          <mc:Choice Requires="wps">
            <w:drawing>
              <wp:anchor distT="0" distB="0" distL="114300" distR="114300" simplePos="0" relativeHeight="251659264" behindDoc="0" locked="0" layoutInCell="1" allowOverlap="1" wp14:anchorId="3E9F11BC" wp14:editId="77781D07">
                <wp:simplePos x="0" y="0"/>
                <wp:positionH relativeFrom="column">
                  <wp:posOffset>1546860</wp:posOffset>
                </wp:positionH>
                <wp:positionV relativeFrom="paragraph">
                  <wp:posOffset>42545</wp:posOffset>
                </wp:positionV>
                <wp:extent cx="2562225" cy="619125"/>
                <wp:effectExtent l="13335" t="10160" r="5715" b="8890"/>
                <wp:wrapNone/>
                <wp:docPr id="19"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619125"/>
                        </a:xfrm>
                        <a:prstGeom prst="ellipse">
                          <a:avLst/>
                        </a:prstGeom>
                        <a:solidFill>
                          <a:srgbClr val="FFFFFF"/>
                        </a:solidFill>
                        <a:ln w="9525" cmpd="sng">
                          <a:solidFill>
                            <a:srgbClr val="000000"/>
                          </a:solidFill>
                          <a:round/>
                          <a:headEnd/>
                          <a:tailEnd/>
                        </a:ln>
                      </wps:spPr>
                      <wps:txbx>
                        <w:txbxContent>
                          <w:p w:rsidR="00EC5F9B" w:rsidRDefault="00EC5F9B" w:rsidP="00F507AE">
                            <w:pPr>
                              <w:rPr>
                                <w:rFonts w:eastAsia="宋体"/>
                              </w:rPr>
                            </w:pPr>
                            <w:r>
                              <w:rPr>
                                <w:rFonts w:hint="eastAsia"/>
                              </w:rPr>
                              <w:t xml:space="preserve">       </w:t>
                            </w:r>
                            <w:r>
                              <w:rPr>
                                <w:rFonts w:hint="eastAsia"/>
                              </w:rPr>
                              <w:t>根节点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9" o:spid="_x0000_s1026" style="position:absolute;left:0;text-align:left;margin-left:121.8pt;margin-top:3.35pt;width:201.7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">
                <v:textbox>
                  <w:txbxContent>
                    <w:p w:rsidR="00347B66" w:rsidRDefault="00347B66" w:rsidP="00F507AE">
                      <w:pPr>
                        <w:rPr>
                          <w:rFonts w:eastAsia="宋体"/>
                        </w:rPr>
                      </w:pPr>
                      <w:r>
                        <w:rPr>
                          <w:rFonts w:hint="eastAsia"/>
                        </w:rPr>
                        <w:t xml:space="preserve">       </w:t>
                      </w:r>
                      <w:r>
                        <w:rPr>
                          <w:rFonts w:hint="eastAsia"/>
                        </w:rPr>
                        <w:t>根节点</w:t>
                      </w:r>
                    </w:p>
                  </w:txbxContent>
                </v:textbox>
              </v:oval>
            </w:pict>
          </mc:Fallback>
        </mc:AlternateContent>
      </w:r>
    </w:p>
    <w:p w:rsidR="00F507AE" w:rsidRDefault="00F507AE" w:rsidP="00F507AE"/>
    <w:p w:rsidR="00F507AE" w:rsidRDefault="00F507AE" w:rsidP="00F507AE"/>
    <w:p w:rsidR="00F507AE" w:rsidRDefault="00F507AE" w:rsidP="00F507AE">
      <w:r>
        <w:rPr>
          <w:noProof/>
        </w:rPr>
        <mc:AlternateContent>
          <mc:Choice Requires="wps">
            <w:drawing>
              <wp:anchor distT="0" distB="0" distL="114300" distR="114300" simplePos="0" relativeHeight="251664384" behindDoc="0" locked="0" layoutInCell="1" allowOverlap="1" wp14:anchorId="55FE9D89" wp14:editId="23EE84B0">
                <wp:simplePos x="0" y="0"/>
                <wp:positionH relativeFrom="column">
                  <wp:posOffset>1189355</wp:posOffset>
                </wp:positionH>
                <wp:positionV relativeFrom="paragraph">
                  <wp:posOffset>116840</wp:posOffset>
                </wp:positionV>
                <wp:extent cx="781685" cy="320675"/>
                <wp:effectExtent l="8255" t="12065" r="10160" b="1016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685" cy="320675"/>
                        </a:xfrm>
                        <a:prstGeom prst="rect">
                          <a:avLst/>
                        </a:prstGeom>
                        <a:solidFill>
                          <a:srgbClr val="FFFFFF"/>
                        </a:solidFill>
                        <a:ln w="9525" cmpd="sng">
                          <a:solidFill>
                            <a:srgbClr val="000000"/>
                          </a:solidFill>
                          <a:miter lim="800000"/>
                          <a:headEnd/>
                          <a:tailEnd/>
                        </a:ln>
                      </wps:spPr>
                      <wps:txbx>
                        <w:txbxContent>
                          <w:p w:rsidR="00EC5F9B" w:rsidRDefault="00EC5F9B" w:rsidP="00F507AE">
                            <w:r>
                              <w:rPr>
                                <w:rFonts w:hint="eastAsia"/>
                              </w:rPr>
                              <w:t xml:space="preserve">  </w:t>
                            </w:r>
                            <w:r>
                              <w:rPr>
                                <w:rFonts w:hint="eastAsia"/>
                              </w:rPr>
                              <w:t>规则</w:t>
                            </w:r>
                            <w:r>
                              <w:rPr>
                                <w:rFonts w:hint="eastAsia"/>
                              </w:rPr>
                              <w:t xml:space="preserve">1     </w:t>
                            </w:r>
                          </w:p>
                          <w:p w:rsidR="00EC5F9B" w:rsidRDefault="00EC5F9B" w:rsidP="00F507AE"/>
                          <w:p w:rsidR="00EC5F9B" w:rsidRDefault="00EC5F9B" w:rsidP="00F507AE">
                            <w:pPr>
                              <w:rPr>
                                <w:rFonts w:eastAsia="宋体"/>
                              </w:rPr>
                            </w:pPr>
                            <w:r>
                              <w:rPr>
                                <w:rFonts w:hint="eastAsia"/>
                              </w:rPr>
                              <w:t>规则</w:t>
                            </w:r>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8" o:spid="_x0000_s1027" style="position:absolute;left:0;text-align:left;margin-left:93.65pt;margin-top:9.2pt;width:61.55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">
                <v:textbox>
                  <w:txbxContent>
                    <w:p w:rsidR="00347B66" w:rsidRDefault="00347B66" w:rsidP="00F507AE">
                      <w:r>
                        <w:rPr>
                          <w:rFonts w:hint="eastAsia"/>
                        </w:rPr>
                        <w:t xml:space="preserve">  </w:t>
                      </w:r>
                      <w:r>
                        <w:rPr>
                          <w:rFonts w:hint="eastAsia"/>
                        </w:rPr>
                        <w:t>规则</w:t>
                      </w:r>
                      <w:r>
                        <w:rPr>
                          <w:rFonts w:hint="eastAsia"/>
                        </w:rPr>
                        <w:t xml:space="preserve">1     </w:t>
                      </w:r>
                    </w:p>
                    <w:p w:rsidR="00347B66" w:rsidRDefault="00347B66" w:rsidP="00F507AE"/>
                    <w:p w:rsidR="00347B66" w:rsidRDefault="00347B66" w:rsidP="00F507AE">
                      <w:pPr>
                        <w:rPr>
                          <w:rFonts w:eastAsia="宋体"/>
                        </w:rPr>
                      </w:pPr>
                      <w:r>
                        <w:rPr>
                          <w:rFonts w:hint="eastAsia"/>
                        </w:rPr>
                        <w:t>规则</w:t>
                      </w:r>
                      <w:r>
                        <w:rPr>
                          <w:rFonts w:hint="eastAsia"/>
                        </w:rPr>
                        <w:t>1</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0650757" wp14:editId="0ED75F50">
                <wp:simplePos x="0" y="0"/>
                <wp:positionH relativeFrom="column">
                  <wp:posOffset>3046095</wp:posOffset>
                </wp:positionH>
                <wp:positionV relativeFrom="paragraph">
                  <wp:posOffset>80645</wp:posOffset>
                </wp:positionV>
                <wp:extent cx="857250" cy="704850"/>
                <wp:effectExtent l="7620" t="13970" r="49530" b="5270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70485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85pt,6.35pt" to="307.3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">
                <v:stroke endarrow="block"/>
              </v:line>
            </w:pict>
          </mc:Fallback>
        </mc:AlternateContent>
      </w:r>
      <w:r>
        <w:rPr>
          <w:noProof/>
        </w:rPr>
        <mc:AlternateContent>
          <mc:Choice Requires="wps">
            <w:drawing>
              <wp:anchor distT="0" distB="0" distL="114300" distR="114300" simplePos="0" relativeHeight="251660288" behindDoc="0" locked="0" layoutInCell="1" allowOverlap="1" wp14:anchorId="77703735" wp14:editId="2702E078">
                <wp:simplePos x="0" y="0"/>
                <wp:positionH relativeFrom="column">
                  <wp:posOffset>1775460</wp:posOffset>
                </wp:positionH>
                <wp:positionV relativeFrom="paragraph">
                  <wp:posOffset>93345</wp:posOffset>
                </wp:positionV>
                <wp:extent cx="685800" cy="781050"/>
                <wp:effectExtent l="51435" t="7620" r="5715" b="4953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78105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8pt,7.35pt" to="193.8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">
                <v:stroke endarrow="block"/>
              </v:line>
            </w:pict>
          </mc:Fallback>
        </mc:AlternateContent>
      </w:r>
    </w:p>
    <w:p w:rsidR="00F507AE" w:rsidRDefault="00F507AE" w:rsidP="00F507AE"/>
    <w:p w:rsidR="00F507AE" w:rsidRDefault="00F507AE" w:rsidP="00F507AE"/>
    <w:p w:rsidR="00F507AE" w:rsidRDefault="00F507AE" w:rsidP="00F507AE">
      <w:r>
        <w:rPr>
          <w:noProof/>
        </w:rPr>
        <mc:AlternateContent>
          <mc:Choice Requires="wps">
            <w:drawing>
              <wp:anchor distT="0" distB="0" distL="114300" distR="114300" simplePos="0" relativeHeight="251663360" behindDoc="0" locked="0" layoutInCell="1" allowOverlap="1" wp14:anchorId="346A2AF2" wp14:editId="67FE4719">
                <wp:simplePos x="0" y="0"/>
                <wp:positionH relativeFrom="column">
                  <wp:posOffset>3159125</wp:posOffset>
                </wp:positionH>
                <wp:positionV relativeFrom="paragraph">
                  <wp:posOffset>163195</wp:posOffset>
                </wp:positionV>
                <wp:extent cx="1752600" cy="656590"/>
                <wp:effectExtent l="6350" t="5080" r="12700" b="5080"/>
                <wp:wrapNone/>
                <wp:docPr id="12"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656590"/>
                        </a:xfrm>
                        <a:prstGeom prst="ellipse">
                          <a:avLst/>
                        </a:prstGeom>
                        <a:solidFill>
                          <a:srgbClr val="FFFFFF"/>
                        </a:solidFill>
                        <a:ln w="9525" cmpd="sng">
                          <a:solidFill>
                            <a:srgbClr val="000000"/>
                          </a:solidFill>
                          <a:round/>
                          <a:headEnd/>
                          <a:tailEnd/>
                        </a:ln>
                      </wps:spPr>
                      <wps:txbx>
                        <w:txbxContent>
                          <w:p w:rsidR="00EC5F9B" w:rsidRDefault="00EC5F9B" w:rsidP="00F507AE">
                            <w:pPr>
                              <w:rPr>
                                <w:rFonts w:eastAsia="宋体"/>
                              </w:rPr>
                            </w:pPr>
                            <w:r>
                              <w:rPr>
                                <w:rFonts w:hint="eastAsia"/>
                              </w:rPr>
                              <w:t xml:space="preserve">    </w:t>
                            </w:r>
                            <w:r>
                              <w:rPr>
                                <w:rFonts w:hint="eastAsia"/>
                              </w:rPr>
                              <w:t>叶节点</w:t>
                            </w:r>
                          </w:p>
                          <w:p w:rsidR="00EC5F9B" w:rsidRDefault="00EC5F9B" w:rsidP="00F507A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2" o:spid="_x0000_s1028" style="position:absolute;left:0;text-align:left;margin-left:248.75pt;margin-top:12.85pt;width:138pt;height:5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">
                <v:textbox>
                  <w:txbxContent>
                    <w:p w:rsidR="00347B66" w:rsidRDefault="00347B66" w:rsidP="00F507AE">
                      <w:pPr>
                        <w:rPr>
                          <w:rFonts w:eastAsia="宋体"/>
                        </w:rPr>
                      </w:pPr>
                      <w:r>
                        <w:rPr>
                          <w:rFonts w:hint="eastAsia"/>
                        </w:rPr>
                        <w:t xml:space="preserve">    </w:t>
                      </w:r>
                      <w:r>
                        <w:rPr>
                          <w:rFonts w:hint="eastAsia"/>
                        </w:rPr>
                        <w:t>叶节点</w:t>
                      </w:r>
                    </w:p>
                    <w:p w:rsidR="00347B66" w:rsidRDefault="00347B66" w:rsidP="00F507AE"/>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20FA8B56" wp14:editId="46C02261">
                <wp:simplePos x="0" y="0"/>
                <wp:positionH relativeFrom="column">
                  <wp:posOffset>861060</wp:posOffset>
                </wp:positionH>
                <wp:positionV relativeFrom="paragraph">
                  <wp:posOffset>138430</wp:posOffset>
                </wp:positionV>
                <wp:extent cx="1704975" cy="609600"/>
                <wp:effectExtent l="13335" t="8890" r="5715" b="10160"/>
                <wp:wrapNone/>
                <wp:docPr id="9"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609600"/>
                        </a:xfrm>
                        <a:prstGeom prst="ellipse">
                          <a:avLst/>
                        </a:prstGeom>
                        <a:solidFill>
                          <a:srgbClr val="FFFFFF"/>
                        </a:solidFill>
                        <a:ln w="9525" cmpd="sng">
                          <a:solidFill>
                            <a:srgbClr val="000000"/>
                          </a:solidFill>
                          <a:round/>
                          <a:headEnd/>
                          <a:tailEnd/>
                        </a:ln>
                      </wps:spPr>
                      <wps:txbx>
                        <w:txbxContent>
                          <w:p w:rsidR="00EC5F9B" w:rsidRDefault="00EC5F9B" w:rsidP="00F507AE">
                            <w:pPr>
                              <w:rPr>
                                <w:rFonts w:eastAsia="宋体"/>
                              </w:rPr>
                            </w:pPr>
                            <w:r>
                              <w:rPr>
                                <w:rFonts w:hint="eastAsia"/>
                              </w:rPr>
                              <w:t>中间节点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9" o:spid="_x0000_s1029" style="position:absolute;left:0;text-align:left;margin-left:67.8pt;margin-top:10.9pt;width:134.2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">
                <v:textbox>
                  <w:txbxContent>
                    <w:p w:rsidR="00347B66" w:rsidRDefault="00347B66" w:rsidP="00F507AE">
                      <w:pPr>
                        <w:rPr>
                          <w:rFonts w:eastAsia="宋体"/>
                        </w:rPr>
                      </w:pPr>
                      <w:r>
                        <w:rPr>
                          <w:rFonts w:hint="eastAsia"/>
                        </w:rPr>
                        <w:t>中间节点</w:t>
                      </w:r>
                    </w:p>
                  </w:txbxContent>
                </v:textbox>
              </v:oval>
            </w:pict>
          </mc:Fallback>
        </mc:AlternateContent>
      </w:r>
    </w:p>
    <w:p w:rsidR="00F507AE" w:rsidRDefault="00F507AE" w:rsidP="00F507AE"/>
    <w:p w:rsidR="00F507AE" w:rsidRDefault="00F507AE" w:rsidP="00F507AE"/>
    <w:p w:rsidR="00F507AE" w:rsidRDefault="00F507AE" w:rsidP="00F507AE">
      <w:r>
        <w:rPr>
          <w:noProof/>
        </w:rPr>
        <mc:AlternateContent>
          <mc:Choice Requires="wps">
            <w:drawing>
              <wp:anchor distT="0" distB="0" distL="114300" distR="114300" simplePos="0" relativeHeight="251668480" behindDoc="0" locked="0" layoutInCell="1" allowOverlap="1" wp14:anchorId="53F3CFA9" wp14:editId="4B7259DD">
                <wp:simplePos x="0" y="0"/>
                <wp:positionH relativeFrom="column">
                  <wp:posOffset>115028</wp:posOffset>
                </wp:positionH>
                <wp:positionV relativeFrom="paragraph">
                  <wp:posOffset>91926</wp:posOffset>
                </wp:positionV>
                <wp:extent cx="956504" cy="326156"/>
                <wp:effectExtent l="0" t="0" r="15240" b="1714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6504" cy="326156"/>
                        </a:xfrm>
                        <a:prstGeom prst="rect">
                          <a:avLst/>
                        </a:prstGeom>
                        <a:solidFill>
                          <a:srgbClr val="FFFFFF"/>
                        </a:solidFill>
                        <a:ln w="9525" cmpd="sng">
                          <a:solidFill>
                            <a:srgbClr val="000000"/>
                          </a:solidFill>
                          <a:miter lim="800000"/>
                          <a:headEnd/>
                          <a:tailEnd/>
                        </a:ln>
                      </wps:spPr>
                      <wps:txbx>
                        <w:txbxContent>
                          <w:p w:rsidR="00EC5F9B" w:rsidRDefault="00EC5F9B" w:rsidP="00F507AE">
                            <w:pPr>
                              <w:jc w:val="center"/>
                              <w:rPr>
                                <w:rFonts w:eastAsia="宋体"/>
                              </w:rPr>
                            </w:pPr>
                            <w:r>
                              <w:rPr>
                                <w:rFonts w:hint="eastAsia"/>
                              </w:rPr>
                              <w:t>规则</w:t>
                            </w:r>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 o:spid="_x0000_s1030" style="position:absolute;left:0;text-align:left;margin-left:9.05pt;margin-top:7.25pt;width:75.3pt;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">
                <v:textbox>
                  <w:txbxContent>
                    <w:p w:rsidR="00347B66" w:rsidRDefault="00347B66" w:rsidP="00F507AE">
                      <w:pPr>
                        <w:jc w:val="center"/>
                        <w:rPr>
                          <w:rFonts w:eastAsia="宋体"/>
                        </w:rPr>
                      </w:pPr>
                      <w:r>
                        <w:rPr>
                          <w:rFonts w:hint="eastAsia"/>
                        </w:rPr>
                        <w:t>规则</w:t>
                      </w:r>
                      <w:r>
                        <w:rPr>
                          <w:rFonts w:hint="eastAsia"/>
                        </w:rPr>
                        <w:t>2</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CEE5A75" wp14:editId="5F113F46">
                <wp:simplePos x="0" y="0"/>
                <wp:positionH relativeFrom="column">
                  <wp:posOffset>1927860</wp:posOffset>
                </wp:positionH>
                <wp:positionV relativeFrom="paragraph">
                  <wp:posOffset>111125</wp:posOffset>
                </wp:positionV>
                <wp:extent cx="638175" cy="619125"/>
                <wp:effectExtent l="13335" t="13970" r="53340" b="5270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1912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8pt,8.75pt" to="20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">
                <v:stroke endarrow="block"/>
              </v:line>
            </w:pict>
          </mc:Fallback>
        </mc:AlternateContent>
      </w:r>
      <w:r>
        <w:rPr>
          <w:noProof/>
        </w:rPr>
        <mc:AlternateContent>
          <mc:Choice Requires="wps">
            <w:drawing>
              <wp:anchor distT="0" distB="0" distL="114300" distR="114300" simplePos="0" relativeHeight="251665408" behindDoc="0" locked="0" layoutInCell="1" allowOverlap="1" wp14:anchorId="33B55B8A" wp14:editId="4F858151">
                <wp:simplePos x="0" y="0"/>
                <wp:positionH relativeFrom="column">
                  <wp:posOffset>946785</wp:posOffset>
                </wp:positionH>
                <wp:positionV relativeFrom="paragraph">
                  <wp:posOffset>114935</wp:posOffset>
                </wp:positionV>
                <wp:extent cx="485775" cy="533400"/>
                <wp:effectExtent l="51435" t="8255" r="5715" b="4889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53340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5pt,9.05pt" to="112.8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">
                <v:stroke endarrow="block"/>
              </v:line>
            </w:pict>
          </mc:Fallback>
        </mc:AlternateContent>
      </w:r>
    </w:p>
    <w:p w:rsidR="00F507AE" w:rsidRDefault="00F507AE" w:rsidP="00F507AE"/>
    <w:p w:rsidR="00F507AE" w:rsidRDefault="00F507AE" w:rsidP="00F507AE"/>
    <w:p w:rsidR="00F507AE" w:rsidRDefault="00F507AE" w:rsidP="00F507AE">
      <w:r>
        <w:rPr>
          <w:noProof/>
        </w:rPr>
        <mc:AlternateContent>
          <mc:Choice Requires="wps">
            <w:drawing>
              <wp:anchor distT="0" distB="0" distL="114300" distR="114300" simplePos="0" relativeHeight="251669504" behindDoc="0" locked="0" layoutInCell="1" allowOverlap="1" wp14:anchorId="4FBEE581" wp14:editId="697760F9">
                <wp:simplePos x="0" y="0"/>
                <wp:positionH relativeFrom="column">
                  <wp:posOffset>1850641</wp:posOffset>
                </wp:positionH>
                <wp:positionV relativeFrom="paragraph">
                  <wp:posOffset>114931</wp:posOffset>
                </wp:positionV>
                <wp:extent cx="1381125" cy="537210"/>
                <wp:effectExtent l="0" t="0" r="28575" b="15240"/>
                <wp:wrapNone/>
                <wp:docPr id="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37210"/>
                        </a:xfrm>
                        <a:prstGeom prst="ellipse">
                          <a:avLst/>
                        </a:prstGeom>
                        <a:solidFill>
                          <a:srgbClr val="FFFFFF"/>
                        </a:solidFill>
                        <a:ln w="9525" cmpd="sng">
                          <a:solidFill>
                            <a:srgbClr val="000000"/>
                          </a:solidFill>
                          <a:round/>
                          <a:headEnd/>
                          <a:tailEnd/>
                        </a:ln>
                      </wps:spPr>
                      <wps:txbx>
                        <w:txbxContent>
                          <w:p w:rsidR="00EC5F9B" w:rsidRDefault="00EC5F9B" w:rsidP="00F507AE">
                            <w:pPr>
                              <w:rPr>
                                <w:rFonts w:eastAsia="宋体"/>
                              </w:rPr>
                            </w:pPr>
                            <w:r>
                              <w:rPr>
                                <w:rFonts w:hint="eastAsia"/>
                              </w:rPr>
                              <w:t>中间节点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4" o:spid="_x0000_s1031" style="position:absolute;left:0;text-align:left;margin-left:145.7pt;margin-top:9.05pt;width:108.75pt;height:4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">
                <v:textbox>
                  <w:txbxContent>
                    <w:p w:rsidR="00347B66" w:rsidRDefault="00347B66" w:rsidP="00F507AE">
                      <w:pPr>
                        <w:rPr>
                          <w:rFonts w:eastAsia="宋体"/>
                        </w:rPr>
                      </w:pPr>
                      <w:r>
                        <w:rPr>
                          <w:rFonts w:hint="eastAsia"/>
                        </w:rPr>
                        <w:t>中间节点</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3D02BDE" wp14:editId="042F9D59">
                <wp:simplePos x="0" y="0"/>
                <wp:positionH relativeFrom="column">
                  <wp:posOffset>-76200</wp:posOffset>
                </wp:positionH>
                <wp:positionV relativeFrom="paragraph">
                  <wp:posOffset>56515</wp:posOffset>
                </wp:positionV>
                <wp:extent cx="1533525" cy="513080"/>
                <wp:effectExtent l="9525" t="10795" r="9525" b="9525"/>
                <wp:wrapNone/>
                <wp:docPr id="2"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533525" cy="513080"/>
                        </a:xfrm>
                        <a:prstGeom prst="ellipse">
                          <a:avLst/>
                        </a:prstGeom>
                        <a:solidFill>
                          <a:srgbClr val="FFFFFF"/>
                        </a:solidFill>
                        <a:ln w="9525" cmpd="sng">
                          <a:solidFill>
                            <a:srgbClr val="000000"/>
                          </a:solidFill>
                          <a:round/>
                          <a:headEnd/>
                          <a:tailEnd/>
                        </a:ln>
                      </wps:spPr>
                      <wps:txbx>
                        <w:txbxContent>
                          <w:p w:rsidR="00EC5F9B" w:rsidRDefault="00EC5F9B" w:rsidP="00F507AE">
                            <w:pPr>
                              <w:rPr>
                                <w:rFonts w:eastAsia="宋体"/>
                              </w:rPr>
                            </w:pPr>
                            <w:r>
                              <w:rPr>
                                <w:rFonts w:hint="eastAsia"/>
                              </w:rPr>
                              <w:t>叶节点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 o:spid="_x0000_s1032" style="position:absolute;left:0;text-align:left;margin-left:-6pt;margin-top:4.45pt;width:120.75pt;height:40.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">
                <v:textbox>
                  <w:txbxContent>
                    <w:p w:rsidR="00347B66" w:rsidRDefault="00347B66" w:rsidP="00F507AE">
                      <w:pPr>
                        <w:rPr>
                          <w:rFonts w:eastAsia="宋体"/>
                        </w:rPr>
                      </w:pPr>
                      <w:r>
                        <w:rPr>
                          <w:rFonts w:hint="eastAsia"/>
                        </w:rPr>
                        <w:t>叶节点</w:t>
                      </w:r>
                    </w:p>
                  </w:txbxContent>
                </v:textbox>
              </v:oval>
            </w:pict>
          </mc:Fallback>
        </mc:AlternateContent>
      </w:r>
    </w:p>
    <w:p w:rsidR="00F507AE" w:rsidRDefault="00F507AE" w:rsidP="00F507AE"/>
    <w:p w:rsidR="00F507AE" w:rsidRDefault="00F507AE" w:rsidP="00F507AE"/>
    <w:p w:rsidR="00F507AE" w:rsidRDefault="00F507AE" w:rsidP="00F507AE"/>
    <w:p w:rsidR="00F507AE" w:rsidRPr="00533B70" w:rsidRDefault="00F507AE" w:rsidP="00533B70">
      <w:pPr>
        <w:spacing w:before="120" w:after="240" w:line="240" w:lineRule="auto"/>
        <w:ind w:firstLine="420"/>
        <w:jc w:val="center"/>
        <w:rPr>
          <w:rFonts w:asciiTheme="minorEastAsia" w:hAnsiTheme="minorEastAsia"/>
          <w:sz w:val="21"/>
          <w:szCs w:val="21"/>
        </w:rPr>
      </w:pPr>
      <w:r w:rsidRPr="00533B70">
        <w:rPr>
          <w:rFonts w:asciiTheme="minorEastAsia" w:hAnsiTheme="minorEastAsia" w:hint="eastAsia"/>
          <w:sz w:val="21"/>
          <w:szCs w:val="21"/>
        </w:rPr>
        <w:t>图2.1  决策树示意图</w:t>
      </w:r>
    </w:p>
    <w:p w:rsidR="00D219EE" w:rsidRDefault="000F0FCA" w:rsidP="00B0687D">
      <w:pPr>
        <w:spacing w:line="240" w:lineRule="auto"/>
        <w:ind w:firstLine="420"/>
        <w:jc w:val="left"/>
      </w:pPr>
      <w:r>
        <w:rPr>
          <w:rFonts w:ascii="Times New Roman" w:hAnsi="Times New Roman" w:cs="Times New Roman" w:hint="eastAsia"/>
        </w:rPr>
        <w:t>分类与回归树</w:t>
      </w:r>
      <w:r>
        <w:rPr>
          <w:rFonts w:ascii="Times New Roman" w:hAnsi="Times New Roman" w:cs="Times New Roman" w:hint="eastAsia"/>
        </w:rPr>
        <w:t>(</w:t>
      </w:r>
      <w:r w:rsidR="00D219EE" w:rsidRPr="00B0586F">
        <w:rPr>
          <w:rFonts w:ascii="Times New Roman" w:hAnsi="Times New Roman" w:cs="Times New Roman"/>
        </w:rPr>
        <w:t>CART</w:t>
      </w:r>
      <w:r>
        <w:rPr>
          <w:rFonts w:ascii="Times New Roman" w:hAnsi="Times New Roman" w:cs="Times New Roman" w:hint="eastAsia"/>
        </w:rPr>
        <w:t>)</w:t>
      </w:r>
      <w:r w:rsidR="00D219EE">
        <w:rPr>
          <w:rFonts w:ascii="Times New Roman" w:hAnsi="Times New Roman" w:cs="Times New Roman" w:hint="eastAsia"/>
        </w:rPr>
        <w:t>算法是决策树中经典的算法，它既可以</w:t>
      </w:r>
      <w:r w:rsidR="00D219EE" w:rsidRPr="00987CCE">
        <w:rPr>
          <w:rFonts w:ascii="Times New Roman" w:hAnsi="Times New Roman" w:cs="Times New Roman" w:hint="eastAsia"/>
        </w:rPr>
        <w:t>用于分类也可以用于回归</w:t>
      </w:r>
      <w:r w:rsidR="00135CFB">
        <w:rPr>
          <w:rFonts w:ascii="Times New Roman" w:hAnsi="Times New Roman" w:cs="Times New Roman" w:hint="eastAsia"/>
        </w:rPr>
        <w:t>，</w:t>
      </w:r>
      <w:r w:rsidR="00F507AE" w:rsidRPr="00B0586F">
        <w:rPr>
          <w:rFonts w:ascii="Times New Roman" w:hAnsi="Times New Roman" w:cs="Times New Roman"/>
        </w:rPr>
        <w:t>CART</w:t>
      </w:r>
      <w:r w:rsidR="00F507AE">
        <w:rPr>
          <w:rFonts w:ascii="Times New Roman" w:hAnsi="Times New Roman" w:cs="Times New Roman" w:hint="eastAsia"/>
        </w:rPr>
        <w:t>算法</w:t>
      </w:r>
      <w:r w:rsidR="00135CFB">
        <w:rPr>
          <w:rFonts w:ascii="Times New Roman" w:hAnsi="Times New Roman" w:cs="Times New Roman" w:hint="eastAsia"/>
        </w:rPr>
        <w:t>生成的决策树结构简洁</w:t>
      </w:r>
      <w:r w:rsidR="00F507AE">
        <w:rPr>
          <w:rFonts w:ascii="Times New Roman" w:hAnsi="Times New Roman" w:cs="Times New Roman" w:hint="eastAsia"/>
        </w:rPr>
        <w:t>，与</w:t>
      </w:r>
      <w:r w:rsidR="00135CFB" w:rsidRPr="00135CFB">
        <w:rPr>
          <w:rFonts w:ascii="Times New Roman" w:hAnsi="Times New Roman" w:cs="Times New Roman" w:hint="eastAsia"/>
        </w:rPr>
        <w:t>ID3</w:t>
      </w:r>
      <w:r w:rsidR="00135CFB" w:rsidRPr="00135CFB">
        <w:rPr>
          <w:rFonts w:ascii="Times New Roman" w:hAnsi="Times New Roman" w:cs="Times New Roman" w:hint="eastAsia"/>
        </w:rPr>
        <w:t>和</w:t>
      </w:r>
      <w:r w:rsidR="00135CFB" w:rsidRPr="00135CFB">
        <w:rPr>
          <w:rFonts w:ascii="Times New Roman" w:hAnsi="Times New Roman" w:cs="Times New Roman" w:hint="eastAsia"/>
        </w:rPr>
        <w:t>C4.5</w:t>
      </w:r>
      <w:r w:rsidR="00135CFB" w:rsidRPr="00135CFB">
        <w:rPr>
          <w:rFonts w:ascii="Times New Roman" w:hAnsi="Times New Roman" w:cs="Times New Roman" w:hint="eastAsia"/>
        </w:rPr>
        <w:t>算法</w:t>
      </w:r>
      <w:r w:rsidR="00F507AE">
        <w:rPr>
          <w:rFonts w:ascii="Times New Roman" w:hAnsi="Times New Roman" w:cs="Times New Roman" w:hint="eastAsia"/>
        </w:rPr>
        <w:t>相比</w:t>
      </w:r>
      <w:r w:rsidR="00135CFB" w:rsidRPr="00135CFB">
        <w:rPr>
          <w:rFonts w:ascii="Times New Roman" w:hAnsi="Times New Roman" w:cs="Times New Roman" w:hint="eastAsia"/>
        </w:rPr>
        <w:t>具有更好的抗噪声性能。</w:t>
      </w:r>
      <w:r w:rsidR="00C560CC">
        <w:rPr>
          <w:rFonts w:hint="eastAsia"/>
        </w:rPr>
        <w:t>给定</w:t>
      </w:r>
      <w:proofErr w:type="gramStart"/>
      <w:r w:rsidR="00C560CC">
        <w:rPr>
          <w:rFonts w:hint="eastAsia"/>
        </w:rPr>
        <w:t>一个样本量为</w:t>
      </w:r>
      <w:proofErr w:type="gramEnd"/>
      <w:r w:rsidR="00C560CC" w:rsidRPr="00C560CC">
        <w:rPr>
          <w:rFonts w:ascii="Times New Roman" w:hAnsi="Times New Roman" w:cs="Times New Roman"/>
        </w:rPr>
        <w:t>N</w:t>
      </w:r>
      <w:r w:rsidR="00C560CC">
        <w:rPr>
          <w:rFonts w:hint="eastAsia"/>
        </w:rPr>
        <w:t>的训练样本</w:t>
      </w:r>
      <w:r w:rsidR="00C560CC" w:rsidRPr="00C560CC">
        <w:rPr>
          <w:position w:val="-16"/>
        </w:rPr>
        <w:object w:dxaOrig="1980" w:dyaOrig="440">
          <v:shape id="_x0000_i1085" type="#_x0000_t75" style="width:98.8pt;height:21.75pt" o:ole="">
            <v:imagedata r:id="rId126" o:title=""/>
          </v:shape>
          <o:OLEObject Type="Embed" ProgID="Equation.DSMT4" ShapeID="_x0000_i1085" DrawAspect="Content" ObjectID="_1489856909" r:id="rId127"/>
        </w:object>
      </w:r>
      <w:r>
        <w:rPr>
          <w:rFonts w:hint="eastAsia"/>
        </w:rPr>
        <w:t>，分类就是通过数学方法得到一个目标函数</w:t>
      </w:r>
      <w:r w:rsidRPr="000F0FCA">
        <w:rPr>
          <w:rFonts w:ascii="Times New Roman" w:hAnsi="Times New Roman" w:cs="Times New Roman"/>
        </w:rPr>
        <w:t>(</w:t>
      </w:r>
      <w:r w:rsidR="00C560CC" w:rsidRPr="000F0FCA">
        <w:rPr>
          <w:rFonts w:ascii="Times New Roman" w:hAnsi="Times New Roman" w:cs="Times New Roman"/>
        </w:rPr>
        <w:t>target function</w:t>
      </w:r>
      <w:r w:rsidRPr="000F0FCA">
        <w:rPr>
          <w:rFonts w:ascii="Times New Roman" w:hAnsi="Times New Roman" w:cs="Times New Roman"/>
        </w:rPr>
        <w:t>)</w:t>
      </w:r>
      <w:r w:rsidR="00C560CC" w:rsidRPr="00C560CC">
        <w:rPr>
          <w:rFonts w:ascii="Times New Roman" w:hAnsi="Times New Roman" w:cs="Times New Roman"/>
        </w:rPr>
        <w:t>C</w:t>
      </w:r>
      <w:r w:rsidR="00C560CC">
        <w:rPr>
          <w:rFonts w:hint="eastAsia"/>
        </w:rPr>
        <w:t>，利用</w:t>
      </w:r>
      <w:r>
        <w:rPr>
          <w:rFonts w:hint="eastAsia"/>
        </w:rPr>
        <w:t>该</w:t>
      </w:r>
      <w:r w:rsidR="00D219EE">
        <w:rPr>
          <w:rFonts w:hint="eastAsia"/>
        </w:rPr>
        <w:t>函数</w:t>
      </w:r>
      <w:r w:rsidR="00C560CC">
        <w:rPr>
          <w:rFonts w:hint="eastAsia"/>
        </w:rPr>
        <w:t>将属性空间</w:t>
      </w:r>
      <w:r w:rsidR="00C560CC" w:rsidRPr="00D219EE">
        <w:rPr>
          <w:rFonts w:ascii="Times New Roman" w:hAnsi="Times New Roman" w:cs="Times New Roman"/>
        </w:rPr>
        <w:t>X</w:t>
      </w:r>
      <w:r w:rsidR="00C560CC">
        <w:rPr>
          <w:rFonts w:hint="eastAsia"/>
        </w:rPr>
        <w:lastRenderedPageBreak/>
        <w:t>映射到因变量</w:t>
      </w:r>
      <w:r w:rsidR="00C560CC" w:rsidRPr="00D219EE">
        <w:rPr>
          <w:rFonts w:ascii="Times New Roman" w:hAnsi="Times New Roman" w:cs="Times New Roman"/>
        </w:rPr>
        <w:t>Y</w:t>
      </w:r>
      <w:r w:rsidR="00C560CC">
        <w:rPr>
          <w:rFonts w:hint="eastAsia"/>
        </w:rPr>
        <w:t>所构成的空间。</w:t>
      </w:r>
      <w:proofErr w:type="gramStart"/>
      <w:r w:rsidR="00D219EE">
        <w:rPr>
          <w:rFonts w:hint="eastAsia"/>
        </w:rPr>
        <w:t>误分率</w:t>
      </w:r>
      <w:proofErr w:type="gramEnd"/>
      <w:r w:rsidR="00D219EE" w:rsidRPr="00D219EE">
        <w:rPr>
          <w:position w:val="-14"/>
        </w:rPr>
        <w:object w:dxaOrig="639" w:dyaOrig="400">
          <v:shape id="_x0000_i1086" type="#_x0000_t75" style="width:31.8pt;height:20.1pt" o:ole="">
            <v:imagedata r:id="rId128" o:title=""/>
          </v:shape>
          <o:OLEObject Type="Embed" ProgID="Equation.DSMT4" ShapeID="_x0000_i1086" DrawAspect="Content" ObjectID="_1489856910" r:id="rId129"/>
        </w:object>
      </w:r>
      <w:r w:rsidR="00D219EE">
        <w:rPr>
          <w:rFonts w:hint="eastAsia"/>
        </w:rPr>
        <w:t>就可以定义为：</w:t>
      </w:r>
    </w:p>
    <w:p w:rsidR="00D219EE" w:rsidRDefault="00D219EE" w:rsidP="00B0687D">
      <w:pPr>
        <w:spacing w:line="240" w:lineRule="auto"/>
        <w:ind w:firstLine="420"/>
        <w:jc w:val="right"/>
      </w:pPr>
      <w:r w:rsidRPr="00D219EE">
        <w:rPr>
          <w:position w:val="-16"/>
        </w:rPr>
        <w:object w:dxaOrig="5800" w:dyaOrig="440">
          <v:shape id="_x0000_i1087" type="#_x0000_t75" style="width:290.25pt;height:21.75pt" o:ole="">
            <v:imagedata r:id="rId130" o:title=""/>
          </v:shape>
          <o:OLEObject Type="Embed" ProgID="Equation.DSMT4" ShapeID="_x0000_i1087" DrawAspect="Content" ObjectID="_1489856911" r:id="rId131"/>
        </w:object>
      </w:r>
    </w:p>
    <w:p w:rsidR="00F507AE" w:rsidRPr="00A57891" w:rsidRDefault="00E04824" w:rsidP="00B0687D">
      <w:pPr>
        <w:spacing w:line="240" w:lineRule="auto"/>
        <w:jc w:val="left"/>
        <w:rPr>
          <w:szCs w:val="24"/>
        </w:rPr>
      </w:pPr>
      <w:r>
        <w:rPr>
          <w:rFonts w:hint="eastAsia"/>
        </w:rPr>
        <w:t>决策树的构造过程就是寻找一个分类树</w:t>
      </w:r>
      <w:r w:rsidR="00A57891" w:rsidRPr="00F507AE">
        <w:rPr>
          <w:rFonts w:ascii="Times New Roman" w:hAnsi="Times New Roman" w:cs="Times New Roman"/>
          <w:position w:val="-12"/>
        </w:rPr>
        <w:object w:dxaOrig="999" w:dyaOrig="380">
          <v:shape id="_x0000_i1088" type="#_x0000_t75" style="width:49.65pt;height:18.4pt" o:ole="">
            <v:imagedata r:id="rId132" o:title=""/>
          </v:shape>
          <o:OLEObject Type="Embed" ProgID="Equation.DSMT4" ShapeID="_x0000_i1088" DrawAspect="Content" ObjectID="_1489856912" r:id="rId133"/>
        </w:object>
      </w:r>
      <w:proofErr w:type="gramStart"/>
      <w:r>
        <w:rPr>
          <w:rFonts w:hint="eastAsia"/>
        </w:rPr>
        <w:t>使误分</w:t>
      </w:r>
      <w:proofErr w:type="gramEnd"/>
      <w:r>
        <w:rPr>
          <w:rFonts w:hint="eastAsia"/>
        </w:rPr>
        <w:t>率</w:t>
      </w:r>
      <w:r w:rsidRPr="00D219EE">
        <w:rPr>
          <w:position w:val="-14"/>
        </w:rPr>
        <w:object w:dxaOrig="639" w:dyaOrig="400">
          <v:shape id="_x0000_i1089" type="#_x0000_t75" style="width:31.8pt;height:20.1pt" o:ole="">
            <v:imagedata r:id="rId128" o:title=""/>
          </v:shape>
          <o:OLEObject Type="Embed" ProgID="Equation.DSMT4" ShapeID="_x0000_i1089" DrawAspect="Content" ObjectID="_1489856913" r:id="rId134"/>
        </w:object>
      </w:r>
      <w:r w:rsidR="00A57891">
        <w:rPr>
          <w:rFonts w:hint="eastAsia"/>
        </w:rPr>
        <w:t>达到最小</w:t>
      </w:r>
      <w:r w:rsidR="00A57891">
        <w:rPr>
          <w:rFonts w:ascii="Times New Roman" w:hAnsi="Times New Roman" w:cs="Times New Roman" w:hint="eastAsia"/>
        </w:rPr>
        <w:t>，其中</w:t>
      </w:r>
      <w:r w:rsidR="00A57891" w:rsidRPr="006D21B0">
        <w:rPr>
          <w:position w:val="-12"/>
        </w:rPr>
        <w:object w:dxaOrig="240" w:dyaOrig="380">
          <v:shape id="_x0000_i1090" type="#_x0000_t75" style="width:12.3pt;height:18.4pt" o:ole="">
            <v:imagedata r:id="rId135" o:title=""/>
          </v:shape>
          <o:OLEObject Type="Embed" ProgID="Equation.DSMT4" ShapeID="_x0000_i1090" DrawAspect="Content" ObjectID="_1489856914" r:id="rId136"/>
        </w:object>
      </w:r>
      <w:r w:rsidR="00A57891" w:rsidRPr="00F507AE">
        <w:rPr>
          <w:rFonts w:hint="eastAsia"/>
          <w:szCs w:val="24"/>
        </w:rPr>
        <w:t>表示节点</w:t>
      </w:r>
      <w:r w:rsidR="00A57891">
        <w:rPr>
          <w:rFonts w:hint="eastAsia"/>
        </w:rPr>
        <w:t>，</w:t>
      </w:r>
      <w:r w:rsidR="00A57891" w:rsidRPr="00F507AE">
        <w:rPr>
          <w:position w:val="-12"/>
          <w:szCs w:val="24"/>
        </w:rPr>
        <w:object w:dxaOrig="279" w:dyaOrig="380">
          <v:shape id="_x0000_i1091" type="#_x0000_t75" style="width:13.95pt;height:18.4pt" o:ole="">
            <v:imagedata r:id="rId137" o:title=""/>
          </v:shape>
          <o:OLEObject Type="Embed" ProgID="Equation.DSMT4" ShapeID="_x0000_i1091" DrawAspect="Content" ObjectID="_1489856915" r:id="rId138"/>
        </w:object>
      </w:r>
      <w:r w:rsidR="00A57891" w:rsidRPr="00F507AE">
        <w:rPr>
          <w:rFonts w:hint="eastAsia"/>
          <w:szCs w:val="24"/>
        </w:rPr>
        <w:t>为训练样本</w:t>
      </w:r>
      <w:r w:rsidR="00A57891" w:rsidRPr="00F507AE">
        <w:rPr>
          <w:rFonts w:ascii="Times New Roman" w:hAnsi="Times New Roman" w:cs="Times New Roman"/>
          <w:szCs w:val="24"/>
        </w:rPr>
        <w:t>D</w:t>
      </w:r>
      <w:r w:rsidR="00A57891" w:rsidRPr="00F507AE">
        <w:rPr>
          <w:rFonts w:hint="eastAsia"/>
          <w:szCs w:val="24"/>
        </w:rPr>
        <w:t>分割后的</w:t>
      </w:r>
      <w:r w:rsidR="00A57891">
        <w:rPr>
          <w:rFonts w:hint="eastAsia"/>
          <w:szCs w:val="24"/>
        </w:rPr>
        <w:t>各</w:t>
      </w:r>
      <w:r w:rsidR="00A57891" w:rsidRPr="00F507AE">
        <w:rPr>
          <w:rFonts w:hint="eastAsia"/>
          <w:szCs w:val="24"/>
        </w:rPr>
        <w:t>数据</w:t>
      </w:r>
      <w:r w:rsidR="00A57891">
        <w:rPr>
          <w:rFonts w:hint="eastAsia"/>
          <w:szCs w:val="24"/>
        </w:rPr>
        <w:t>集，</w:t>
      </w:r>
      <w:r w:rsidR="00A57891" w:rsidRPr="00E04824">
        <w:rPr>
          <w:position w:val="-4"/>
          <w:szCs w:val="24"/>
        </w:rPr>
        <w:object w:dxaOrig="200" w:dyaOrig="200">
          <v:shape id="_x0000_i1092" type="#_x0000_t75" style="width:10.05pt;height:10.05pt" o:ole="">
            <v:imagedata r:id="rId139" o:title=""/>
          </v:shape>
          <o:OLEObject Type="Embed" ProgID="Equation.DSMT4" ShapeID="_x0000_i1092" DrawAspect="Content" ObjectID="_1489856916" r:id="rId140"/>
        </w:object>
      </w:r>
      <w:r w:rsidR="00A57891" w:rsidRPr="00E04824">
        <w:rPr>
          <w:rFonts w:hint="eastAsia"/>
          <w:szCs w:val="24"/>
        </w:rPr>
        <w:t>表示变量分割方法。</w:t>
      </w:r>
      <w:r w:rsidR="00F507AE">
        <w:rPr>
          <w:rFonts w:hint="eastAsia"/>
        </w:rPr>
        <w:t>具体来说，</w:t>
      </w:r>
      <w:r w:rsidR="00F507AE" w:rsidRPr="00F507AE">
        <w:rPr>
          <w:rFonts w:ascii="Times New Roman" w:hAnsi="Times New Roman" w:cs="Times New Roman"/>
        </w:rPr>
        <w:t>CART</w:t>
      </w:r>
      <w:r w:rsidR="00F507AE">
        <w:rPr>
          <w:rFonts w:ascii="Times New Roman" w:hAnsi="Times New Roman" w:cs="Times New Roman" w:hint="eastAsia"/>
        </w:rPr>
        <w:t>算法由上而下的递归算法可以表示为：</w:t>
      </w:r>
    </w:p>
    <w:p w:rsidR="00F507AE" w:rsidRDefault="00A57891" w:rsidP="00F507AE">
      <w:pPr>
        <w:jc w:val="left"/>
        <w:rPr>
          <w:rFonts w:ascii="Times New Roman" w:hAnsi="Times New Roman" w:cs="Times New Roman"/>
          <w:szCs w:val="24"/>
        </w:rPr>
      </w:pPr>
      <w:r>
        <w:rPr>
          <w:rFonts w:ascii="Times New Roman" w:hAnsi="Times New Roman" w:cs="Times New Roman" w:hint="eastAsia"/>
          <w:szCs w:val="24"/>
        </w:rPr>
        <w:tab/>
      </w:r>
      <w:r w:rsidR="00814B7E">
        <w:rPr>
          <w:rFonts w:ascii="Times New Roman" w:hAnsi="Times New Roman" w:cs="Times New Roman" w:hint="eastAsia"/>
          <w:szCs w:val="24"/>
        </w:rPr>
        <w:t>（</w:t>
      </w:r>
      <w:r w:rsidR="00814B7E">
        <w:rPr>
          <w:rFonts w:ascii="Times New Roman" w:hAnsi="Times New Roman" w:cs="Times New Roman" w:hint="eastAsia"/>
          <w:szCs w:val="24"/>
        </w:rPr>
        <w:t>1</w:t>
      </w:r>
      <w:r w:rsidR="00814B7E">
        <w:rPr>
          <w:rFonts w:ascii="Times New Roman" w:hAnsi="Times New Roman" w:cs="Times New Roman" w:hint="eastAsia"/>
          <w:szCs w:val="24"/>
        </w:rPr>
        <w:t>）创建根节点，</w:t>
      </w:r>
      <w:r>
        <w:rPr>
          <w:rFonts w:ascii="Times New Roman" w:hAnsi="Times New Roman" w:cs="Times New Roman" w:hint="eastAsia"/>
          <w:szCs w:val="24"/>
        </w:rPr>
        <w:t>在节点</w:t>
      </w:r>
      <w:r>
        <w:rPr>
          <w:rFonts w:ascii="Times New Roman" w:hAnsi="Times New Roman" w:cs="Times New Roman" w:hint="eastAsia"/>
          <w:szCs w:val="24"/>
        </w:rPr>
        <w:t>T</w:t>
      </w:r>
      <w:r>
        <w:rPr>
          <w:rFonts w:ascii="Times New Roman" w:hAnsi="Times New Roman" w:cs="Times New Roman" w:hint="eastAsia"/>
          <w:szCs w:val="24"/>
        </w:rPr>
        <w:t>处应用变量分割方法</w:t>
      </w:r>
      <w:r w:rsidRPr="00E04824">
        <w:rPr>
          <w:position w:val="-4"/>
          <w:szCs w:val="24"/>
        </w:rPr>
        <w:object w:dxaOrig="200" w:dyaOrig="200">
          <v:shape id="_x0000_i1093" type="#_x0000_t75" style="width:10.05pt;height:10.05pt" o:ole="">
            <v:imagedata r:id="rId139" o:title=""/>
          </v:shape>
          <o:OLEObject Type="Embed" ProgID="Equation.DSMT4" ShapeID="_x0000_i1093" DrawAspect="Content" ObjectID="_1489856917" r:id="rId141"/>
        </w:object>
      </w:r>
      <w:r>
        <w:rPr>
          <w:rFonts w:hint="eastAsia"/>
          <w:szCs w:val="24"/>
        </w:rPr>
        <w:t>对训练样本</w:t>
      </w:r>
      <w:r w:rsidRPr="00A57891">
        <w:rPr>
          <w:rFonts w:ascii="Times New Roman" w:hAnsi="Times New Roman" w:cs="Times New Roman"/>
          <w:szCs w:val="24"/>
        </w:rPr>
        <w:t>D</w:t>
      </w:r>
      <w:r w:rsidR="00105F62">
        <w:rPr>
          <w:rFonts w:ascii="Times New Roman" w:hAnsi="Times New Roman" w:cs="Times New Roman" w:hint="eastAsia"/>
          <w:szCs w:val="24"/>
        </w:rPr>
        <w:t>寻找最优分割变量</w:t>
      </w:r>
      <w:r w:rsidR="00105F62">
        <w:rPr>
          <w:rFonts w:ascii="Times New Roman" w:hAnsi="Times New Roman" w:cs="Times New Roman" w:hint="eastAsia"/>
          <w:szCs w:val="24"/>
        </w:rPr>
        <w:t>X</w:t>
      </w:r>
      <w:r w:rsidR="00105F62">
        <w:rPr>
          <w:rFonts w:ascii="Times New Roman" w:hAnsi="Times New Roman" w:cs="Times New Roman" w:hint="eastAsia"/>
          <w:szCs w:val="24"/>
        </w:rPr>
        <w:t>。</w:t>
      </w:r>
    </w:p>
    <w:p w:rsidR="00814B7E" w:rsidRDefault="00105F62" w:rsidP="00F507AE">
      <w:pPr>
        <w:jc w:val="left"/>
        <w:rPr>
          <w:rFonts w:ascii="Times New Roman" w:hAnsi="Times New Roman" w:cs="Times New Roman"/>
          <w:szCs w:val="24"/>
        </w:rPr>
      </w:pPr>
      <w:r>
        <w:rPr>
          <w:rFonts w:ascii="Times New Roman" w:hAnsi="Times New Roman" w:cs="Times New Roman" w:hint="eastAsia"/>
          <w:szCs w:val="24"/>
        </w:rPr>
        <w:tab/>
      </w:r>
      <w:r w:rsidR="00814B7E">
        <w:rPr>
          <w:rFonts w:ascii="Times New Roman" w:hAnsi="Times New Roman" w:cs="Times New Roman" w:hint="eastAsia"/>
          <w:szCs w:val="24"/>
        </w:rPr>
        <w:t>（</w:t>
      </w:r>
      <w:r w:rsidR="00814B7E">
        <w:rPr>
          <w:rFonts w:ascii="Times New Roman" w:hAnsi="Times New Roman" w:cs="Times New Roman" w:hint="eastAsia"/>
          <w:szCs w:val="24"/>
        </w:rPr>
        <w:t>2</w:t>
      </w:r>
      <w:r w:rsidR="00814B7E">
        <w:rPr>
          <w:rFonts w:ascii="Times New Roman" w:hAnsi="Times New Roman" w:cs="Times New Roman" w:hint="eastAsia"/>
          <w:szCs w:val="24"/>
        </w:rPr>
        <w:t>）如果节点</w:t>
      </w:r>
      <w:r w:rsidR="00814B7E">
        <w:rPr>
          <w:rFonts w:ascii="Times New Roman" w:hAnsi="Times New Roman" w:cs="Times New Roman" w:hint="eastAsia"/>
          <w:szCs w:val="24"/>
        </w:rPr>
        <w:t>T</w:t>
      </w:r>
      <w:r w:rsidR="00814B7E">
        <w:rPr>
          <w:rFonts w:ascii="Times New Roman" w:hAnsi="Times New Roman" w:cs="Times New Roman" w:hint="eastAsia"/>
          <w:szCs w:val="24"/>
        </w:rPr>
        <w:t>是属于同一类别或只剩下一个样本则返回节点</w:t>
      </w:r>
      <w:r w:rsidR="00814B7E">
        <w:rPr>
          <w:rFonts w:ascii="Times New Roman" w:hAnsi="Times New Roman" w:cs="Times New Roman" w:hint="eastAsia"/>
          <w:szCs w:val="24"/>
        </w:rPr>
        <w:t>T</w:t>
      </w:r>
      <w:r w:rsidR="00814B7E">
        <w:rPr>
          <w:rFonts w:ascii="Times New Roman" w:hAnsi="Times New Roman" w:cs="Times New Roman" w:hint="eastAsia"/>
          <w:szCs w:val="24"/>
        </w:rPr>
        <w:t>为叶节点，为其分配标签。</w:t>
      </w:r>
    </w:p>
    <w:p w:rsidR="00105F62" w:rsidRDefault="00814B7E" w:rsidP="00814B7E">
      <w:pPr>
        <w:ind w:firstLine="420"/>
        <w:jc w:val="left"/>
        <w:rPr>
          <w:rFonts w:ascii="Times New Roman" w:hAnsi="Times New Roman" w:cs="Times New Roman"/>
        </w:rPr>
      </w:pPr>
      <w:r>
        <w:rPr>
          <w:rFonts w:ascii="Times New Roman" w:hAnsi="Times New Roman" w:cs="Times New Roman" w:hint="eastAsia"/>
          <w:szCs w:val="24"/>
        </w:rPr>
        <w:t>（</w:t>
      </w:r>
      <w:r>
        <w:rPr>
          <w:rFonts w:ascii="Times New Roman" w:hAnsi="Times New Roman" w:cs="Times New Roman" w:hint="eastAsia"/>
          <w:szCs w:val="24"/>
        </w:rPr>
        <w:t>3</w:t>
      </w:r>
      <w:r>
        <w:rPr>
          <w:rFonts w:ascii="Times New Roman" w:hAnsi="Times New Roman" w:cs="Times New Roman" w:hint="eastAsia"/>
          <w:szCs w:val="24"/>
        </w:rPr>
        <w:t>）</w:t>
      </w:r>
      <w:r w:rsidR="00105F62">
        <w:rPr>
          <w:rFonts w:ascii="Times New Roman" w:hAnsi="Times New Roman" w:cs="Times New Roman" w:hint="eastAsia"/>
          <w:szCs w:val="24"/>
        </w:rPr>
        <w:t>假设节点</w:t>
      </w:r>
      <w:r w:rsidR="00105F62">
        <w:rPr>
          <w:rFonts w:ascii="Times New Roman" w:hAnsi="Times New Roman" w:cs="Times New Roman" w:hint="eastAsia"/>
          <w:szCs w:val="24"/>
        </w:rPr>
        <w:t>T</w:t>
      </w:r>
      <w:r w:rsidR="00105F62">
        <w:rPr>
          <w:rFonts w:ascii="Times New Roman" w:hAnsi="Times New Roman" w:cs="Times New Roman" w:hint="eastAsia"/>
          <w:szCs w:val="24"/>
        </w:rPr>
        <w:t>的子节点数为</w:t>
      </w:r>
      <w:r w:rsidR="00105F62">
        <w:rPr>
          <w:rFonts w:ascii="Times New Roman" w:hAnsi="Times New Roman" w:cs="Times New Roman" w:hint="eastAsia"/>
          <w:szCs w:val="24"/>
        </w:rPr>
        <w:t>n</w:t>
      </w:r>
      <w:r w:rsidR="002C1030">
        <w:rPr>
          <w:rFonts w:ascii="Times New Roman" w:hAnsi="Times New Roman" w:cs="Times New Roman" w:hint="eastAsia"/>
          <w:szCs w:val="24"/>
        </w:rPr>
        <w:t>，</w:t>
      </w:r>
      <w:r w:rsidR="005B6BC5">
        <w:rPr>
          <w:rFonts w:hint="eastAsia"/>
          <w:szCs w:val="24"/>
        </w:rPr>
        <w:t>训练样本</w:t>
      </w:r>
      <w:r w:rsidR="005B6BC5" w:rsidRPr="00A57891">
        <w:rPr>
          <w:rFonts w:ascii="Times New Roman" w:hAnsi="Times New Roman" w:cs="Times New Roman"/>
          <w:szCs w:val="24"/>
        </w:rPr>
        <w:t>D</w:t>
      </w:r>
      <w:r w:rsidR="005B6BC5">
        <w:rPr>
          <w:rFonts w:ascii="Times New Roman" w:hAnsi="Times New Roman" w:cs="Times New Roman" w:hint="eastAsia"/>
          <w:szCs w:val="24"/>
        </w:rPr>
        <w:t>分割为</w:t>
      </w:r>
      <w:r w:rsidR="005B6BC5" w:rsidRPr="005B6BC5">
        <w:rPr>
          <w:position w:val="-12"/>
        </w:rPr>
        <w:object w:dxaOrig="1240" w:dyaOrig="380">
          <v:shape id="_x0000_i1094" type="#_x0000_t75" style="width:61.95pt;height:18.4pt" o:ole="">
            <v:imagedata r:id="rId142" o:title=""/>
          </v:shape>
          <o:OLEObject Type="Embed" ProgID="Equation.DSMT4" ShapeID="_x0000_i1094" DrawAspect="Content" ObjectID="_1489856918" r:id="rId143"/>
        </w:object>
      </w:r>
      <w:r w:rsidR="007D62F5">
        <w:rPr>
          <w:rFonts w:hint="eastAsia"/>
        </w:rPr>
        <w:t>，对于分割变量</w:t>
      </w:r>
      <w:r w:rsidR="007D62F5" w:rsidRPr="007D62F5">
        <w:rPr>
          <w:rFonts w:ascii="Times New Roman" w:hAnsi="Times New Roman" w:cs="Times New Roman"/>
        </w:rPr>
        <w:t>X</w:t>
      </w:r>
      <w:r w:rsidR="007D62F5">
        <w:rPr>
          <w:rFonts w:hint="eastAsia"/>
        </w:rPr>
        <w:t>标记上</w:t>
      </w:r>
      <w:r w:rsidR="007D62F5" w:rsidRPr="007D62F5">
        <w:rPr>
          <w:rFonts w:ascii="Times New Roman" w:hAnsi="Times New Roman" w:cs="Times New Roman"/>
        </w:rPr>
        <w:t>T</w:t>
      </w:r>
      <w:r w:rsidR="007D62F5">
        <w:rPr>
          <w:rFonts w:ascii="Times New Roman" w:hAnsi="Times New Roman" w:cs="Times New Roman" w:hint="eastAsia"/>
        </w:rPr>
        <w:t>。</w:t>
      </w:r>
    </w:p>
    <w:p w:rsidR="007D62F5" w:rsidRDefault="007D62F5" w:rsidP="00B0687D">
      <w:pPr>
        <w:spacing w:line="240" w:lineRule="auto"/>
        <w:ind w:firstLine="420"/>
        <w:jc w:val="left"/>
        <w:rPr>
          <w:szCs w:val="24"/>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）构建子节点</w:t>
      </w:r>
      <w:r>
        <w:rPr>
          <w:rFonts w:ascii="Times New Roman" w:hAnsi="Times New Roman" w:cs="Times New Roman" w:hint="eastAsia"/>
        </w:rPr>
        <w:t>T</w:t>
      </w:r>
      <w:r>
        <w:rPr>
          <w:rFonts w:ascii="Times New Roman" w:hAnsi="Times New Roman" w:cs="Times New Roman" w:hint="eastAsia"/>
        </w:rPr>
        <w:t>的节点</w:t>
      </w:r>
      <w:r w:rsidRPr="005B6BC5">
        <w:rPr>
          <w:position w:val="-12"/>
        </w:rPr>
        <w:object w:dxaOrig="1080" w:dyaOrig="380">
          <v:shape id="_x0000_i1095" type="#_x0000_t75" style="width:54.15pt;height:18.4pt" o:ole="">
            <v:imagedata r:id="rId144" o:title=""/>
          </v:shape>
          <o:OLEObject Type="Embed" ProgID="Equation.DSMT4" ShapeID="_x0000_i1095" DrawAspect="Content" ObjectID="_1489856919" r:id="rId145"/>
        </w:object>
      </w:r>
      <w:r>
        <w:rPr>
          <w:rFonts w:hint="eastAsia"/>
        </w:rPr>
        <w:t>，对于</w:t>
      </w:r>
      <w:r w:rsidRPr="007D62F5">
        <w:rPr>
          <w:position w:val="-16"/>
        </w:rPr>
        <w:object w:dxaOrig="1579" w:dyaOrig="440">
          <v:shape id="_x0000_i1096" type="#_x0000_t75" style="width:78.7pt;height:21.75pt" o:ole="">
            <v:imagedata r:id="rId146" o:title=""/>
          </v:shape>
          <o:OLEObject Type="Embed" ProgID="Equation.DSMT4" ShapeID="_x0000_i1096" DrawAspect="Content" ObjectID="_1489856920" r:id="rId147"/>
        </w:object>
      </w:r>
      <w:r>
        <w:rPr>
          <w:rFonts w:hint="eastAsia"/>
        </w:rPr>
        <w:t>，在节点</w:t>
      </w:r>
      <w:r w:rsidRPr="006D21B0">
        <w:rPr>
          <w:position w:val="-12"/>
        </w:rPr>
        <w:object w:dxaOrig="240" w:dyaOrig="380">
          <v:shape id="_x0000_i1097" type="#_x0000_t75" style="width:12.3pt;height:18.4pt" o:ole="">
            <v:imagedata r:id="rId148" o:title=""/>
          </v:shape>
          <o:OLEObject Type="Embed" ProgID="Equation.DSMT4" ShapeID="_x0000_i1097" DrawAspect="Content" ObjectID="_1489856921" r:id="rId149"/>
        </w:object>
      </w:r>
      <w:r w:rsidRPr="007D62F5">
        <w:rPr>
          <w:rFonts w:hint="eastAsia"/>
          <w:szCs w:val="24"/>
        </w:rPr>
        <w:t>处应用</w:t>
      </w:r>
      <w:r>
        <w:rPr>
          <w:rFonts w:hint="eastAsia"/>
          <w:szCs w:val="24"/>
        </w:rPr>
        <w:t>变量分割方法</w:t>
      </w:r>
      <w:r w:rsidRPr="00E04824">
        <w:rPr>
          <w:position w:val="-4"/>
          <w:szCs w:val="24"/>
        </w:rPr>
        <w:object w:dxaOrig="200" w:dyaOrig="200">
          <v:shape id="_x0000_i1098" type="#_x0000_t75" style="width:10.05pt;height:10.05pt" o:ole="">
            <v:imagedata r:id="rId139" o:title=""/>
          </v:shape>
          <o:OLEObject Type="Embed" ProgID="Equation.DSMT4" ShapeID="_x0000_i1098" DrawAspect="Content" ObjectID="_1489856922" r:id="rId150"/>
        </w:object>
      </w:r>
      <w:r>
        <w:rPr>
          <w:rFonts w:hint="eastAsia"/>
          <w:szCs w:val="24"/>
        </w:rPr>
        <w:t>对数据集</w:t>
      </w:r>
      <w:r w:rsidRPr="00A20E1B">
        <w:rPr>
          <w:position w:val="-12"/>
          <w:szCs w:val="24"/>
        </w:rPr>
        <w:object w:dxaOrig="279" w:dyaOrig="380">
          <v:shape id="_x0000_i1099" type="#_x0000_t75" style="width:13.95pt;height:18.4pt" o:ole="">
            <v:imagedata r:id="rId151" o:title=""/>
          </v:shape>
          <o:OLEObject Type="Embed" ProgID="Equation.DSMT4" ShapeID="_x0000_i1099" DrawAspect="Content" ObjectID="_1489856923" r:id="rId152"/>
        </w:object>
      </w:r>
      <w:r w:rsidR="00A20E1B" w:rsidRPr="00A20E1B">
        <w:rPr>
          <w:rFonts w:hint="eastAsia"/>
          <w:szCs w:val="24"/>
        </w:rPr>
        <w:t>进行分割，</w:t>
      </w:r>
      <w:r w:rsidR="00A20E1B">
        <w:rPr>
          <w:rFonts w:hint="eastAsia"/>
          <w:szCs w:val="24"/>
        </w:rPr>
        <w:t>直到节点</w:t>
      </w:r>
      <w:r w:rsidR="00A20E1B" w:rsidRPr="006D21B0">
        <w:rPr>
          <w:position w:val="-12"/>
        </w:rPr>
        <w:object w:dxaOrig="240" w:dyaOrig="380">
          <v:shape id="_x0000_i1100" type="#_x0000_t75" style="width:12.3pt;height:18.4pt" o:ole="">
            <v:imagedata r:id="rId148" o:title=""/>
          </v:shape>
          <o:OLEObject Type="Embed" ProgID="Equation.DSMT4" ShapeID="_x0000_i1100" DrawAspect="Content" ObjectID="_1489856924" r:id="rId153"/>
        </w:object>
      </w:r>
      <w:r w:rsidR="00A20E1B" w:rsidRPr="00A20E1B">
        <w:rPr>
          <w:rFonts w:hint="eastAsia"/>
          <w:szCs w:val="24"/>
        </w:rPr>
        <w:t>为叶节点。</w:t>
      </w:r>
    </w:p>
    <w:p w:rsidR="00A20E1B" w:rsidRDefault="00A20E1B" w:rsidP="00B0687D">
      <w:pPr>
        <w:spacing w:line="240" w:lineRule="auto"/>
        <w:ind w:firstLine="420"/>
        <w:jc w:val="left"/>
      </w:pPr>
      <w:r>
        <w:rPr>
          <w:rFonts w:hint="eastAsia"/>
          <w:szCs w:val="24"/>
        </w:rPr>
        <w:t>从上述步骤可以看出，分类回归树是采用递归的方式</w:t>
      </w:r>
      <w:r w:rsidR="006F318E">
        <w:rPr>
          <w:rFonts w:hint="eastAsia"/>
          <w:szCs w:val="24"/>
        </w:rPr>
        <w:t>搜索遍历可能的决策树空间的一种算法，在每个节点处选择最优分割，直到所有属性都已被使用过或</w:t>
      </w:r>
      <w:r w:rsidR="006F318E">
        <w:rPr>
          <w:rFonts w:hint="eastAsia"/>
        </w:rPr>
        <w:t>全部训练数据准确分类。最优分割的方式可以采用</w:t>
      </w:r>
      <w:proofErr w:type="gramStart"/>
      <w:r w:rsidR="006F318E">
        <w:rPr>
          <w:rFonts w:hint="eastAsia"/>
        </w:rPr>
        <w:t>不</w:t>
      </w:r>
      <w:proofErr w:type="gramEnd"/>
      <w:r w:rsidR="006F318E">
        <w:rPr>
          <w:rFonts w:hint="eastAsia"/>
        </w:rPr>
        <w:t>纯度</w:t>
      </w:r>
      <w:r w:rsidR="00B33B91" w:rsidRPr="006F318E">
        <w:rPr>
          <w:rFonts w:ascii="Times New Roman" w:hAnsi="Times New Roman" w:cs="Times New Roman"/>
        </w:rPr>
        <w:t xml:space="preserve"> </w:t>
      </w:r>
      <w:r w:rsidR="006F318E" w:rsidRPr="006F318E">
        <w:rPr>
          <w:rFonts w:ascii="Times New Roman" w:hAnsi="Times New Roman" w:cs="Times New Roman"/>
        </w:rPr>
        <w:t>(impurity)</w:t>
      </w:r>
      <w:r w:rsidR="00B33B91" w:rsidRPr="00B33B91">
        <w:rPr>
          <w:rFonts w:hint="eastAsia"/>
        </w:rPr>
        <w:t xml:space="preserve"> </w:t>
      </w:r>
      <w:r w:rsidR="00B33B91">
        <w:rPr>
          <w:rFonts w:hint="eastAsia"/>
        </w:rPr>
        <w:t>增益</w:t>
      </w:r>
      <w:r w:rsidR="006F318E">
        <w:rPr>
          <w:rFonts w:ascii="Times New Roman" w:hAnsi="Times New Roman" w:cs="Times New Roman" w:hint="eastAsia"/>
        </w:rPr>
        <w:t>的度量方法。</w:t>
      </w:r>
      <w:proofErr w:type="gramStart"/>
      <w:r w:rsidR="006F318E">
        <w:rPr>
          <w:rFonts w:hint="eastAsia"/>
        </w:rPr>
        <w:t>不</w:t>
      </w:r>
      <w:proofErr w:type="gramEnd"/>
      <w:r w:rsidR="006F318E">
        <w:rPr>
          <w:rFonts w:hint="eastAsia"/>
        </w:rPr>
        <w:t>纯度</w:t>
      </w:r>
      <w:proofErr w:type="gramStart"/>
      <w:r w:rsidR="006F318E">
        <w:rPr>
          <w:rFonts w:ascii="Times New Roman" w:hAnsi="Times New Roman" w:cs="Times New Roman" w:hint="eastAsia"/>
        </w:rPr>
        <w:t>增益指</w:t>
      </w:r>
      <w:proofErr w:type="gramEnd"/>
      <w:r w:rsidR="006F318E">
        <w:rPr>
          <w:rFonts w:ascii="Times New Roman" w:hAnsi="Times New Roman" w:cs="Times New Roman" w:hint="eastAsia"/>
        </w:rPr>
        <w:t>的是</w:t>
      </w:r>
      <w:r w:rsidR="005A13E1">
        <w:rPr>
          <w:rFonts w:ascii="Times New Roman" w:hAnsi="Times New Roman" w:cs="Times New Roman" w:hint="eastAsia"/>
        </w:rPr>
        <w:t>父</w:t>
      </w:r>
      <w:r w:rsidR="00B33B91">
        <w:rPr>
          <w:rFonts w:ascii="Times New Roman" w:hAnsi="Times New Roman" w:cs="Times New Roman" w:hint="eastAsia"/>
        </w:rPr>
        <w:t>节点与</w:t>
      </w:r>
      <w:r w:rsidR="005A13E1">
        <w:rPr>
          <w:rFonts w:ascii="Times New Roman" w:hAnsi="Times New Roman" w:cs="Times New Roman" w:hint="eastAsia"/>
        </w:rPr>
        <w:t>子</w:t>
      </w:r>
      <w:r w:rsidR="00B33B91">
        <w:rPr>
          <w:rFonts w:ascii="Times New Roman" w:hAnsi="Times New Roman" w:cs="Times New Roman" w:hint="eastAsia"/>
        </w:rPr>
        <w:t>节点之间</w:t>
      </w:r>
      <w:proofErr w:type="gramStart"/>
      <w:r w:rsidR="00B33B91">
        <w:rPr>
          <w:rFonts w:ascii="Times New Roman" w:hAnsi="Times New Roman" w:cs="Times New Roman" w:hint="eastAsia"/>
        </w:rPr>
        <w:t>不</w:t>
      </w:r>
      <w:proofErr w:type="gramEnd"/>
      <w:r w:rsidR="00B33B91">
        <w:rPr>
          <w:rFonts w:ascii="Times New Roman" w:hAnsi="Times New Roman" w:cs="Times New Roman" w:hint="eastAsia"/>
        </w:rPr>
        <w:t>纯度的差。</w:t>
      </w:r>
      <w:r w:rsidR="00B33B91" w:rsidRPr="00B33B91">
        <w:rPr>
          <w:position w:val="-14"/>
        </w:rPr>
        <w:object w:dxaOrig="880" w:dyaOrig="400">
          <v:shape id="_x0000_i1101" type="#_x0000_t75" style="width:44.1pt;height:20.1pt" o:ole="">
            <v:imagedata r:id="rId154" o:title=""/>
          </v:shape>
          <o:OLEObject Type="Embed" ProgID="Equation.DSMT4" ShapeID="_x0000_i1101" DrawAspect="Content" ObjectID="_1489856925" r:id="rId155"/>
        </w:object>
      </w:r>
      <w:r w:rsidR="00B33B91">
        <w:rPr>
          <w:rFonts w:hint="eastAsia"/>
        </w:rPr>
        <w:t>分别表示父节点、左子结点、</w:t>
      </w:r>
      <w:proofErr w:type="gramStart"/>
      <w:r w:rsidR="00B33B91">
        <w:rPr>
          <w:rFonts w:hint="eastAsia"/>
        </w:rPr>
        <w:t>右子节点</w:t>
      </w:r>
      <w:proofErr w:type="gramEnd"/>
      <w:r w:rsidR="00B33B91">
        <w:rPr>
          <w:rFonts w:hint="eastAsia"/>
        </w:rPr>
        <w:t>，</w:t>
      </w:r>
      <w:r w:rsidR="00B33B91" w:rsidRPr="00B33B91">
        <w:rPr>
          <w:position w:val="-8"/>
        </w:rPr>
        <w:object w:dxaOrig="440" w:dyaOrig="320">
          <v:shape id="_x0000_i1102" type="#_x0000_t75" style="width:21.75pt;height:16.75pt" o:ole="">
            <v:imagedata r:id="rId156" o:title=""/>
          </v:shape>
          <o:OLEObject Type="Embed" ProgID="Equation.DSMT4" ShapeID="_x0000_i1102" DrawAspect="Content" ObjectID="_1489856926" r:id="rId157"/>
        </w:object>
      </w:r>
      <w:r w:rsidR="00B33B91">
        <w:rPr>
          <w:rFonts w:hint="eastAsia"/>
        </w:rPr>
        <w:t>表示</w:t>
      </w:r>
      <w:proofErr w:type="gramStart"/>
      <w:r w:rsidR="00B33B91">
        <w:rPr>
          <w:rFonts w:hint="eastAsia"/>
        </w:rPr>
        <w:t>不</w:t>
      </w:r>
      <w:proofErr w:type="gramEnd"/>
      <w:r w:rsidR="00B33B91">
        <w:rPr>
          <w:rFonts w:hint="eastAsia"/>
        </w:rPr>
        <w:t>纯度函数，因此对于任意分割</w:t>
      </w:r>
      <w:r w:rsidR="00B33B91" w:rsidRPr="00B33B91">
        <w:rPr>
          <w:position w:val="-14"/>
        </w:rPr>
        <w:object w:dxaOrig="2580" w:dyaOrig="420">
          <v:shape id="_x0000_i1103" type="#_x0000_t75" style="width:128.95pt;height:20.65pt" o:ole="">
            <v:imagedata r:id="rId158" o:title=""/>
          </v:shape>
          <o:OLEObject Type="Embed" ProgID="Equation.DSMT4" ShapeID="_x0000_i1103" DrawAspect="Content" ObjectID="_1489856927" r:id="rId159"/>
        </w:object>
      </w:r>
      <w:r w:rsidR="00B33B91">
        <w:rPr>
          <w:rFonts w:hint="eastAsia"/>
        </w:rPr>
        <w:t>，分类与回归树是解决使</w:t>
      </w:r>
      <w:proofErr w:type="gramStart"/>
      <w:r w:rsidR="005A13E1">
        <w:rPr>
          <w:rFonts w:hint="eastAsia"/>
        </w:rPr>
        <w:t>不</w:t>
      </w:r>
      <w:proofErr w:type="gramEnd"/>
      <w:r w:rsidR="005A13E1">
        <w:rPr>
          <w:rFonts w:hint="eastAsia"/>
        </w:rPr>
        <w:t>纯度增益</w:t>
      </w:r>
      <w:r w:rsidR="00B33B91">
        <w:rPr>
          <w:rFonts w:hint="eastAsia"/>
        </w:rPr>
        <w:t>达到最大化的问题：</w:t>
      </w:r>
    </w:p>
    <w:p w:rsidR="00B33B91" w:rsidRDefault="005A13E1" w:rsidP="00B0687D">
      <w:pPr>
        <w:spacing w:line="240" w:lineRule="auto"/>
        <w:ind w:firstLine="420"/>
        <w:jc w:val="right"/>
      </w:pPr>
      <w:r w:rsidRPr="00B33B91">
        <w:rPr>
          <w:position w:val="-30"/>
        </w:rPr>
        <w:object w:dxaOrig="6240" w:dyaOrig="580">
          <v:shape id="_x0000_i1104" type="#_x0000_t75" style="width:311.45pt;height:29pt" o:ole="">
            <v:imagedata r:id="rId160" o:title=""/>
          </v:shape>
          <o:OLEObject Type="Embed" ProgID="Equation.DSMT4" ShapeID="_x0000_i1104" DrawAspect="Content" ObjectID="_1489856928" r:id="rId161"/>
        </w:object>
      </w:r>
    </w:p>
    <w:p w:rsidR="00B33B91" w:rsidRDefault="00B33B91" w:rsidP="00B33B91">
      <w:pPr>
        <w:jc w:val="left"/>
        <w:rPr>
          <w:szCs w:val="24"/>
        </w:rPr>
      </w:pPr>
      <w:r>
        <w:rPr>
          <w:rFonts w:hint="eastAsia"/>
        </w:rPr>
        <w:t>其中</w:t>
      </w:r>
      <w:r w:rsidR="005A13E1" w:rsidRPr="006D21B0">
        <w:rPr>
          <w:position w:val="-12"/>
        </w:rPr>
        <w:object w:dxaOrig="260" w:dyaOrig="380">
          <v:shape id="_x0000_i1105" type="#_x0000_t75" style="width:12.85pt;height:18.4pt" o:ole="">
            <v:imagedata r:id="rId162" o:title=""/>
          </v:shape>
          <o:OLEObject Type="Embed" ProgID="Equation.DSMT4" ShapeID="_x0000_i1105" DrawAspect="Content" ObjectID="_1489856929" r:id="rId163"/>
        </w:object>
      </w:r>
      <w:r w:rsidR="005A13E1" w:rsidRPr="005A13E1">
        <w:rPr>
          <w:rFonts w:hint="eastAsia"/>
          <w:szCs w:val="24"/>
        </w:rPr>
        <w:t>和</w:t>
      </w:r>
      <w:r w:rsidR="005A13E1" w:rsidRPr="005A13E1">
        <w:rPr>
          <w:position w:val="-12"/>
          <w:szCs w:val="24"/>
        </w:rPr>
        <w:object w:dxaOrig="279" w:dyaOrig="380">
          <v:shape id="_x0000_i1106" type="#_x0000_t75" style="width:13.95pt;height:18.4pt" o:ole="">
            <v:imagedata r:id="rId164" o:title=""/>
          </v:shape>
          <o:OLEObject Type="Embed" ProgID="Equation.DSMT4" ShapeID="_x0000_i1106" DrawAspect="Content" ObjectID="_1489856930" r:id="rId165"/>
        </w:object>
      </w:r>
      <w:r w:rsidR="005A13E1">
        <w:rPr>
          <w:rFonts w:hint="eastAsia"/>
          <w:szCs w:val="24"/>
        </w:rPr>
        <w:t>分别是左右子节点的概率。</w:t>
      </w:r>
    </w:p>
    <w:p w:rsidR="005A13E1" w:rsidRPr="005A13E1" w:rsidRDefault="005A13E1" w:rsidP="00B33B91">
      <w:pPr>
        <w:jc w:val="left"/>
        <w:rPr>
          <w:rFonts w:ascii="Times New Roman" w:hAnsi="Times New Roman" w:cs="Times New Roman"/>
          <w:szCs w:val="24"/>
        </w:rPr>
      </w:pPr>
      <w:r>
        <w:rPr>
          <w:rFonts w:hint="eastAsia"/>
          <w:szCs w:val="24"/>
        </w:rPr>
        <w:tab/>
      </w:r>
      <w:proofErr w:type="gramStart"/>
      <w:r>
        <w:rPr>
          <w:rFonts w:hint="eastAsia"/>
          <w:szCs w:val="24"/>
        </w:rPr>
        <w:t>不</w:t>
      </w:r>
      <w:proofErr w:type="gramEnd"/>
      <w:r>
        <w:rPr>
          <w:rFonts w:hint="eastAsia"/>
          <w:szCs w:val="24"/>
        </w:rPr>
        <w:t>纯度函数有多种度量方法，常用的有</w:t>
      </w:r>
      <w:proofErr w:type="spellStart"/>
      <w:r w:rsidRPr="005A13E1">
        <w:rPr>
          <w:rFonts w:ascii="Times New Roman" w:hAnsi="Times New Roman" w:cs="Times New Roman"/>
          <w:szCs w:val="24"/>
        </w:rPr>
        <w:t>Gini</w:t>
      </w:r>
      <w:proofErr w:type="spellEnd"/>
      <w:r>
        <w:rPr>
          <w:rFonts w:hint="eastAsia"/>
          <w:szCs w:val="24"/>
        </w:rPr>
        <w:t>指数法、信息增益法、信息增益比率法、</w:t>
      </w:r>
      <w:r w:rsidRPr="005A13E1">
        <w:rPr>
          <w:position w:val="-10"/>
          <w:szCs w:val="24"/>
        </w:rPr>
        <w:object w:dxaOrig="320" w:dyaOrig="380">
          <v:shape id="_x0000_i1107" type="#_x0000_t75" style="width:16.75pt;height:18.4pt" o:ole="">
            <v:imagedata r:id="rId166" o:title=""/>
          </v:shape>
          <o:OLEObject Type="Embed" ProgID="Equation.DSMT4" ShapeID="_x0000_i1107" DrawAspect="Content" ObjectID="_1489856931" r:id="rId167"/>
        </w:object>
      </w:r>
      <w:r>
        <w:rPr>
          <w:rFonts w:hint="eastAsia"/>
          <w:szCs w:val="24"/>
        </w:rPr>
        <w:t>统计量、分类误差率和</w:t>
      </w:r>
      <w:r w:rsidRPr="005A13E1">
        <w:rPr>
          <w:rFonts w:ascii="Times New Roman" w:hAnsi="Times New Roman" w:cs="Times New Roman"/>
          <w:szCs w:val="24"/>
        </w:rPr>
        <w:t>G</w:t>
      </w:r>
      <w:r>
        <w:rPr>
          <w:rFonts w:hint="eastAsia"/>
          <w:szCs w:val="24"/>
        </w:rPr>
        <w:t>统计量等。其中</w:t>
      </w:r>
      <w:proofErr w:type="spellStart"/>
      <w:r w:rsidRPr="005A13E1">
        <w:rPr>
          <w:rFonts w:ascii="Times New Roman" w:hAnsi="Times New Roman" w:cs="Times New Roman"/>
          <w:szCs w:val="24"/>
        </w:rPr>
        <w:t>Gini</w:t>
      </w:r>
      <w:proofErr w:type="spellEnd"/>
      <w:r>
        <w:rPr>
          <w:rFonts w:hint="eastAsia"/>
          <w:szCs w:val="24"/>
        </w:rPr>
        <w:t>指数法是</w:t>
      </w:r>
      <w:r w:rsidR="007E2B4B">
        <w:rPr>
          <w:rFonts w:hint="eastAsia"/>
          <w:szCs w:val="24"/>
        </w:rPr>
        <w:t>目前</w:t>
      </w:r>
      <w:r>
        <w:rPr>
          <w:rFonts w:hint="eastAsia"/>
          <w:szCs w:val="24"/>
        </w:rPr>
        <w:t>应用最广的方法，</w:t>
      </w:r>
      <w:r w:rsidR="00F22CE8">
        <w:rPr>
          <w:rFonts w:hint="eastAsia"/>
          <w:szCs w:val="24"/>
        </w:rPr>
        <w:t>适用于离散</w:t>
      </w:r>
      <w:r w:rsidR="007E2B4B">
        <w:rPr>
          <w:rFonts w:hint="eastAsia"/>
          <w:szCs w:val="24"/>
        </w:rPr>
        <w:t>型和连续型变量。当决策树产生</w:t>
      </w:r>
      <w:r w:rsidR="002A0834">
        <w:rPr>
          <w:rFonts w:hint="eastAsia"/>
          <w:szCs w:val="24"/>
        </w:rPr>
        <w:t>的节点过多时，容易出现</w:t>
      </w:r>
      <w:r w:rsidR="007E2B4B">
        <w:rPr>
          <w:rFonts w:hint="eastAsia"/>
          <w:szCs w:val="24"/>
        </w:rPr>
        <w:t>过拟合</w:t>
      </w:r>
      <w:r w:rsidR="002A0834">
        <w:rPr>
          <w:rFonts w:hint="eastAsia"/>
          <w:szCs w:val="24"/>
        </w:rPr>
        <w:t>的情况，影响预测的准确性，因此</w:t>
      </w:r>
      <w:r w:rsidR="00F22CE8">
        <w:rPr>
          <w:rFonts w:hint="eastAsia"/>
          <w:szCs w:val="24"/>
        </w:rPr>
        <w:t>需要对决策树进行剪枝。</w:t>
      </w:r>
      <w:r w:rsidR="007E2B4B">
        <w:rPr>
          <w:rFonts w:hint="eastAsia"/>
          <w:szCs w:val="24"/>
        </w:rPr>
        <w:t>根据剪枝发生在建立决策树的前后可以将剪枝方法分为预剪枝和后剪枝方法。</w:t>
      </w:r>
      <w:r w:rsidR="00F22CE8">
        <w:rPr>
          <w:rFonts w:hint="eastAsia"/>
          <w:szCs w:val="24"/>
        </w:rPr>
        <w:t>错误率降低剪枝</w:t>
      </w:r>
      <w:r w:rsidR="00F22CE8" w:rsidRPr="00F22CE8">
        <w:rPr>
          <w:rFonts w:ascii="Times New Roman" w:hAnsi="Times New Roman" w:cs="Times New Roman"/>
          <w:szCs w:val="24"/>
        </w:rPr>
        <w:t>(Reduced-Error Pruning, REP)</w:t>
      </w:r>
      <w:r w:rsidR="00F22CE8">
        <w:rPr>
          <w:rFonts w:hint="eastAsia"/>
          <w:szCs w:val="24"/>
        </w:rPr>
        <w:t>、悲观剪枝</w:t>
      </w:r>
      <w:r w:rsidR="00F22CE8" w:rsidRPr="00F22CE8">
        <w:rPr>
          <w:rFonts w:ascii="Times New Roman" w:hAnsi="Times New Roman" w:cs="Times New Roman"/>
          <w:szCs w:val="24"/>
        </w:rPr>
        <w:t>(Pessimistic Error Pruning, PEP)</w:t>
      </w:r>
      <w:r w:rsidR="00F22CE8">
        <w:rPr>
          <w:rFonts w:hint="eastAsia"/>
          <w:szCs w:val="24"/>
        </w:rPr>
        <w:t>、代价复杂度</w:t>
      </w:r>
      <w:r w:rsidR="00F22CE8" w:rsidRPr="00F22CE8">
        <w:rPr>
          <w:rFonts w:ascii="Times New Roman" w:hAnsi="Times New Roman" w:cs="Times New Roman"/>
          <w:szCs w:val="24"/>
        </w:rPr>
        <w:t>(Cost-Complexity Pruning, CCP)</w:t>
      </w:r>
      <w:r w:rsidR="000F0FCA">
        <w:rPr>
          <w:rFonts w:hint="eastAsia"/>
          <w:szCs w:val="24"/>
        </w:rPr>
        <w:t>是常用的</w:t>
      </w:r>
      <w:r w:rsidR="00F22CE8">
        <w:rPr>
          <w:rFonts w:hint="eastAsia"/>
          <w:szCs w:val="24"/>
        </w:rPr>
        <w:t>后剪枝方法。</w:t>
      </w:r>
    </w:p>
    <w:p w:rsidR="007F55E1" w:rsidRPr="007F55E1" w:rsidRDefault="007F55E1" w:rsidP="00910F66">
      <w:pPr>
        <w:pStyle w:val="3"/>
      </w:pPr>
      <w:bookmarkStart w:id="27" w:name="_Toc414901906"/>
      <w:bookmarkStart w:id="28" w:name="_Toc416085134"/>
      <w:r w:rsidRPr="007F55E1">
        <w:rPr>
          <w:rFonts w:hint="eastAsia"/>
        </w:rPr>
        <w:lastRenderedPageBreak/>
        <w:t>三、随机森林的泛化误差</w:t>
      </w:r>
      <w:bookmarkEnd w:id="27"/>
      <w:bookmarkEnd w:id="28"/>
    </w:p>
    <w:p w:rsidR="00C12D71" w:rsidRDefault="00180779" w:rsidP="00C12D71">
      <w:pPr>
        <w:ind w:firstLine="420"/>
        <w:rPr>
          <w:rFonts w:asciiTheme="minorEastAsia" w:hAnsiTheme="minorEastAsia"/>
          <w:szCs w:val="24"/>
        </w:rPr>
      </w:pPr>
      <w:r>
        <w:rPr>
          <w:rFonts w:asciiTheme="minorEastAsia" w:hAnsiTheme="minorEastAsia" w:hint="eastAsia"/>
          <w:szCs w:val="24"/>
        </w:rPr>
        <w:t>随机森林是</w:t>
      </w:r>
      <w:r w:rsidR="00607854">
        <w:rPr>
          <w:rFonts w:asciiTheme="minorEastAsia" w:hAnsiTheme="minorEastAsia" w:hint="eastAsia"/>
          <w:szCs w:val="24"/>
        </w:rPr>
        <w:t>多</w:t>
      </w:r>
      <w:r>
        <w:rPr>
          <w:rFonts w:asciiTheme="minorEastAsia" w:hAnsiTheme="minorEastAsia" w:hint="eastAsia"/>
          <w:szCs w:val="24"/>
        </w:rPr>
        <w:t>个</w:t>
      </w:r>
      <w:r w:rsidR="00607854">
        <w:rPr>
          <w:rFonts w:asciiTheme="minorEastAsia" w:hAnsiTheme="minorEastAsia" w:hint="eastAsia"/>
          <w:szCs w:val="24"/>
        </w:rPr>
        <w:t>决策树</w:t>
      </w:r>
      <w:r>
        <w:rPr>
          <w:rFonts w:asciiTheme="minorEastAsia" w:hAnsiTheme="minorEastAsia" w:hint="eastAsia"/>
          <w:szCs w:val="24"/>
        </w:rPr>
        <w:t>的集成模型</w:t>
      </w:r>
      <w:r w:rsidR="00607854">
        <w:rPr>
          <w:rFonts w:asciiTheme="minorEastAsia" w:hAnsiTheme="minorEastAsia" w:hint="eastAsia"/>
          <w:szCs w:val="24"/>
        </w:rPr>
        <w:t>，每颗决策树之间互不影响</w:t>
      </w:r>
      <w:r w:rsidR="0065234F">
        <w:rPr>
          <w:rFonts w:asciiTheme="minorEastAsia" w:hAnsiTheme="minorEastAsia" w:hint="eastAsia"/>
          <w:szCs w:val="24"/>
        </w:rPr>
        <w:t>，这保证了随机森林的泛化性能</w:t>
      </w:r>
      <w:r w:rsidR="00607854">
        <w:rPr>
          <w:rFonts w:asciiTheme="minorEastAsia" w:hAnsiTheme="minorEastAsia" w:hint="eastAsia"/>
          <w:szCs w:val="24"/>
        </w:rPr>
        <w:t>。随机森林通过</w:t>
      </w:r>
      <w:r w:rsidR="00607854" w:rsidRPr="00811E1D">
        <w:rPr>
          <w:rFonts w:ascii="Times New Roman" w:hAnsi="Times New Roman" w:cs="Times New Roman"/>
          <w:szCs w:val="24"/>
        </w:rPr>
        <w:t>Bagging</w:t>
      </w:r>
      <w:r w:rsidR="00607854">
        <w:rPr>
          <w:rFonts w:asciiTheme="minorEastAsia" w:hAnsiTheme="minorEastAsia" w:hint="eastAsia"/>
          <w:szCs w:val="24"/>
        </w:rPr>
        <w:t>方式选取训练样本，增加了分类模型之间的差异性。与</w:t>
      </w:r>
      <w:r w:rsidR="00607854" w:rsidRPr="001C2B1D">
        <w:rPr>
          <w:rFonts w:ascii="Times New Roman" w:hAnsi="Times New Roman" w:cs="Times New Roman"/>
          <w:szCs w:val="24"/>
        </w:rPr>
        <w:t>boosting</w:t>
      </w:r>
      <w:r w:rsidR="00607854">
        <w:rPr>
          <w:rFonts w:asciiTheme="minorEastAsia" w:hAnsiTheme="minorEastAsia" w:hint="eastAsia"/>
          <w:szCs w:val="24"/>
        </w:rPr>
        <w:t>算法采用赋权重组合的方式不同，随机森林采用通过平均的方式汇总</w:t>
      </w:r>
      <w:proofErr w:type="gramStart"/>
      <w:r w:rsidR="00607854">
        <w:rPr>
          <w:rFonts w:asciiTheme="minorEastAsia" w:hAnsiTheme="minorEastAsia" w:hint="eastAsia"/>
          <w:szCs w:val="24"/>
        </w:rPr>
        <w:t>基学习器</w:t>
      </w:r>
      <w:proofErr w:type="gramEnd"/>
      <w:r w:rsidR="00607854">
        <w:rPr>
          <w:rFonts w:asciiTheme="minorEastAsia" w:hAnsiTheme="minorEastAsia" w:hint="eastAsia"/>
          <w:szCs w:val="24"/>
        </w:rPr>
        <w:t>的结果。</w:t>
      </w:r>
      <w:r w:rsidR="00AE52B1">
        <w:rPr>
          <w:rFonts w:asciiTheme="minorEastAsia" w:hAnsiTheme="minorEastAsia" w:hint="eastAsia"/>
          <w:szCs w:val="24"/>
        </w:rPr>
        <w:t>给定分类器集合</w:t>
      </w:r>
      <w:r w:rsidR="00AE52B1" w:rsidRPr="00AE52B1">
        <w:rPr>
          <w:rFonts w:asciiTheme="minorEastAsia" w:hAnsiTheme="minorEastAsia"/>
          <w:position w:val="-16"/>
          <w:szCs w:val="24"/>
        </w:rPr>
        <w:object w:dxaOrig="2620" w:dyaOrig="440">
          <v:shape id="_x0000_i1108" type="#_x0000_t75" style="width:131.15pt;height:21.75pt" o:ole="">
            <v:imagedata r:id="rId168" o:title=""/>
          </v:shape>
          <o:OLEObject Type="Embed" ProgID="Equation.DSMT4" ShapeID="_x0000_i1108" DrawAspect="Content" ObjectID="_1489856932" r:id="rId169"/>
        </w:object>
      </w:r>
      <w:r w:rsidR="00AE52B1">
        <w:rPr>
          <w:rFonts w:asciiTheme="minorEastAsia" w:hAnsiTheme="minorEastAsia" w:hint="eastAsia"/>
          <w:szCs w:val="24"/>
        </w:rPr>
        <w:t>，原始数据集为(X,Y)，定义</w:t>
      </w:r>
      <w:r w:rsidR="00834286">
        <w:rPr>
          <w:rFonts w:asciiTheme="minorEastAsia" w:hAnsiTheme="minorEastAsia" w:hint="eastAsia"/>
          <w:szCs w:val="24"/>
        </w:rPr>
        <w:t>余量</w:t>
      </w:r>
      <w:r w:rsidR="00C12D71">
        <w:rPr>
          <w:rFonts w:asciiTheme="minorEastAsia" w:hAnsiTheme="minorEastAsia" w:hint="eastAsia"/>
          <w:szCs w:val="24"/>
        </w:rPr>
        <w:t>函数：</w:t>
      </w:r>
    </w:p>
    <w:p w:rsidR="00C12D71" w:rsidRDefault="00C12D71" w:rsidP="00B0687D">
      <w:pPr>
        <w:spacing w:line="240" w:lineRule="auto"/>
        <w:ind w:firstLine="420"/>
        <w:jc w:val="right"/>
        <w:rPr>
          <w:rFonts w:asciiTheme="minorEastAsia" w:hAnsiTheme="minorEastAsia"/>
          <w:szCs w:val="24"/>
        </w:rPr>
      </w:pPr>
      <w:r w:rsidRPr="00C12D71">
        <w:rPr>
          <w:rFonts w:asciiTheme="minorEastAsia" w:hAnsiTheme="minorEastAsia"/>
          <w:position w:val="-14"/>
          <w:szCs w:val="24"/>
        </w:rPr>
        <w:object w:dxaOrig="7040" w:dyaOrig="400">
          <v:shape id="_x0000_i1109" type="#_x0000_t75" style="width:352.2pt;height:20.1pt" o:ole="">
            <v:imagedata r:id="rId170" o:title=""/>
          </v:shape>
          <o:OLEObject Type="Embed" ProgID="Equation.DSMT4" ShapeID="_x0000_i1109" DrawAspect="Content" ObjectID="_1489856933" r:id="rId171"/>
        </w:object>
      </w:r>
    </w:p>
    <w:p w:rsidR="007F55E1" w:rsidRDefault="00C12D71" w:rsidP="00C12D71">
      <w:pPr>
        <w:jc w:val="left"/>
      </w:pPr>
      <w:r>
        <w:rPr>
          <w:rFonts w:asciiTheme="minorEastAsia" w:hAnsiTheme="minorEastAsia" w:hint="eastAsia"/>
          <w:szCs w:val="24"/>
        </w:rPr>
        <w:t>其中</w:t>
      </w:r>
      <w:r w:rsidR="001144E7" w:rsidRPr="001144E7">
        <w:rPr>
          <w:rFonts w:asciiTheme="minorEastAsia" w:hAnsiTheme="minorEastAsia"/>
          <w:position w:val="-8"/>
          <w:szCs w:val="24"/>
        </w:rPr>
        <w:object w:dxaOrig="420" w:dyaOrig="320">
          <v:shape id="_x0000_i1110" type="#_x0000_t75" style="width:20.65pt;height:16.75pt" o:ole="">
            <v:imagedata r:id="rId172" o:title=""/>
          </v:shape>
          <o:OLEObject Type="Embed" ProgID="Equation.DSMT4" ShapeID="_x0000_i1110" DrawAspect="Content" ObjectID="_1489856934" r:id="rId173"/>
        </w:object>
      </w:r>
      <w:r w:rsidR="001144E7">
        <w:rPr>
          <w:rFonts w:asciiTheme="minorEastAsia" w:hAnsiTheme="minorEastAsia" w:hint="eastAsia"/>
          <w:szCs w:val="24"/>
        </w:rPr>
        <w:t>表示</w:t>
      </w:r>
      <w:proofErr w:type="gramStart"/>
      <w:r w:rsidR="001144E7">
        <w:rPr>
          <w:rFonts w:asciiTheme="minorEastAsia" w:hAnsiTheme="minorEastAsia" w:hint="eastAsia"/>
          <w:szCs w:val="24"/>
        </w:rPr>
        <w:t>示</w:t>
      </w:r>
      <w:proofErr w:type="gramEnd"/>
      <w:r w:rsidR="001144E7">
        <w:rPr>
          <w:rFonts w:asciiTheme="minorEastAsia" w:hAnsiTheme="minorEastAsia" w:hint="eastAsia"/>
          <w:szCs w:val="24"/>
        </w:rPr>
        <w:t>性函数，</w:t>
      </w:r>
      <w:r w:rsidR="001144E7" w:rsidRPr="001144E7">
        <w:rPr>
          <w:rFonts w:asciiTheme="minorEastAsia" w:hAnsiTheme="minorEastAsia"/>
          <w:position w:val="-8"/>
          <w:szCs w:val="24"/>
        </w:rPr>
        <w:object w:dxaOrig="560" w:dyaOrig="320">
          <v:shape id="_x0000_i1111" type="#_x0000_t75" style="width:27.9pt;height:16.75pt" o:ole="">
            <v:imagedata r:id="rId174" o:title=""/>
          </v:shape>
          <o:OLEObject Type="Embed" ProgID="Equation.DSMT4" ShapeID="_x0000_i1111" DrawAspect="Content" ObjectID="_1489856935" r:id="rId175"/>
        </w:object>
      </w:r>
      <w:r w:rsidR="001144E7">
        <w:rPr>
          <w:rFonts w:asciiTheme="minorEastAsia" w:hAnsiTheme="minorEastAsia" w:hint="eastAsia"/>
          <w:szCs w:val="24"/>
        </w:rPr>
        <w:t>表示取均值。</w:t>
      </w:r>
      <w:r w:rsidR="007F55E1">
        <w:rPr>
          <w:rFonts w:hint="eastAsia"/>
        </w:rPr>
        <w:t>于是，间隔</w:t>
      </w:r>
      <w:r w:rsidR="001144E7">
        <w:rPr>
          <w:rFonts w:hint="eastAsia"/>
        </w:rPr>
        <w:t>函数刻画了在正确分类</w:t>
      </w:r>
      <w:r w:rsidR="001144E7" w:rsidRPr="001144E7">
        <w:rPr>
          <w:rFonts w:ascii="Times New Roman" w:hAnsi="Times New Roman" w:cs="Times New Roman"/>
        </w:rPr>
        <w:t>Y</w:t>
      </w:r>
      <w:r w:rsidR="001144E7">
        <w:rPr>
          <w:rFonts w:hint="eastAsia"/>
        </w:rPr>
        <w:t>下</w:t>
      </w:r>
      <w:r w:rsidR="001144E7" w:rsidRPr="001144E7">
        <w:rPr>
          <w:rFonts w:ascii="Times New Roman" w:hAnsi="Times New Roman" w:cs="Times New Roman"/>
        </w:rPr>
        <w:t>X</w:t>
      </w:r>
      <w:r w:rsidR="001144E7">
        <w:rPr>
          <w:rFonts w:hint="eastAsia"/>
        </w:rPr>
        <w:t>的得票</w:t>
      </w:r>
      <w:r w:rsidR="007F55E1">
        <w:rPr>
          <w:rFonts w:hint="eastAsia"/>
        </w:rPr>
        <w:t>超过其他分类的最大平均得票数的程度。该值越大，表明分类器的预测可靠性</w:t>
      </w:r>
      <w:r w:rsidR="001144E7">
        <w:rPr>
          <w:rFonts w:hint="eastAsia"/>
        </w:rPr>
        <w:t>越高。</w:t>
      </w:r>
      <w:r w:rsidR="007F55E1">
        <w:rPr>
          <w:rFonts w:hint="eastAsia"/>
        </w:rPr>
        <w:t>随机森林的泛化误差（外推误差）可以写成：</w:t>
      </w:r>
    </w:p>
    <w:p w:rsidR="007F55E1" w:rsidRPr="00C12D71" w:rsidRDefault="005A13E1" w:rsidP="00B0687D">
      <w:pPr>
        <w:spacing w:line="240" w:lineRule="auto"/>
        <w:jc w:val="right"/>
        <w:rPr>
          <w:rFonts w:asciiTheme="minorEastAsia" w:hAnsiTheme="minorEastAsia"/>
          <w:szCs w:val="24"/>
        </w:rPr>
      </w:pPr>
      <w:r w:rsidRPr="00C12D71">
        <w:rPr>
          <w:rFonts w:asciiTheme="minorEastAsia" w:hAnsiTheme="minorEastAsia"/>
          <w:position w:val="-14"/>
          <w:szCs w:val="24"/>
        </w:rPr>
        <w:object w:dxaOrig="5260" w:dyaOrig="420">
          <v:shape id="_x0000_i1112" type="#_x0000_t75" style="width:262.9pt;height:20.65pt" o:ole="">
            <v:imagedata r:id="rId176" o:title=""/>
          </v:shape>
          <o:OLEObject Type="Embed" ProgID="Equation.DSMT4" ShapeID="_x0000_i1112" DrawAspect="Content" ObjectID="_1489856936" r:id="rId177"/>
        </w:object>
      </w:r>
    </w:p>
    <w:p w:rsidR="00715763" w:rsidRDefault="00715763" w:rsidP="00C12D71">
      <w:r>
        <w:rPr>
          <w:rFonts w:hint="eastAsia"/>
        </w:rPr>
        <w:t>其中下标</w:t>
      </w:r>
      <w:r w:rsidRPr="00715763">
        <w:rPr>
          <w:rFonts w:ascii="Times New Roman" w:hAnsi="Times New Roman" w:cs="Times New Roman"/>
        </w:rPr>
        <w:t>X,Y</w:t>
      </w:r>
      <w:r>
        <w:rPr>
          <w:rFonts w:hint="eastAsia"/>
        </w:rPr>
        <w:t>表明了概率的定义空间。</w:t>
      </w:r>
    </w:p>
    <w:p w:rsidR="00715763" w:rsidRDefault="00715763" w:rsidP="00715763">
      <w:pPr>
        <w:ind w:firstLine="420"/>
        <w:rPr>
          <w:rFonts w:asciiTheme="minorEastAsia" w:hAnsiTheme="minorEastAsia"/>
          <w:szCs w:val="24"/>
        </w:rPr>
      </w:pPr>
      <w:r>
        <w:rPr>
          <w:rFonts w:hint="eastAsia"/>
        </w:rPr>
        <w:t>当随机森林中数的个数做够大时，</w:t>
      </w:r>
      <w:r w:rsidR="001F75EC" w:rsidRPr="001F75EC">
        <w:rPr>
          <w:rFonts w:asciiTheme="minorEastAsia" w:hAnsiTheme="minorEastAsia"/>
          <w:position w:val="-12"/>
          <w:szCs w:val="24"/>
        </w:rPr>
        <w:object w:dxaOrig="1920" w:dyaOrig="380">
          <v:shape id="_x0000_i1113" type="#_x0000_t75" style="width:95.45pt;height:18.4pt" o:ole="">
            <v:imagedata r:id="rId178" o:title=""/>
          </v:shape>
          <o:OLEObject Type="Embed" ProgID="Equation.DSMT4" ShapeID="_x0000_i1113" DrawAspect="Content" ObjectID="_1489856937" r:id="rId179"/>
        </w:object>
      </w:r>
      <w:r w:rsidR="00C252B0">
        <w:rPr>
          <w:rFonts w:asciiTheme="minorEastAsia" w:hAnsiTheme="minorEastAsia" w:hint="eastAsia"/>
          <w:szCs w:val="24"/>
        </w:rPr>
        <w:t>满足强大数定律，泛化误差</w:t>
      </w:r>
      <w:r w:rsidR="00C252B0" w:rsidRPr="006D21B0">
        <w:rPr>
          <w:position w:val="-4"/>
        </w:rPr>
        <w:object w:dxaOrig="440" w:dyaOrig="320">
          <v:shape id="_x0000_i1114" type="#_x0000_t75" style="width:21.75pt;height:16.75pt" o:ole="">
            <v:imagedata r:id="rId180" o:title=""/>
          </v:shape>
          <o:OLEObject Type="Embed" ProgID="Equation.DSMT4" ShapeID="_x0000_i1114" DrawAspect="Content" ObjectID="_1489856938" r:id="rId181"/>
        </w:object>
      </w:r>
      <w:r w:rsidR="00C252B0" w:rsidRPr="00C252B0">
        <w:rPr>
          <w:rFonts w:hint="eastAsia"/>
          <w:szCs w:val="24"/>
        </w:rPr>
        <w:t>几乎处处收敛于</w:t>
      </w:r>
      <w:r w:rsidR="00D43D5A">
        <w:rPr>
          <w:rFonts w:hint="eastAsia"/>
          <w:szCs w:val="24"/>
        </w:rPr>
        <w:t>：</w:t>
      </w:r>
    </w:p>
    <w:p w:rsidR="00D43D5A" w:rsidRDefault="005A13E1" w:rsidP="00B0687D">
      <w:pPr>
        <w:spacing w:line="240" w:lineRule="auto"/>
        <w:ind w:firstLine="420"/>
        <w:jc w:val="right"/>
        <w:rPr>
          <w:rFonts w:asciiTheme="minorEastAsia" w:hAnsiTheme="minorEastAsia"/>
          <w:szCs w:val="24"/>
        </w:rPr>
      </w:pPr>
      <w:r w:rsidRPr="00C12D71">
        <w:rPr>
          <w:rFonts w:asciiTheme="minorEastAsia" w:hAnsiTheme="minorEastAsia"/>
          <w:position w:val="-14"/>
          <w:szCs w:val="24"/>
        </w:rPr>
        <w:object w:dxaOrig="7520" w:dyaOrig="400">
          <v:shape id="_x0000_i1115" type="#_x0000_t75" style="width:376.2pt;height:20.1pt" o:ole="">
            <v:imagedata r:id="rId182" o:title=""/>
          </v:shape>
          <o:OLEObject Type="Embed" ProgID="Equation.DSMT4" ShapeID="_x0000_i1115" DrawAspect="Content" ObjectID="_1489856939" r:id="rId183"/>
        </w:object>
      </w:r>
    </w:p>
    <w:p w:rsidR="00F90BDF" w:rsidRDefault="00D43D5A" w:rsidP="00D43D5A">
      <w:pPr>
        <w:jc w:val="left"/>
        <w:rPr>
          <w:rFonts w:asciiTheme="minorEastAsia" w:hAnsiTheme="minorEastAsia"/>
          <w:szCs w:val="24"/>
        </w:rPr>
      </w:pPr>
      <w:r>
        <w:rPr>
          <w:rFonts w:asciiTheme="minorEastAsia" w:hAnsiTheme="minorEastAsia" w:hint="eastAsia"/>
          <w:szCs w:val="24"/>
        </w:rPr>
        <w:t>式（</w:t>
      </w:r>
      <w:r w:rsidR="000F0FCA">
        <w:rPr>
          <w:rFonts w:asciiTheme="minorEastAsia" w:hAnsiTheme="minorEastAsia" w:hint="eastAsia"/>
          <w:szCs w:val="24"/>
        </w:rPr>
        <w:t>2-18</w:t>
      </w:r>
      <w:r>
        <w:rPr>
          <w:rFonts w:asciiTheme="minorEastAsia" w:hAnsiTheme="minorEastAsia" w:hint="eastAsia"/>
          <w:szCs w:val="24"/>
        </w:rPr>
        <w:t>）说明了随机森林算法并不会随着决策树的增加产生过拟合的问题，但是值得注意的是会产生有限的泛化误差。</w:t>
      </w:r>
      <w:r w:rsidR="00F90BDF">
        <w:rPr>
          <w:rFonts w:asciiTheme="minorEastAsia" w:hAnsiTheme="minorEastAsia" w:hint="eastAsia"/>
          <w:szCs w:val="24"/>
        </w:rPr>
        <w:t>对于随机森林，泛化误差的上边界可以到处两个参数，这两个参数用来测度单个分类模型的精度以及分类模型之间的独立性。</w:t>
      </w:r>
    </w:p>
    <w:p w:rsidR="00F90BDF" w:rsidRDefault="00834286" w:rsidP="00F90BDF">
      <w:pPr>
        <w:ind w:firstLine="420"/>
        <w:jc w:val="left"/>
        <w:rPr>
          <w:rFonts w:asciiTheme="minorEastAsia" w:hAnsiTheme="minorEastAsia"/>
          <w:szCs w:val="24"/>
        </w:rPr>
      </w:pPr>
      <w:r>
        <w:rPr>
          <w:rFonts w:asciiTheme="minorEastAsia" w:hAnsiTheme="minorEastAsia" w:hint="eastAsia"/>
          <w:szCs w:val="24"/>
        </w:rPr>
        <w:t>定义随机森林的余量</w:t>
      </w:r>
      <w:r w:rsidR="00F90BDF">
        <w:rPr>
          <w:rFonts w:asciiTheme="minorEastAsia" w:hAnsiTheme="minorEastAsia" w:hint="eastAsia"/>
          <w:szCs w:val="24"/>
        </w:rPr>
        <w:t>函数为：</w:t>
      </w:r>
    </w:p>
    <w:p w:rsidR="00F90BDF" w:rsidRDefault="005A13E1" w:rsidP="00B0687D">
      <w:pPr>
        <w:spacing w:line="240" w:lineRule="auto"/>
        <w:jc w:val="right"/>
        <w:rPr>
          <w:rFonts w:asciiTheme="minorEastAsia" w:hAnsiTheme="minorEastAsia"/>
          <w:szCs w:val="24"/>
        </w:rPr>
      </w:pPr>
      <w:r w:rsidRPr="00C12D71">
        <w:rPr>
          <w:rFonts w:asciiTheme="minorEastAsia" w:hAnsiTheme="minorEastAsia"/>
          <w:position w:val="-14"/>
          <w:szCs w:val="24"/>
        </w:rPr>
        <w:object w:dxaOrig="7160" w:dyaOrig="400">
          <v:shape id="_x0000_i1116" type="#_x0000_t75" style="width:357.75pt;height:20.1pt" o:ole="">
            <v:imagedata r:id="rId184" o:title=""/>
          </v:shape>
          <o:OLEObject Type="Embed" ProgID="Equation.DSMT4" ShapeID="_x0000_i1116" DrawAspect="Content" ObjectID="_1489856940" r:id="rId185"/>
        </w:object>
      </w:r>
    </w:p>
    <w:p w:rsidR="00F90BDF" w:rsidRDefault="00834286" w:rsidP="00B0687D">
      <w:pPr>
        <w:spacing w:line="240" w:lineRule="auto"/>
        <w:jc w:val="left"/>
        <w:rPr>
          <w:rFonts w:asciiTheme="minorEastAsia" w:hAnsiTheme="minorEastAsia"/>
          <w:szCs w:val="24"/>
        </w:rPr>
      </w:pPr>
      <w:proofErr w:type="gramStart"/>
      <w:r>
        <w:rPr>
          <w:rFonts w:hint="eastAsia"/>
        </w:rPr>
        <w:t>则基分类器</w:t>
      </w:r>
      <w:proofErr w:type="gramEnd"/>
      <w:r>
        <w:rPr>
          <w:rFonts w:hint="eastAsia"/>
        </w:rPr>
        <w:t>集合</w:t>
      </w:r>
      <w:r w:rsidRPr="00AE52B1">
        <w:rPr>
          <w:rFonts w:asciiTheme="minorEastAsia" w:hAnsiTheme="minorEastAsia"/>
          <w:position w:val="-16"/>
          <w:szCs w:val="24"/>
        </w:rPr>
        <w:object w:dxaOrig="3500" w:dyaOrig="440">
          <v:shape id="_x0000_i1117" type="#_x0000_t75" style="width:175.25pt;height:21.75pt" o:ole="">
            <v:imagedata r:id="rId186" o:title=""/>
          </v:shape>
          <o:OLEObject Type="Embed" ProgID="Equation.DSMT4" ShapeID="_x0000_i1117" DrawAspect="Content" ObjectID="_1489856941" r:id="rId187"/>
        </w:object>
      </w:r>
      <w:r>
        <w:rPr>
          <w:rFonts w:asciiTheme="minorEastAsia" w:hAnsiTheme="minorEastAsia" w:hint="eastAsia"/>
          <w:szCs w:val="24"/>
        </w:rPr>
        <w:t>的强度可以定义为：</w:t>
      </w:r>
    </w:p>
    <w:p w:rsidR="00834286" w:rsidRDefault="005A13E1" w:rsidP="00B0687D">
      <w:pPr>
        <w:spacing w:line="240" w:lineRule="auto"/>
        <w:jc w:val="right"/>
        <w:rPr>
          <w:rFonts w:asciiTheme="minorEastAsia" w:hAnsiTheme="minorEastAsia"/>
          <w:szCs w:val="24"/>
        </w:rPr>
      </w:pPr>
      <w:r w:rsidRPr="00C12D71">
        <w:rPr>
          <w:rFonts w:asciiTheme="minorEastAsia" w:hAnsiTheme="minorEastAsia"/>
          <w:position w:val="-14"/>
          <w:szCs w:val="24"/>
        </w:rPr>
        <w:object w:dxaOrig="5600" w:dyaOrig="400">
          <v:shape id="_x0000_i1118" type="#_x0000_t75" style="width:280.2pt;height:20.1pt" o:ole="">
            <v:imagedata r:id="rId188" o:title=""/>
          </v:shape>
          <o:OLEObject Type="Embed" ProgID="Equation.DSMT4" ShapeID="_x0000_i1118" DrawAspect="Content" ObjectID="_1489856942" r:id="rId189"/>
        </w:object>
      </w:r>
    </w:p>
    <w:p w:rsidR="00834286" w:rsidRDefault="00834286" w:rsidP="00834286">
      <w:pPr>
        <w:jc w:val="left"/>
        <w:rPr>
          <w:rFonts w:asciiTheme="minorEastAsia" w:hAnsiTheme="minorEastAsia"/>
          <w:szCs w:val="24"/>
        </w:rPr>
      </w:pPr>
      <w:r>
        <w:rPr>
          <w:rFonts w:asciiTheme="minorEastAsia" w:hAnsiTheme="minorEastAsia" w:hint="eastAsia"/>
          <w:szCs w:val="24"/>
        </w:rPr>
        <w:t>通过切比雪夫不等式和原始余量函数的定义可以证明泛化误差的上界为：</w:t>
      </w:r>
    </w:p>
    <w:p w:rsidR="00834286" w:rsidRDefault="005A13E1" w:rsidP="00B0687D">
      <w:pPr>
        <w:spacing w:line="240" w:lineRule="auto"/>
        <w:jc w:val="right"/>
        <w:rPr>
          <w:rFonts w:asciiTheme="minorEastAsia" w:hAnsiTheme="minorEastAsia"/>
          <w:szCs w:val="24"/>
        </w:rPr>
      </w:pPr>
      <w:r w:rsidRPr="00834286">
        <w:rPr>
          <w:rFonts w:asciiTheme="minorEastAsia" w:hAnsiTheme="minorEastAsia"/>
          <w:position w:val="-10"/>
          <w:szCs w:val="24"/>
        </w:rPr>
        <w:object w:dxaOrig="5500" w:dyaOrig="400">
          <v:shape id="_x0000_i1119" type="#_x0000_t75" style="width:275.15pt;height:20.1pt" o:ole="">
            <v:imagedata r:id="rId190" o:title=""/>
          </v:shape>
          <o:OLEObject Type="Embed" ProgID="Equation.DSMT4" ShapeID="_x0000_i1119" DrawAspect="Content" ObjectID="_1489856943" r:id="rId191"/>
        </w:object>
      </w:r>
    </w:p>
    <w:p w:rsidR="002550E7" w:rsidRDefault="002550E7" w:rsidP="002550E7">
      <w:pPr>
        <w:jc w:val="left"/>
        <w:rPr>
          <w:rFonts w:asciiTheme="minorEastAsia" w:hAnsiTheme="minorEastAsia"/>
          <w:szCs w:val="24"/>
        </w:rPr>
      </w:pPr>
      <w:r>
        <w:rPr>
          <w:rFonts w:asciiTheme="minorEastAsia" w:hAnsiTheme="minorEastAsia" w:hint="eastAsia"/>
          <w:szCs w:val="24"/>
        </w:rPr>
        <w:t>其中</w:t>
      </w:r>
      <w:r w:rsidRPr="006D21B0">
        <w:rPr>
          <w:position w:val="-10"/>
        </w:rPr>
        <w:object w:dxaOrig="240" w:dyaOrig="400">
          <v:shape id="_x0000_i1120" type="#_x0000_t75" style="width:12.3pt;height:20.1pt" o:ole="">
            <v:imagedata r:id="rId192" o:title=""/>
          </v:shape>
          <o:OLEObject Type="Embed" ProgID="Equation.DSMT4" ShapeID="_x0000_i1120" DrawAspect="Content" ObjectID="_1489856944" r:id="rId193"/>
        </w:object>
      </w:r>
      <w:r>
        <w:rPr>
          <w:rFonts w:hint="eastAsia"/>
          <w:szCs w:val="24"/>
        </w:rPr>
        <w:t>是不同的两棵决策树的相关系数关于</w:t>
      </w:r>
      <w:r w:rsidRPr="002550E7">
        <w:rPr>
          <w:rFonts w:asciiTheme="minorEastAsia" w:hAnsiTheme="minorEastAsia"/>
          <w:position w:val="-8"/>
          <w:szCs w:val="24"/>
        </w:rPr>
        <w:object w:dxaOrig="600" w:dyaOrig="300">
          <v:shape id="_x0000_i1121" type="#_x0000_t75" style="width:30.15pt;height:15.05pt" o:ole="">
            <v:imagedata r:id="rId194" o:title=""/>
          </v:shape>
          <o:OLEObject Type="Embed" ProgID="Equation.DSMT4" ShapeID="_x0000_i1121" DrawAspect="Content" ObjectID="_1489856945" r:id="rId195"/>
        </w:object>
      </w:r>
      <w:r>
        <w:rPr>
          <w:rFonts w:asciiTheme="minorEastAsia" w:hAnsiTheme="minorEastAsia" w:hint="eastAsia"/>
          <w:szCs w:val="24"/>
        </w:rPr>
        <w:t>分布的均值，也反映了</w:t>
      </w:r>
      <w:r w:rsidR="00C20EF4">
        <w:rPr>
          <w:rFonts w:asciiTheme="minorEastAsia" w:hAnsiTheme="minorEastAsia" w:hint="eastAsia"/>
          <w:szCs w:val="24"/>
        </w:rPr>
        <w:t>不同</w:t>
      </w:r>
      <w:r>
        <w:rPr>
          <w:rFonts w:asciiTheme="minorEastAsia" w:hAnsiTheme="minorEastAsia" w:hint="eastAsia"/>
          <w:szCs w:val="24"/>
        </w:rPr>
        <w:t>决策树之间的相关性。从式（</w:t>
      </w:r>
      <w:r w:rsidR="00C20EF4">
        <w:rPr>
          <w:rFonts w:asciiTheme="minorEastAsia" w:hAnsiTheme="minorEastAsia" w:hint="eastAsia"/>
          <w:szCs w:val="24"/>
        </w:rPr>
        <w:t>2-21</w:t>
      </w:r>
      <w:r>
        <w:rPr>
          <w:rFonts w:asciiTheme="minorEastAsia" w:hAnsiTheme="minorEastAsia" w:hint="eastAsia"/>
          <w:szCs w:val="24"/>
        </w:rPr>
        <w:t>）可以看出，泛化误差</w:t>
      </w:r>
      <w:r w:rsidR="00D20B97">
        <w:rPr>
          <w:rFonts w:asciiTheme="minorEastAsia" w:hAnsiTheme="minorEastAsia" w:hint="eastAsia"/>
          <w:szCs w:val="24"/>
        </w:rPr>
        <w:t>的上界</w:t>
      </w:r>
      <w:r>
        <w:rPr>
          <w:rFonts w:asciiTheme="minorEastAsia" w:hAnsiTheme="minorEastAsia" w:hint="eastAsia"/>
          <w:szCs w:val="24"/>
        </w:rPr>
        <w:t>随着</w:t>
      </w:r>
      <w:r w:rsidR="00D20B97">
        <w:rPr>
          <w:rFonts w:asciiTheme="minorEastAsia" w:hAnsiTheme="minorEastAsia" w:hint="eastAsia"/>
          <w:szCs w:val="24"/>
        </w:rPr>
        <w:t>相关性的减少或分类模型的强度增加而减小，因此实际特征选取的方式可以减小决策树之间的相关性，即通过减小</w:t>
      </w:r>
      <w:r w:rsidR="00D20B97" w:rsidRPr="006D21B0">
        <w:rPr>
          <w:position w:val="-10"/>
        </w:rPr>
        <w:object w:dxaOrig="240" w:dyaOrig="400">
          <v:shape id="_x0000_i1122" type="#_x0000_t75" style="width:12.3pt;height:20.1pt" o:ole="">
            <v:imagedata r:id="rId192" o:title=""/>
          </v:shape>
          <o:OLEObject Type="Embed" ProgID="Equation.DSMT4" ShapeID="_x0000_i1122" DrawAspect="Content" ObjectID="_1489856946" r:id="rId196"/>
        </w:object>
      </w:r>
      <w:r w:rsidR="00D20B97" w:rsidRPr="00D20B97">
        <w:rPr>
          <w:rFonts w:hint="eastAsia"/>
          <w:szCs w:val="24"/>
        </w:rPr>
        <w:t>的方式</w:t>
      </w:r>
      <w:r w:rsidR="00D20B97">
        <w:rPr>
          <w:rFonts w:asciiTheme="minorEastAsia" w:hAnsiTheme="minorEastAsia" w:hint="eastAsia"/>
          <w:szCs w:val="24"/>
        </w:rPr>
        <w:t>使泛化误差的上界减小保证随机森林算法的效果。</w:t>
      </w:r>
    </w:p>
    <w:p w:rsidR="00526513" w:rsidRDefault="0080178E" w:rsidP="00C20EF4">
      <w:pPr>
        <w:ind w:firstLine="420"/>
        <w:rPr>
          <w:rFonts w:asciiTheme="minorEastAsia" w:hAnsiTheme="minorEastAsia"/>
          <w:szCs w:val="24"/>
        </w:rPr>
      </w:pPr>
      <w:r>
        <w:rPr>
          <w:rFonts w:asciiTheme="minorEastAsia" w:hAnsiTheme="minorEastAsia" w:hint="eastAsia"/>
          <w:szCs w:val="24"/>
        </w:rPr>
        <w:lastRenderedPageBreak/>
        <w:t>在生成训练集时，</w:t>
      </w:r>
      <w:r w:rsidR="001B279B">
        <w:rPr>
          <w:rFonts w:asciiTheme="minorEastAsia" w:hAnsiTheme="minorEastAsia" w:hint="eastAsia"/>
          <w:szCs w:val="24"/>
        </w:rPr>
        <w:t>由于是采用自助法重抽样的方法，样本容量为</w:t>
      </w:r>
      <w:r w:rsidR="001B279B" w:rsidRPr="00C20EF4">
        <w:rPr>
          <w:rFonts w:ascii="Times New Roman" w:hAnsi="Times New Roman" w:cs="Times New Roman"/>
          <w:szCs w:val="24"/>
        </w:rPr>
        <w:t>N</w:t>
      </w:r>
      <w:r w:rsidR="001B279B">
        <w:rPr>
          <w:rFonts w:asciiTheme="minorEastAsia" w:hAnsiTheme="minorEastAsia" w:hint="eastAsia"/>
          <w:szCs w:val="24"/>
        </w:rPr>
        <w:t>的原始训练集</w:t>
      </w:r>
      <w:r w:rsidR="001B279B" w:rsidRPr="00C20EF4">
        <w:rPr>
          <w:rFonts w:ascii="Times New Roman" w:hAnsi="Times New Roman" w:cs="Times New Roman"/>
          <w:szCs w:val="24"/>
        </w:rPr>
        <w:t>D</w:t>
      </w:r>
      <w:r w:rsidR="001B279B">
        <w:rPr>
          <w:rFonts w:asciiTheme="minorEastAsia" w:hAnsiTheme="minorEastAsia" w:hint="eastAsia"/>
          <w:szCs w:val="24"/>
        </w:rPr>
        <w:t>中每个样本不被抽中的概率为</w:t>
      </w:r>
      <w:r w:rsidR="001B279B" w:rsidRPr="001B279B">
        <w:rPr>
          <w:rFonts w:asciiTheme="minorEastAsia" w:hAnsiTheme="minorEastAsia"/>
          <w:position w:val="-10"/>
          <w:szCs w:val="24"/>
        </w:rPr>
        <w:object w:dxaOrig="1240" w:dyaOrig="420">
          <v:shape id="_x0000_i1123" type="#_x0000_t75" style="width:61.95pt;height:20.65pt" o:ole="">
            <v:imagedata r:id="rId197" o:title=""/>
          </v:shape>
          <o:OLEObject Type="Embed" ProgID="Equation.3" ShapeID="_x0000_i1123" DrawAspect="Content" ObjectID="_1489856947" r:id="rId198"/>
        </w:object>
      </w:r>
      <w:r w:rsidR="001B279B">
        <w:rPr>
          <w:rFonts w:asciiTheme="minorEastAsia" w:hAnsiTheme="minorEastAsia" w:hint="eastAsia"/>
          <w:szCs w:val="24"/>
        </w:rPr>
        <w:t>。当</w:t>
      </w:r>
      <w:r w:rsidR="00C20EF4">
        <w:rPr>
          <w:rFonts w:ascii="Times New Roman" w:hAnsi="Times New Roman" w:cs="Times New Roman" w:hint="eastAsia"/>
          <w:szCs w:val="24"/>
        </w:rPr>
        <w:t>样本容量</w:t>
      </w:r>
      <w:proofErr w:type="gramStart"/>
      <w:r w:rsidR="001B279B">
        <w:rPr>
          <w:rFonts w:asciiTheme="minorEastAsia" w:hAnsiTheme="minorEastAsia" w:hint="eastAsia"/>
          <w:szCs w:val="24"/>
        </w:rPr>
        <w:t>充分大</w:t>
      </w:r>
      <w:proofErr w:type="gramEnd"/>
      <w:r w:rsidR="001B279B">
        <w:rPr>
          <w:rFonts w:asciiTheme="minorEastAsia" w:hAnsiTheme="minorEastAsia" w:hint="eastAsia"/>
          <w:szCs w:val="24"/>
        </w:rPr>
        <w:t>时，</w:t>
      </w:r>
      <w:r w:rsidR="001B279B" w:rsidRPr="001B279B">
        <w:rPr>
          <w:rFonts w:asciiTheme="minorEastAsia" w:hAnsiTheme="minorEastAsia"/>
          <w:position w:val="-10"/>
          <w:szCs w:val="24"/>
        </w:rPr>
        <w:object w:dxaOrig="1240" w:dyaOrig="420">
          <v:shape id="_x0000_i1124" type="#_x0000_t75" style="width:61.95pt;height:20.65pt" o:ole="">
            <v:imagedata r:id="rId199" o:title=""/>
          </v:shape>
          <o:OLEObject Type="Embed" ProgID="Equation.3" ShapeID="_x0000_i1124" DrawAspect="Content" ObjectID="_1489856948" r:id="rId200"/>
        </w:object>
      </w:r>
      <w:r w:rsidR="001B279B">
        <w:rPr>
          <w:rFonts w:asciiTheme="minorEastAsia" w:hAnsiTheme="minorEastAsia" w:hint="eastAsia"/>
          <w:szCs w:val="24"/>
        </w:rPr>
        <w:t>收敛于</w:t>
      </w:r>
      <w:r w:rsidR="001B279B" w:rsidRPr="001B279B">
        <w:rPr>
          <w:rFonts w:asciiTheme="minorEastAsia" w:hAnsiTheme="minorEastAsia"/>
          <w:position w:val="-6"/>
          <w:szCs w:val="24"/>
        </w:rPr>
        <w:object w:dxaOrig="1480" w:dyaOrig="300">
          <v:shape id="_x0000_i1125" type="#_x0000_t75" style="width:73.65pt;height:15.05pt" o:ole="">
            <v:imagedata r:id="rId201" o:title=""/>
          </v:shape>
          <o:OLEObject Type="Embed" ProgID="Equation.3" ShapeID="_x0000_i1125" DrawAspect="Content" ObjectID="_1489856949" r:id="rId202"/>
        </w:object>
      </w:r>
      <w:r w:rsidR="001B279B">
        <w:rPr>
          <w:rFonts w:asciiTheme="minorEastAsia" w:hAnsiTheme="minorEastAsia" w:hint="eastAsia"/>
          <w:szCs w:val="24"/>
        </w:rPr>
        <w:t>，也就是说</w:t>
      </w:r>
      <w:r w:rsidR="002A0834">
        <w:rPr>
          <w:rFonts w:asciiTheme="minorEastAsia" w:hAnsiTheme="minorEastAsia" w:hint="eastAsia"/>
          <w:szCs w:val="24"/>
        </w:rPr>
        <w:t>样本</w:t>
      </w:r>
      <w:proofErr w:type="gramStart"/>
      <w:r w:rsidR="002A0834">
        <w:rPr>
          <w:rFonts w:asciiTheme="minorEastAsia" w:hAnsiTheme="minorEastAsia" w:hint="eastAsia"/>
          <w:szCs w:val="24"/>
        </w:rPr>
        <w:t>充分大</w:t>
      </w:r>
      <w:proofErr w:type="gramEnd"/>
      <w:r w:rsidR="002A0834">
        <w:rPr>
          <w:rFonts w:asciiTheme="minorEastAsia" w:hAnsiTheme="minorEastAsia" w:hint="eastAsia"/>
          <w:szCs w:val="24"/>
        </w:rPr>
        <w:t>时，</w:t>
      </w:r>
      <w:r w:rsidR="001B279B">
        <w:rPr>
          <w:rFonts w:asciiTheme="minorEastAsia" w:hAnsiTheme="minorEastAsia" w:hint="eastAsia"/>
          <w:szCs w:val="24"/>
        </w:rPr>
        <w:t>原始训练集中</w:t>
      </w:r>
      <w:r w:rsidR="00C20EF4">
        <w:rPr>
          <w:rFonts w:asciiTheme="minorEastAsia" w:hAnsiTheme="minorEastAsia" w:hint="eastAsia"/>
          <w:szCs w:val="24"/>
        </w:rPr>
        <w:t>有</w:t>
      </w:r>
      <w:r w:rsidR="001B279B">
        <w:rPr>
          <w:rFonts w:asciiTheme="minorEastAsia" w:hAnsiTheme="minorEastAsia" w:hint="eastAsia"/>
          <w:szCs w:val="24"/>
        </w:rPr>
        <w:t>36.8%</w:t>
      </w:r>
      <w:r w:rsidR="002A0834">
        <w:rPr>
          <w:rFonts w:asciiTheme="minorEastAsia" w:hAnsiTheme="minorEastAsia" w:hint="eastAsia"/>
          <w:szCs w:val="24"/>
        </w:rPr>
        <w:t>的数据没有进入训练样本</w:t>
      </w:r>
      <w:r w:rsidR="00C20EF4">
        <w:rPr>
          <w:rFonts w:asciiTheme="minorEastAsia" w:hAnsiTheme="minorEastAsia" w:hint="eastAsia"/>
          <w:szCs w:val="24"/>
        </w:rPr>
        <w:t>，这部分数据称</w:t>
      </w:r>
      <w:r w:rsidR="001B279B">
        <w:rPr>
          <w:rFonts w:asciiTheme="minorEastAsia" w:hAnsiTheme="minorEastAsia" w:hint="eastAsia"/>
          <w:szCs w:val="24"/>
        </w:rPr>
        <w:t>为袋外(</w:t>
      </w:r>
      <w:r w:rsidR="001B279B" w:rsidRPr="001B279B">
        <w:rPr>
          <w:rFonts w:ascii="Times New Roman" w:hAnsi="Times New Roman" w:cs="Times New Roman"/>
          <w:szCs w:val="24"/>
        </w:rPr>
        <w:t>out-of-bag, OOB</w:t>
      </w:r>
      <w:r w:rsidR="001B279B">
        <w:rPr>
          <w:rFonts w:asciiTheme="minorEastAsia" w:hAnsiTheme="minorEastAsia" w:hint="eastAsia"/>
          <w:szCs w:val="24"/>
        </w:rPr>
        <w:t>)</w:t>
      </w:r>
      <w:r w:rsidR="002A0834">
        <w:rPr>
          <w:rFonts w:asciiTheme="minorEastAsia" w:hAnsiTheme="minorEastAsia" w:hint="eastAsia"/>
          <w:szCs w:val="24"/>
        </w:rPr>
        <w:t>数据。</w:t>
      </w:r>
      <w:r w:rsidR="001B279B">
        <w:rPr>
          <w:rFonts w:asciiTheme="minorEastAsia" w:hAnsiTheme="minorEastAsia" w:hint="eastAsia"/>
          <w:szCs w:val="24"/>
        </w:rPr>
        <w:t>利用袋</w:t>
      </w:r>
      <w:proofErr w:type="gramStart"/>
      <w:r w:rsidR="001B279B">
        <w:rPr>
          <w:rFonts w:asciiTheme="minorEastAsia" w:hAnsiTheme="minorEastAsia" w:hint="eastAsia"/>
          <w:szCs w:val="24"/>
        </w:rPr>
        <w:t>外数据</w:t>
      </w:r>
      <w:proofErr w:type="gramEnd"/>
      <w:r w:rsidR="002A0834">
        <w:rPr>
          <w:rFonts w:asciiTheme="minorEastAsia" w:hAnsiTheme="minorEastAsia" w:hint="eastAsia"/>
          <w:szCs w:val="24"/>
        </w:rPr>
        <w:t>可以</w:t>
      </w:r>
      <w:r w:rsidR="001B279B">
        <w:rPr>
          <w:rFonts w:asciiTheme="minorEastAsia" w:hAnsiTheme="minorEastAsia" w:hint="eastAsia"/>
          <w:szCs w:val="24"/>
        </w:rPr>
        <w:t>对</w:t>
      </w:r>
      <w:r w:rsidR="002A0834">
        <w:rPr>
          <w:rFonts w:asciiTheme="minorEastAsia" w:hAnsiTheme="minorEastAsia" w:hint="eastAsia"/>
          <w:szCs w:val="24"/>
        </w:rPr>
        <w:t>建立的</w:t>
      </w:r>
      <w:r w:rsidR="001B279B">
        <w:rPr>
          <w:rFonts w:asciiTheme="minorEastAsia" w:hAnsiTheme="minorEastAsia" w:hint="eastAsia"/>
          <w:szCs w:val="24"/>
        </w:rPr>
        <w:t>模型进行</w:t>
      </w:r>
      <w:r w:rsidR="002A0834">
        <w:rPr>
          <w:rFonts w:asciiTheme="minorEastAsia" w:hAnsiTheme="minorEastAsia" w:hint="eastAsia"/>
          <w:szCs w:val="24"/>
        </w:rPr>
        <w:t>误差</w:t>
      </w:r>
      <w:r w:rsidR="001B279B">
        <w:rPr>
          <w:rFonts w:asciiTheme="minorEastAsia" w:hAnsiTheme="minorEastAsia" w:hint="eastAsia"/>
          <w:szCs w:val="24"/>
        </w:rPr>
        <w:t>估计。</w:t>
      </w:r>
      <w:r w:rsidR="00C07E4C">
        <w:rPr>
          <w:rFonts w:asciiTheme="minorEastAsia" w:hAnsiTheme="minorEastAsia" w:hint="eastAsia"/>
          <w:szCs w:val="24"/>
        </w:rPr>
        <w:t>对于每颗生成的决策树我们都可以用袋外数据计算误差估计，从而得到随机森林的泛化误差。</w:t>
      </w:r>
      <w:r w:rsidR="00C20EF4" w:rsidRPr="00C20EF4">
        <w:rPr>
          <w:rFonts w:asciiTheme="minorEastAsia" w:hAnsiTheme="minorEastAsia" w:hint="eastAsia"/>
          <w:szCs w:val="24"/>
        </w:rPr>
        <w:t>本节</w:t>
      </w:r>
      <w:r w:rsidR="002A0834">
        <w:rPr>
          <w:rFonts w:asciiTheme="minorEastAsia" w:hAnsiTheme="minorEastAsia" w:hint="eastAsia"/>
          <w:szCs w:val="24"/>
        </w:rPr>
        <w:t>所讨论的泛化性能</w:t>
      </w:r>
      <w:r w:rsidR="00C20EF4" w:rsidRPr="00C20EF4">
        <w:rPr>
          <w:rFonts w:asciiTheme="minorEastAsia" w:hAnsiTheme="minorEastAsia" w:hint="eastAsia"/>
          <w:szCs w:val="24"/>
        </w:rPr>
        <w:t>体现了</w:t>
      </w:r>
      <w:r w:rsidR="002A0834">
        <w:rPr>
          <w:rFonts w:asciiTheme="minorEastAsia" w:hAnsiTheme="minorEastAsia" w:hint="eastAsia"/>
          <w:szCs w:val="24"/>
        </w:rPr>
        <w:t>所建的评估模型对于新样本点的预测准确性，</w:t>
      </w:r>
      <w:r w:rsidR="00C20EF4" w:rsidRPr="00C20EF4">
        <w:rPr>
          <w:rFonts w:asciiTheme="minorEastAsia" w:hAnsiTheme="minorEastAsia" w:hint="eastAsia"/>
          <w:szCs w:val="24"/>
        </w:rPr>
        <w:t>模型的泛化性能越好</w:t>
      </w:r>
      <w:r w:rsidR="00C20EF4">
        <w:rPr>
          <w:rFonts w:asciiTheme="minorEastAsia" w:hAnsiTheme="minorEastAsia" w:hint="eastAsia"/>
          <w:szCs w:val="24"/>
        </w:rPr>
        <w:t>，</w:t>
      </w:r>
      <w:r w:rsidR="00C20EF4" w:rsidRPr="00C20EF4">
        <w:rPr>
          <w:rFonts w:asciiTheme="minorEastAsia" w:hAnsiTheme="minorEastAsia" w:hint="eastAsia"/>
          <w:szCs w:val="24"/>
        </w:rPr>
        <w:t>对新</w:t>
      </w:r>
      <w:r w:rsidR="00C20EF4">
        <w:rPr>
          <w:rFonts w:asciiTheme="minorEastAsia" w:hAnsiTheme="minorEastAsia" w:hint="eastAsia"/>
          <w:szCs w:val="24"/>
        </w:rPr>
        <w:t>客户的判断就</w:t>
      </w:r>
      <w:r w:rsidR="002A0834">
        <w:rPr>
          <w:rFonts w:asciiTheme="minorEastAsia" w:hAnsiTheme="minorEastAsia" w:hint="eastAsia"/>
          <w:szCs w:val="24"/>
        </w:rPr>
        <w:t>越接近实际情况</w:t>
      </w:r>
      <w:r w:rsidR="00C20EF4">
        <w:rPr>
          <w:rFonts w:asciiTheme="minorEastAsia" w:hAnsiTheme="minorEastAsia" w:hint="eastAsia"/>
          <w:szCs w:val="24"/>
        </w:rPr>
        <w:t>。</w:t>
      </w:r>
    </w:p>
    <w:p w:rsidR="00526513" w:rsidRDefault="005A13E1" w:rsidP="00910F66">
      <w:pPr>
        <w:pStyle w:val="3"/>
        <w:rPr>
          <w:rFonts w:asciiTheme="minorEastAsia" w:hAnsiTheme="minorEastAsia"/>
          <w:sz w:val="24"/>
          <w:szCs w:val="24"/>
        </w:rPr>
      </w:pPr>
      <w:bookmarkStart w:id="29" w:name="_Toc414901907"/>
      <w:bookmarkStart w:id="30" w:name="_Toc416085135"/>
      <w:r w:rsidRPr="005A13E1">
        <w:rPr>
          <w:rFonts w:hint="eastAsia"/>
        </w:rPr>
        <w:t>四、</w:t>
      </w:r>
      <w:r w:rsidR="00E40B0D">
        <w:rPr>
          <w:rFonts w:hint="eastAsia"/>
        </w:rPr>
        <w:t>随机森林的多种应用</w:t>
      </w:r>
      <w:bookmarkEnd w:id="29"/>
      <w:bookmarkEnd w:id="30"/>
    </w:p>
    <w:p w:rsidR="00AF56CF" w:rsidRDefault="00EE42B4" w:rsidP="00AF56CF">
      <w:r>
        <w:rPr>
          <w:rFonts w:asciiTheme="minorEastAsia" w:hAnsiTheme="minorEastAsia" w:hint="eastAsia"/>
          <w:szCs w:val="24"/>
        </w:rPr>
        <w:tab/>
      </w:r>
      <w:r w:rsidR="00914E20">
        <w:rPr>
          <w:rFonts w:asciiTheme="minorEastAsia" w:hAnsiTheme="minorEastAsia" w:hint="eastAsia"/>
          <w:szCs w:val="24"/>
        </w:rPr>
        <w:t>随机森林算法不仅可以对数据进行分类和回归，还可以借助于</w:t>
      </w:r>
      <w:r w:rsidR="00E40B0D">
        <w:rPr>
          <w:rFonts w:asciiTheme="minorEastAsia" w:hAnsiTheme="minorEastAsia" w:hint="eastAsia"/>
          <w:szCs w:val="24"/>
        </w:rPr>
        <w:t>随机森林</w:t>
      </w:r>
      <w:r w:rsidR="00914E20">
        <w:rPr>
          <w:rFonts w:asciiTheme="minorEastAsia" w:hAnsiTheme="minorEastAsia" w:hint="eastAsia"/>
          <w:szCs w:val="24"/>
        </w:rPr>
        <w:t>方法</w:t>
      </w:r>
      <w:r w:rsidR="00E40B0D">
        <w:rPr>
          <w:rFonts w:asciiTheme="minorEastAsia" w:hAnsiTheme="minorEastAsia" w:hint="eastAsia"/>
          <w:szCs w:val="24"/>
        </w:rPr>
        <w:t>进行特征选择、聚类分析和异常值检测。</w:t>
      </w:r>
      <w:r>
        <w:rPr>
          <w:rFonts w:asciiTheme="minorEastAsia" w:hAnsiTheme="minorEastAsia" w:hint="eastAsia"/>
          <w:szCs w:val="24"/>
        </w:rPr>
        <w:t>随机森林的一个重要特点是能计算单个指标</w:t>
      </w:r>
      <w:r w:rsidR="0088190D">
        <w:rPr>
          <w:rFonts w:asciiTheme="minorEastAsia" w:hAnsiTheme="minorEastAsia" w:hint="eastAsia"/>
          <w:szCs w:val="24"/>
        </w:rPr>
        <w:t>的重要性，常用的度量方式有两种：</w:t>
      </w:r>
      <w:proofErr w:type="gramStart"/>
      <w:r w:rsidR="0088190D" w:rsidRPr="0088190D">
        <w:rPr>
          <w:rFonts w:asciiTheme="minorEastAsia" w:hAnsiTheme="minorEastAsia" w:hint="eastAsia"/>
          <w:szCs w:val="24"/>
        </w:rPr>
        <w:t>基于</w:t>
      </w:r>
      <w:r w:rsidR="0088190D">
        <w:rPr>
          <w:rFonts w:ascii="Times New Roman" w:hAnsi="Times New Roman" w:cs="Times New Roman" w:hint="eastAsia"/>
          <w:szCs w:val="24"/>
        </w:rPr>
        <w:t>袋外数据</w:t>
      </w:r>
      <w:r w:rsidR="0088190D" w:rsidRPr="0088190D">
        <w:rPr>
          <w:rFonts w:asciiTheme="minorEastAsia" w:hAnsiTheme="minorEastAsia" w:hint="eastAsia"/>
          <w:szCs w:val="24"/>
        </w:rPr>
        <w:t>误分</w:t>
      </w:r>
      <w:proofErr w:type="gramEnd"/>
      <w:r w:rsidR="0088190D" w:rsidRPr="0088190D">
        <w:rPr>
          <w:rFonts w:asciiTheme="minorEastAsia" w:hAnsiTheme="minorEastAsia" w:hint="eastAsia"/>
          <w:szCs w:val="24"/>
        </w:rPr>
        <w:t>率的增加量和基于分裂时的</w:t>
      </w:r>
      <w:r w:rsidR="0088190D" w:rsidRPr="0088190D">
        <w:rPr>
          <w:rFonts w:ascii="Times New Roman" w:hAnsi="Times New Roman" w:cs="Times New Roman"/>
          <w:szCs w:val="24"/>
        </w:rPr>
        <w:t>GINI</w:t>
      </w:r>
      <w:r w:rsidR="0088190D" w:rsidRPr="0088190D">
        <w:rPr>
          <w:rFonts w:asciiTheme="minorEastAsia" w:hAnsiTheme="minorEastAsia" w:hint="eastAsia"/>
          <w:szCs w:val="24"/>
        </w:rPr>
        <w:t>下降量</w:t>
      </w:r>
      <w:r w:rsidR="0088190D">
        <w:rPr>
          <w:rFonts w:asciiTheme="minorEastAsia" w:hAnsiTheme="minorEastAsia" w:hint="eastAsia"/>
          <w:szCs w:val="24"/>
        </w:rPr>
        <w:t>。</w:t>
      </w:r>
      <w:proofErr w:type="gramStart"/>
      <w:r w:rsidR="0088190D">
        <w:rPr>
          <w:rFonts w:asciiTheme="minorEastAsia" w:hAnsiTheme="minorEastAsia" w:hint="eastAsia"/>
          <w:szCs w:val="24"/>
        </w:rPr>
        <w:t>基于袋外数据</w:t>
      </w:r>
      <w:proofErr w:type="gramEnd"/>
      <w:r w:rsidR="00AF56CF">
        <w:rPr>
          <w:rFonts w:hint="eastAsia"/>
        </w:rPr>
        <w:t>对于重要性的度量</w:t>
      </w:r>
      <w:r w:rsidR="0088190D">
        <w:rPr>
          <w:rFonts w:hint="eastAsia"/>
        </w:rPr>
        <w:t>通过以下的方式实现</w:t>
      </w:r>
      <w:r w:rsidR="00AF56CF">
        <w:rPr>
          <w:rFonts w:hint="eastAsia"/>
        </w:rPr>
        <w:t>：</w:t>
      </w:r>
      <w:r w:rsidR="0088190D">
        <w:rPr>
          <w:rFonts w:hint="eastAsia"/>
        </w:rPr>
        <w:t>当一个重要指标（即对预测的准确率起重要作用的指标）加入噪声干扰之后，随机森林的预测准确率将显著降低。具体做法如下：</w:t>
      </w:r>
    </w:p>
    <w:p w:rsidR="00AF56CF" w:rsidRDefault="00984986" w:rsidP="00984986">
      <w:pPr>
        <w:ind w:firstLine="420"/>
      </w:pPr>
      <w:r>
        <w:rPr>
          <w:rFonts w:hint="eastAsia"/>
        </w:rPr>
        <w:t>首先对训练好</w:t>
      </w:r>
      <w:r w:rsidR="00AF56CF">
        <w:rPr>
          <w:rFonts w:hint="eastAsia"/>
        </w:rPr>
        <w:t>的随机森林</w:t>
      </w:r>
      <w:r>
        <w:rPr>
          <w:rFonts w:hint="eastAsia"/>
        </w:rPr>
        <w:t>模型</w:t>
      </w:r>
      <w:r w:rsidR="00AF56CF">
        <w:rPr>
          <w:rFonts w:hint="eastAsia"/>
        </w:rPr>
        <w:t>用袋</w:t>
      </w:r>
      <w:proofErr w:type="gramStart"/>
      <w:r w:rsidR="00AF56CF">
        <w:rPr>
          <w:rFonts w:hint="eastAsia"/>
        </w:rPr>
        <w:t>外数据</w:t>
      </w:r>
      <w:proofErr w:type="gramEnd"/>
      <w:r w:rsidR="00AF56CF">
        <w:rPr>
          <w:rFonts w:hint="eastAsia"/>
        </w:rPr>
        <w:t>测试其</w:t>
      </w:r>
      <w:r w:rsidR="002A0834">
        <w:rPr>
          <w:rFonts w:hint="eastAsia"/>
        </w:rPr>
        <w:t>分类</w:t>
      </w:r>
      <w:r w:rsidR="00AF56CF">
        <w:rPr>
          <w:rFonts w:hint="eastAsia"/>
        </w:rPr>
        <w:t>性能，得到一个袋外准确率；</w:t>
      </w:r>
      <w:r>
        <w:rPr>
          <w:rFonts w:hint="eastAsia"/>
        </w:rPr>
        <w:t>在通过</w:t>
      </w:r>
      <w:r w:rsidR="0088190D">
        <w:rPr>
          <w:rFonts w:hint="eastAsia"/>
        </w:rPr>
        <w:t>随机改变袋</w:t>
      </w:r>
      <w:proofErr w:type="gramStart"/>
      <w:r w:rsidR="0088190D">
        <w:rPr>
          <w:rFonts w:hint="eastAsia"/>
        </w:rPr>
        <w:t>外数据</w:t>
      </w:r>
      <w:proofErr w:type="gramEnd"/>
      <w:r w:rsidR="0088190D">
        <w:rPr>
          <w:rFonts w:hint="eastAsia"/>
        </w:rPr>
        <w:t>集中的某个变量值（即人为进行</w:t>
      </w:r>
      <w:r w:rsidR="00AF56CF">
        <w:rPr>
          <w:rFonts w:hint="eastAsia"/>
        </w:rPr>
        <w:t>噪声</w:t>
      </w:r>
      <w:r w:rsidR="0088190D">
        <w:rPr>
          <w:rFonts w:hint="eastAsia"/>
        </w:rPr>
        <w:t>干扰</w:t>
      </w:r>
      <w:r w:rsidR="00AF56CF">
        <w:rPr>
          <w:rFonts w:hint="eastAsia"/>
        </w:rPr>
        <w:t>）</w:t>
      </w:r>
      <w:r>
        <w:rPr>
          <w:rFonts w:hint="eastAsia"/>
        </w:rPr>
        <w:t>的方式</w:t>
      </w:r>
      <w:r w:rsidR="0088190D">
        <w:rPr>
          <w:rFonts w:hint="eastAsia"/>
        </w:rPr>
        <w:t>，</w:t>
      </w:r>
      <w:r w:rsidR="00926A6B">
        <w:rPr>
          <w:rFonts w:hint="eastAsia"/>
        </w:rPr>
        <w:t>再用经过</w:t>
      </w:r>
      <w:r w:rsidR="00AF56CF">
        <w:rPr>
          <w:rFonts w:hint="eastAsia"/>
        </w:rPr>
        <w:t>噪声</w:t>
      </w:r>
      <w:r w:rsidR="00926A6B">
        <w:rPr>
          <w:rFonts w:hint="eastAsia"/>
        </w:rPr>
        <w:t>干扰</w:t>
      </w:r>
      <w:r w:rsidR="00AF56CF">
        <w:rPr>
          <w:rFonts w:hint="eastAsia"/>
        </w:rPr>
        <w:t>的袋</w:t>
      </w:r>
      <w:proofErr w:type="gramStart"/>
      <w:r w:rsidR="00AF56CF">
        <w:rPr>
          <w:rFonts w:hint="eastAsia"/>
        </w:rPr>
        <w:t>外数据</w:t>
      </w:r>
      <w:proofErr w:type="gramEnd"/>
      <w:r w:rsidR="00AF56CF">
        <w:rPr>
          <w:rFonts w:hint="eastAsia"/>
        </w:rPr>
        <w:t>测试</w:t>
      </w:r>
      <w:r w:rsidR="00926A6B">
        <w:rPr>
          <w:rFonts w:hint="eastAsia"/>
        </w:rPr>
        <w:t>所建立的</w:t>
      </w:r>
      <w:r w:rsidR="00AF56CF">
        <w:rPr>
          <w:rFonts w:hint="eastAsia"/>
        </w:rPr>
        <w:t>随机森林</w:t>
      </w:r>
      <w:r w:rsidR="00926A6B">
        <w:rPr>
          <w:rFonts w:hint="eastAsia"/>
        </w:rPr>
        <w:t>模型</w:t>
      </w:r>
      <w:r w:rsidR="00AF56CF">
        <w:rPr>
          <w:rFonts w:hint="eastAsia"/>
        </w:rPr>
        <w:t>的</w:t>
      </w:r>
      <w:r>
        <w:rPr>
          <w:rFonts w:hint="eastAsia"/>
        </w:rPr>
        <w:t>预测能力</w:t>
      </w:r>
      <w:r w:rsidR="00AF56CF">
        <w:rPr>
          <w:rFonts w:hint="eastAsia"/>
        </w:rPr>
        <w:t>，</w:t>
      </w:r>
      <w:r>
        <w:rPr>
          <w:rFonts w:hint="eastAsia"/>
        </w:rPr>
        <w:t>得到一个新的袋外</w:t>
      </w:r>
      <w:r w:rsidR="002A0834">
        <w:rPr>
          <w:rFonts w:hint="eastAsia"/>
        </w:rPr>
        <w:t>准确率；</w:t>
      </w:r>
      <w:r>
        <w:rPr>
          <w:rFonts w:hint="eastAsia"/>
        </w:rPr>
        <w:t>最后计算</w:t>
      </w:r>
      <w:r w:rsidR="00AF56CF">
        <w:rPr>
          <w:rFonts w:hint="eastAsia"/>
        </w:rPr>
        <w:t>原始的袋</w:t>
      </w:r>
      <w:proofErr w:type="gramStart"/>
      <w:r w:rsidR="00AF56CF">
        <w:rPr>
          <w:rFonts w:hint="eastAsia"/>
        </w:rPr>
        <w:t>外数据</w:t>
      </w:r>
      <w:proofErr w:type="gramEnd"/>
      <w:r w:rsidR="00AF56CF">
        <w:rPr>
          <w:rFonts w:hint="eastAsia"/>
        </w:rPr>
        <w:t>的准确率与加入噪声后的袋外准确率之差，可以</w:t>
      </w:r>
      <w:r>
        <w:rPr>
          <w:rFonts w:hint="eastAsia"/>
        </w:rPr>
        <w:t>将差值作为所选指标</w:t>
      </w:r>
      <w:r w:rsidR="00AF56CF">
        <w:rPr>
          <w:rFonts w:hint="eastAsia"/>
        </w:rPr>
        <w:t>的重要性的度量值。这一值越大说明</w:t>
      </w:r>
      <w:r>
        <w:rPr>
          <w:rFonts w:hint="eastAsia"/>
        </w:rPr>
        <w:t>所选的特征对于预测正确性起到了重要作用，因此</w:t>
      </w:r>
      <w:r w:rsidR="00AF56CF">
        <w:rPr>
          <w:rFonts w:hint="eastAsia"/>
        </w:rPr>
        <w:t>重要性越高。随机森林的这一性能可以用来寻找</w:t>
      </w:r>
      <w:r>
        <w:rPr>
          <w:rFonts w:hint="eastAsia"/>
        </w:rPr>
        <w:t>信用评估过程中起到重要作用的一些变量，也是将高维数据</w:t>
      </w:r>
      <w:proofErr w:type="gramStart"/>
      <w:r>
        <w:rPr>
          <w:rFonts w:hint="eastAsia"/>
        </w:rPr>
        <w:t>进行降维的</w:t>
      </w:r>
      <w:proofErr w:type="gramEnd"/>
      <w:r>
        <w:rPr>
          <w:rFonts w:hint="eastAsia"/>
        </w:rPr>
        <w:t>一种方式，对于个人信用体系的指标体系建设有一定的借鉴意义。</w:t>
      </w:r>
    </w:p>
    <w:p w:rsidR="003E354E" w:rsidRDefault="00E40B0D" w:rsidP="00E40B0D">
      <w:pPr>
        <w:ind w:firstLine="420"/>
        <w:rPr>
          <w:rFonts w:asciiTheme="minorEastAsia" w:hAnsiTheme="minorEastAsia"/>
          <w:szCs w:val="24"/>
        </w:rPr>
      </w:pPr>
      <w:r>
        <w:rPr>
          <w:rFonts w:asciiTheme="minorEastAsia" w:hAnsiTheme="minorEastAsia" w:hint="eastAsia"/>
          <w:szCs w:val="24"/>
        </w:rPr>
        <w:t>随机森林与其他常见的分类算法（如决策树</w:t>
      </w:r>
      <w:r w:rsidR="007D698D">
        <w:rPr>
          <w:rFonts w:asciiTheme="minorEastAsia" w:hAnsiTheme="minorEastAsia" w:hint="eastAsia"/>
          <w:szCs w:val="24"/>
        </w:rPr>
        <w:t>、神经网络、支持</w:t>
      </w:r>
      <w:proofErr w:type="gramStart"/>
      <w:r w:rsidR="007D698D">
        <w:rPr>
          <w:rFonts w:asciiTheme="minorEastAsia" w:hAnsiTheme="minorEastAsia" w:hint="eastAsia"/>
          <w:szCs w:val="24"/>
        </w:rPr>
        <w:t>向量机</w:t>
      </w:r>
      <w:proofErr w:type="gramEnd"/>
      <w:r>
        <w:rPr>
          <w:rFonts w:asciiTheme="minorEastAsia" w:hAnsiTheme="minorEastAsia" w:hint="eastAsia"/>
          <w:szCs w:val="24"/>
        </w:rPr>
        <w:t>等）相比</w:t>
      </w:r>
      <w:r w:rsidR="007D698D">
        <w:rPr>
          <w:rFonts w:asciiTheme="minorEastAsia" w:hAnsiTheme="minorEastAsia" w:hint="eastAsia"/>
          <w:szCs w:val="24"/>
        </w:rPr>
        <w:t>的一个重要优点在于随机森林</w:t>
      </w:r>
      <w:r>
        <w:rPr>
          <w:rFonts w:asciiTheme="minorEastAsia" w:hAnsiTheme="minorEastAsia" w:hint="eastAsia"/>
          <w:szCs w:val="24"/>
        </w:rPr>
        <w:t>可以计算</w:t>
      </w:r>
      <w:r w:rsidR="007D698D">
        <w:rPr>
          <w:rFonts w:asciiTheme="minorEastAsia" w:hAnsiTheme="minorEastAsia" w:hint="eastAsia"/>
          <w:szCs w:val="24"/>
        </w:rPr>
        <w:t>各个</w:t>
      </w:r>
      <w:r>
        <w:rPr>
          <w:rFonts w:asciiTheme="minorEastAsia" w:hAnsiTheme="minorEastAsia" w:hint="eastAsia"/>
          <w:szCs w:val="24"/>
        </w:rPr>
        <w:t>样本点之间的相似程度，</w:t>
      </w:r>
      <w:r w:rsidR="007D698D">
        <w:rPr>
          <w:rFonts w:asciiTheme="minorEastAsia" w:hAnsiTheme="minorEastAsia" w:hint="eastAsia"/>
          <w:szCs w:val="24"/>
        </w:rPr>
        <w:t>从而得到样本</w:t>
      </w:r>
      <w:r>
        <w:rPr>
          <w:rFonts w:asciiTheme="minorEastAsia" w:hAnsiTheme="minorEastAsia" w:hint="eastAsia"/>
          <w:szCs w:val="24"/>
        </w:rPr>
        <w:t>的相似度矩阵。</w:t>
      </w:r>
      <w:r w:rsidR="007D698D">
        <w:rPr>
          <w:rFonts w:asciiTheme="minorEastAsia" w:hAnsiTheme="minorEastAsia" w:hint="eastAsia"/>
          <w:szCs w:val="24"/>
        </w:rPr>
        <w:t>通过相似性矩阵我们</w:t>
      </w:r>
      <w:r w:rsidR="00AA147F">
        <w:rPr>
          <w:rFonts w:asciiTheme="minorEastAsia" w:hAnsiTheme="minorEastAsia" w:hint="eastAsia"/>
          <w:szCs w:val="24"/>
        </w:rPr>
        <w:t>得到样本之间距离矩阵，从而</w:t>
      </w:r>
      <w:r>
        <w:rPr>
          <w:rFonts w:asciiTheme="minorEastAsia" w:hAnsiTheme="minorEastAsia" w:hint="eastAsia"/>
          <w:szCs w:val="24"/>
        </w:rPr>
        <w:t>进行聚类分析。</w:t>
      </w:r>
      <w:r w:rsidR="00AA147F">
        <w:rPr>
          <w:rFonts w:asciiTheme="minorEastAsia" w:hAnsiTheme="minorEastAsia" w:hint="eastAsia"/>
          <w:szCs w:val="24"/>
        </w:rPr>
        <w:t>在随机森林中，当用一棵决策树对</w:t>
      </w:r>
      <w:r w:rsidR="007E702E">
        <w:rPr>
          <w:rFonts w:asciiTheme="minorEastAsia" w:hAnsiTheme="minorEastAsia" w:hint="eastAsia"/>
          <w:szCs w:val="24"/>
        </w:rPr>
        <w:t>所有</w:t>
      </w:r>
      <w:r w:rsidR="00AA147F">
        <w:rPr>
          <w:rFonts w:asciiTheme="minorEastAsia" w:hAnsiTheme="minorEastAsia" w:hint="eastAsia"/>
          <w:szCs w:val="24"/>
        </w:rPr>
        <w:t>数据</w:t>
      </w:r>
      <w:r w:rsidR="007E702E">
        <w:rPr>
          <w:rFonts w:asciiTheme="minorEastAsia" w:hAnsiTheme="minorEastAsia" w:hint="eastAsia"/>
          <w:szCs w:val="24"/>
        </w:rPr>
        <w:t>样本进行分类时，这些样本点</w:t>
      </w:r>
      <w:r w:rsidR="00AA147F">
        <w:rPr>
          <w:rFonts w:asciiTheme="minorEastAsia" w:hAnsiTheme="minorEastAsia" w:hint="eastAsia"/>
          <w:szCs w:val="24"/>
        </w:rPr>
        <w:t>最终将出现在</w:t>
      </w:r>
      <w:r w:rsidR="007E702E">
        <w:rPr>
          <w:rFonts w:asciiTheme="minorEastAsia" w:hAnsiTheme="minorEastAsia" w:hint="eastAsia"/>
          <w:szCs w:val="24"/>
        </w:rPr>
        <w:t>该树的某一</w:t>
      </w:r>
      <w:r>
        <w:rPr>
          <w:rFonts w:asciiTheme="minorEastAsia" w:hAnsiTheme="minorEastAsia" w:hint="eastAsia"/>
          <w:szCs w:val="24"/>
        </w:rPr>
        <w:t>叶节点上，</w:t>
      </w:r>
      <w:r w:rsidR="0057622A">
        <w:rPr>
          <w:rFonts w:asciiTheme="minorEastAsia" w:hAnsiTheme="minorEastAsia" w:hint="eastAsia"/>
          <w:szCs w:val="24"/>
        </w:rPr>
        <w:t>两个样本在全部决策</w:t>
      </w:r>
      <w:r w:rsidR="007E702E">
        <w:rPr>
          <w:rFonts w:asciiTheme="minorEastAsia" w:hAnsiTheme="minorEastAsia" w:hint="eastAsia"/>
          <w:szCs w:val="24"/>
        </w:rPr>
        <w:t>树的</w:t>
      </w:r>
      <w:r w:rsidRPr="004E329E">
        <w:rPr>
          <w:rFonts w:asciiTheme="minorEastAsia" w:hAnsiTheme="minorEastAsia" w:hint="eastAsia"/>
          <w:szCs w:val="24"/>
        </w:rPr>
        <w:t>同一叶子节点上</w:t>
      </w:r>
      <w:r w:rsidR="007E702E">
        <w:rPr>
          <w:rFonts w:asciiTheme="minorEastAsia" w:hAnsiTheme="minorEastAsia" w:hint="eastAsia"/>
          <w:szCs w:val="24"/>
        </w:rPr>
        <w:t>出现的频率越大，说明</w:t>
      </w:r>
      <w:r w:rsidRPr="004E329E">
        <w:rPr>
          <w:rFonts w:asciiTheme="minorEastAsia" w:hAnsiTheme="minorEastAsia" w:hint="eastAsia"/>
          <w:szCs w:val="24"/>
        </w:rPr>
        <w:t>这两个样本之间的相似程度</w:t>
      </w:r>
      <w:r w:rsidR="007E702E">
        <w:rPr>
          <w:rFonts w:asciiTheme="minorEastAsia" w:hAnsiTheme="minorEastAsia" w:hint="eastAsia"/>
          <w:szCs w:val="24"/>
        </w:rPr>
        <w:t>越高，</w:t>
      </w:r>
      <w:r w:rsidRPr="004E329E">
        <w:rPr>
          <w:rFonts w:asciiTheme="minorEastAsia" w:hAnsiTheme="minorEastAsia" w:hint="eastAsia"/>
          <w:szCs w:val="24"/>
        </w:rPr>
        <w:t>这两个样本属于同一类的概率</w:t>
      </w:r>
      <w:r w:rsidR="007E702E">
        <w:rPr>
          <w:rFonts w:asciiTheme="minorEastAsia" w:hAnsiTheme="minorEastAsia" w:hint="eastAsia"/>
          <w:szCs w:val="24"/>
        </w:rPr>
        <w:t>也就越大</w:t>
      </w:r>
      <w:r w:rsidRPr="004E329E">
        <w:rPr>
          <w:rFonts w:asciiTheme="minorEastAsia" w:hAnsiTheme="minorEastAsia" w:hint="eastAsia"/>
          <w:szCs w:val="24"/>
        </w:rPr>
        <w:t>。</w:t>
      </w:r>
      <w:r>
        <w:rPr>
          <w:rFonts w:asciiTheme="minorEastAsia" w:hAnsiTheme="minorEastAsia" w:hint="eastAsia"/>
          <w:szCs w:val="24"/>
        </w:rPr>
        <w:t>相似度矩阵（简记为</w:t>
      </w:r>
      <w:proofErr w:type="spellStart"/>
      <w:r w:rsidRPr="00872C0F">
        <w:rPr>
          <w:rFonts w:ascii="Times New Roman" w:hAnsi="Times New Roman" w:cs="Times New Roman"/>
          <w:szCs w:val="24"/>
        </w:rPr>
        <w:t>Prox</w:t>
      </w:r>
      <w:proofErr w:type="spellEnd"/>
      <w:r>
        <w:rPr>
          <w:rFonts w:asciiTheme="minorEastAsia" w:hAnsiTheme="minorEastAsia" w:hint="eastAsia"/>
          <w:szCs w:val="24"/>
        </w:rPr>
        <w:t>矩阵）的</w:t>
      </w:r>
      <w:r w:rsidR="00AA147F">
        <w:rPr>
          <w:rFonts w:asciiTheme="minorEastAsia" w:hAnsiTheme="minorEastAsia" w:hint="eastAsia"/>
          <w:szCs w:val="24"/>
        </w:rPr>
        <w:t>具体</w:t>
      </w:r>
      <w:r>
        <w:rPr>
          <w:rFonts w:asciiTheme="minorEastAsia" w:hAnsiTheme="minorEastAsia" w:hint="eastAsia"/>
          <w:szCs w:val="24"/>
        </w:rPr>
        <w:t>计算过程如下：</w:t>
      </w:r>
    </w:p>
    <w:p w:rsidR="003E354E" w:rsidRDefault="00C20EF4" w:rsidP="00E40B0D">
      <w:pPr>
        <w:ind w:firstLine="420"/>
        <w:rPr>
          <w:rFonts w:asciiTheme="minorEastAsia" w:hAnsiTheme="minorEastAsia"/>
          <w:szCs w:val="24"/>
        </w:rPr>
      </w:pPr>
      <w:r>
        <w:rPr>
          <w:rFonts w:asciiTheme="minorEastAsia" w:hAnsiTheme="minorEastAsia" w:hint="eastAsia"/>
          <w:szCs w:val="24"/>
        </w:rPr>
        <w:t>步骤1：</w:t>
      </w:r>
      <w:r w:rsidR="00E40B0D">
        <w:rPr>
          <w:rFonts w:asciiTheme="minorEastAsia" w:hAnsiTheme="minorEastAsia" w:hint="eastAsia"/>
          <w:szCs w:val="24"/>
        </w:rPr>
        <w:t>对于样本量为n</w:t>
      </w:r>
      <w:r w:rsidR="0057622A">
        <w:rPr>
          <w:rFonts w:asciiTheme="minorEastAsia" w:hAnsiTheme="minorEastAsia" w:hint="eastAsia"/>
          <w:szCs w:val="24"/>
        </w:rPr>
        <w:t>的训练样本</w:t>
      </w:r>
      <w:r w:rsidR="00E40B0D">
        <w:rPr>
          <w:rFonts w:asciiTheme="minorEastAsia" w:hAnsiTheme="minorEastAsia" w:hint="eastAsia"/>
          <w:szCs w:val="24"/>
        </w:rPr>
        <w:t>，首先初始化相似度矩阵</w:t>
      </w:r>
      <w:proofErr w:type="spellStart"/>
      <w:r w:rsidR="00E40B0D" w:rsidRPr="00872C0F">
        <w:rPr>
          <w:rFonts w:ascii="Times New Roman" w:hAnsi="Times New Roman" w:cs="Times New Roman"/>
          <w:szCs w:val="24"/>
        </w:rPr>
        <w:t>Prox</w:t>
      </w:r>
      <w:proofErr w:type="spellEnd"/>
      <w:r w:rsidR="00E40B0D">
        <w:rPr>
          <w:rFonts w:asciiTheme="minorEastAsia" w:hAnsiTheme="minorEastAsia" w:hint="eastAsia"/>
          <w:szCs w:val="24"/>
        </w:rPr>
        <w:t>为</w:t>
      </w:r>
      <w:r w:rsidR="00E40B0D" w:rsidRPr="00872C0F">
        <w:rPr>
          <w:rFonts w:ascii="Times New Roman" w:hAnsi="Times New Roman" w:cs="Times New Roman"/>
          <w:szCs w:val="24"/>
        </w:rPr>
        <w:t>n</w:t>
      </w:r>
      <w:r w:rsidR="00E40B0D">
        <w:rPr>
          <w:rFonts w:asciiTheme="minorEastAsia" w:hAnsiTheme="minorEastAsia" w:hint="eastAsia"/>
          <w:szCs w:val="24"/>
        </w:rPr>
        <w:t>行</w:t>
      </w:r>
      <w:r w:rsidR="00E40B0D" w:rsidRPr="00872C0F">
        <w:rPr>
          <w:rFonts w:ascii="Times New Roman" w:hAnsi="Times New Roman" w:cs="Times New Roman"/>
          <w:szCs w:val="24"/>
        </w:rPr>
        <w:t>n</w:t>
      </w:r>
      <w:r w:rsidR="00E40B0D">
        <w:rPr>
          <w:rFonts w:asciiTheme="minorEastAsia" w:hAnsiTheme="minorEastAsia" w:hint="eastAsia"/>
          <w:szCs w:val="24"/>
        </w:rPr>
        <w:t>列</w:t>
      </w:r>
      <w:r w:rsidR="00AA147F">
        <w:rPr>
          <w:rFonts w:asciiTheme="minorEastAsia" w:hAnsiTheme="minorEastAsia" w:hint="eastAsia"/>
          <w:szCs w:val="24"/>
        </w:rPr>
        <w:t>的零矩阵，记作</w:t>
      </w:r>
      <w:r w:rsidR="00E40B0D" w:rsidRPr="000B14FB">
        <w:rPr>
          <w:rFonts w:asciiTheme="minorEastAsia" w:hAnsiTheme="minorEastAsia"/>
          <w:position w:val="-12"/>
          <w:szCs w:val="24"/>
        </w:rPr>
        <w:object w:dxaOrig="1080" w:dyaOrig="380">
          <v:shape id="_x0000_i1126" type="#_x0000_t75" style="width:54.15pt;height:18.4pt" o:ole="">
            <v:imagedata r:id="rId203" o:title=""/>
          </v:shape>
          <o:OLEObject Type="Embed" ProgID="Equation.3" ShapeID="_x0000_i1126" DrawAspect="Content" ObjectID="_1489856950" r:id="rId204"/>
        </w:object>
      </w:r>
      <w:r w:rsidR="00E40B0D">
        <w:rPr>
          <w:rFonts w:asciiTheme="minorEastAsia" w:hAnsiTheme="minorEastAsia" w:hint="eastAsia"/>
          <w:szCs w:val="24"/>
        </w:rPr>
        <w:t>。</w:t>
      </w:r>
      <w:r w:rsidR="0057622A" w:rsidRPr="0057622A">
        <w:rPr>
          <w:rFonts w:hint="eastAsia"/>
          <w:szCs w:val="24"/>
        </w:rPr>
        <w:t>对于训练样本建立</w:t>
      </w:r>
      <w:r w:rsidR="0057622A" w:rsidRPr="0057622A">
        <w:rPr>
          <w:rFonts w:asciiTheme="minorEastAsia" w:hAnsiTheme="minorEastAsia" w:hint="eastAsia"/>
          <w:szCs w:val="24"/>
        </w:rPr>
        <w:t>随机森林</w:t>
      </w:r>
      <w:r w:rsidR="0057622A">
        <w:rPr>
          <w:rFonts w:asciiTheme="minorEastAsia" w:hAnsiTheme="minorEastAsia" w:hint="eastAsia"/>
          <w:szCs w:val="24"/>
        </w:rPr>
        <w:t>模型。</w:t>
      </w:r>
    </w:p>
    <w:p w:rsidR="003E354E" w:rsidRDefault="00C20EF4" w:rsidP="00E40B0D">
      <w:pPr>
        <w:ind w:firstLine="420"/>
        <w:rPr>
          <w:rFonts w:asciiTheme="minorEastAsia" w:hAnsiTheme="minorEastAsia"/>
          <w:szCs w:val="24"/>
        </w:rPr>
      </w:pPr>
      <w:r>
        <w:rPr>
          <w:rFonts w:asciiTheme="minorEastAsia" w:hAnsiTheme="minorEastAsia" w:hint="eastAsia"/>
          <w:szCs w:val="24"/>
        </w:rPr>
        <w:t>步骤2：</w:t>
      </w:r>
      <w:r w:rsidR="00E40B0D">
        <w:rPr>
          <w:rFonts w:asciiTheme="minorEastAsia" w:hAnsiTheme="minorEastAsia" w:hint="eastAsia"/>
          <w:szCs w:val="24"/>
        </w:rPr>
        <w:t>利用</w:t>
      </w:r>
      <w:r w:rsidR="0057622A">
        <w:rPr>
          <w:rFonts w:asciiTheme="minorEastAsia" w:hAnsiTheme="minorEastAsia" w:hint="eastAsia"/>
          <w:szCs w:val="24"/>
        </w:rPr>
        <w:t>随机森林中</w:t>
      </w:r>
      <w:r w:rsidR="00E40B0D">
        <w:rPr>
          <w:rFonts w:asciiTheme="minorEastAsia" w:hAnsiTheme="minorEastAsia" w:hint="eastAsia"/>
          <w:szCs w:val="24"/>
        </w:rPr>
        <w:t>生成的</w:t>
      </w:r>
      <w:r w:rsidR="00FB3742">
        <w:rPr>
          <w:rFonts w:asciiTheme="minorEastAsia" w:hAnsiTheme="minorEastAsia" w:hint="eastAsia"/>
          <w:szCs w:val="24"/>
        </w:rPr>
        <w:t>一棵</w:t>
      </w:r>
      <w:r w:rsidR="00E40B0D">
        <w:rPr>
          <w:rFonts w:asciiTheme="minorEastAsia" w:hAnsiTheme="minorEastAsia" w:hint="eastAsia"/>
          <w:szCs w:val="24"/>
        </w:rPr>
        <w:t>决策树对所有样本点进行判别，对于任</w:t>
      </w:r>
      <w:r w:rsidR="00E40B0D">
        <w:rPr>
          <w:rFonts w:asciiTheme="minorEastAsia" w:hAnsiTheme="minorEastAsia" w:hint="eastAsia"/>
          <w:szCs w:val="24"/>
        </w:rPr>
        <w:lastRenderedPageBreak/>
        <w:t>意两个样本</w:t>
      </w:r>
      <w:r w:rsidR="0057622A">
        <w:rPr>
          <w:rFonts w:asciiTheme="minorEastAsia" w:hAnsiTheme="minorEastAsia" w:hint="eastAsia"/>
          <w:szCs w:val="24"/>
        </w:rPr>
        <w:t>点</w:t>
      </w:r>
      <w:r w:rsidR="00E40B0D" w:rsidRPr="004935F7">
        <w:rPr>
          <w:rFonts w:asciiTheme="minorEastAsia" w:hAnsiTheme="minorEastAsia"/>
          <w:position w:val="-10"/>
          <w:szCs w:val="24"/>
        </w:rPr>
        <w:object w:dxaOrig="279" w:dyaOrig="360">
          <v:shape id="_x0000_i1127" type="#_x0000_t75" style="width:13.95pt;height:19pt" o:ole="">
            <v:imagedata r:id="rId205" o:title=""/>
          </v:shape>
          <o:OLEObject Type="Embed" ProgID="Equation.3" ShapeID="_x0000_i1127" DrawAspect="Content" ObjectID="_1489856951" r:id="rId206"/>
        </w:object>
      </w:r>
      <w:r w:rsidR="00E40B0D">
        <w:rPr>
          <w:rFonts w:asciiTheme="minorEastAsia" w:hAnsiTheme="minorEastAsia" w:hint="eastAsia"/>
          <w:szCs w:val="24"/>
        </w:rPr>
        <w:t>和</w:t>
      </w:r>
      <w:r w:rsidR="00E40B0D" w:rsidRPr="004935F7">
        <w:rPr>
          <w:rFonts w:asciiTheme="minorEastAsia" w:hAnsiTheme="minorEastAsia"/>
          <w:position w:val="-12"/>
          <w:szCs w:val="24"/>
        </w:rPr>
        <w:object w:dxaOrig="300" w:dyaOrig="380">
          <v:shape id="_x0000_i1128" type="#_x0000_t75" style="width:15.05pt;height:18.4pt" o:ole="">
            <v:imagedata r:id="rId207" o:title=""/>
          </v:shape>
          <o:OLEObject Type="Embed" ProgID="Equation.3" ShapeID="_x0000_i1128" DrawAspect="Content" ObjectID="_1489856952" r:id="rId208"/>
        </w:object>
      </w:r>
      <w:r w:rsidR="00E40B0D">
        <w:rPr>
          <w:rFonts w:asciiTheme="minorEastAsia" w:hAnsiTheme="minorEastAsia" w:hint="eastAsia"/>
          <w:szCs w:val="24"/>
        </w:rPr>
        <w:t>，如果它们</w:t>
      </w:r>
      <w:r w:rsidR="0057622A">
        <w:rPr>
          <w:rFonts w:asciiTheme="minorEastAsia" w:hAnsiTheme="minorEastAsia" w:hint="eastAsia"/>
          <w:szCs w:val="24"/>
        </w:rPr>
        <w:t>同时出现在所建决策树的叶节点上，</w:t>
      </w:r>
      <w:r w:rsidR="00E40B0D">
        <w:rPr>
          <w:rFonts w:asciiTheme="minorEastAsia" w:hAnsiTheme="minorEastAsia" w:hint="eastAsia"/>
          <w:szCs w:val="24"/>
        </w:rPr>
        <w:t>则对</w:t>
      </w:r>
      <w:r w:rsidR="0057622A">
        <w:rPr>
          <w:rFonts w:asciiTheme="minorEastAsia" w:hAnsiTheme="minorEastAsia" w:hint="eastAsia"/>
          <w:szCs w:val="24"/>
        </w:rPr>
        <w:t>相似度矩阵中对</w:t>
      </w:r>
      <w:r w:rsidR="00E40B0D">
        <w:rPr>
          <w:rFonts w:asciiTheme="minorEastAsia" w:hAnsiTheme="minorEastAsia" w:hint="eastAsia"/>
          <w:szCs w:val="24"/>
        </w:rPr>
        <w:t>应</w:t>
      </w:r>
      <w:r w:rsidR="0057622A">
        <w:rPr>
          <w:rFonts w:asciiTheme="minorEastAsia" w:hAnsiTheme="minorEastAsia" w:hint="eastAsia"/>
          <w:szCs w:val="24"/>
        </w:rPr>
        <w:t>的</w:t>
      </w:r>
      <w:r w:rsidR="00E40B0D">
        <w:rPr>
          <w:rFonts w:asciiTheme="minorEastAsia" w:hAnsiTheme="minorEastAsia" w:hint="eastAsia"/>
          <w:szCs w:val="24"/>
        </w:rPr>
        <w:t>元素进行更新：</w:t>
      </w:r>
      <w:r w:rsidR="00E40B0D" w:rsidRPr="00F73989">
        <w:rPr>
          <w:rFonts w:asciiTheme="minorEastAsia" w:hAnsiTheme="minorEastAsia"/>
          <w:position w:val="-12"/>
          <w:szCs w:val="24"/>
        </w:rPr>
        <w:object w:dxaOrig="1520" w:dyaOrig="380">
          <v:shape id="_x0000_i1129" type="#_x0000_t75" style="width:75.35pt;height:18.4pt" o:ole="">
            <v:imagedata r:id="rId209" o:title=""/>
          </v:shape>
          <o:OLEObject Type="Embed" ProgID="Equation.3" ShapeID="_x0000_i1129" DrawAspect="Content" ObjectID="_1489856953" r:id="rId210"/>
        </w:object>
      </w:r>
      <w:r w:rsidR="0057622A">
        <w:rPr>
          <w:rFonts w:asciiTheme="minorEastAsia" w:hAnsiTheme="minorEastAsia" w:hint="eastAsia"/>
          <w:szCs w:val="24"/>
        </w:rPr>
        <w:t>，由于相似度矩阵为对称矩阵，不需要计算矩阵中所有元素的值。</w:t>
      </w:r>
    </w:p>
    <w:p w:rsidR="003E354E" w:rsidRDefault="00C20EF4" w:rsidP="00E40B0D">
      <w:pPr>
        <w:ind w:firstLine="420"/>
        <w:rPr>
          <w:rFonts w:asciiTheme="minorEastAsia" w:hAnsiTheme="minorEastAsia"/>
          <w:szCs w:val="24"/>
        </w:rPr>
      </w:pPr>
      <w:r>
        <w:rPr>
          <w:rFonts w:asciiTheme="minorEastAsia" w:hAnsiTheme="minorEastAsia" w:hint="eastAsia"/>
          <w:szCs w:val="24"/>
        </w:rPr>
        <w:t>步骤3：</w:t>
      </w:r>
      <w:r w:rsidR="00FB3742">
        <w:rPr>
          <w:rFonts w:asciiTheme="minorEastAsia" w:hAnsiTheme="minorEastAsia" w:hint="eastAsia"/>
          <w:szCs w:val="24"/>
        </w:rPr>
        <w:t>重复进行上一</w:t>
      </w:r>
      <w:r w:rsidR="00E40B0D">
        <w:rPr>
          <w:rFonts w:asciiTheme="minorEastAsia" w:hAnsiTheme="minorEastAsia" w:hint="eastAsia"/>
          <w:szCs w:val="24"/>
        </w:rPr>
        <w:t>步骤</w:t>
      </w:r>
      <w:r w:rsidR="00FB3742">
        <w:rPr>
          <w:rFonts w:asciiTheme="minorEastAsia" w:hAnsiTheme="minorEastAsia" w:hint="eastAsia"/>
          <w:szCs w:val="24"/>
        </w:rPr>
        <w:t>，</w:t>
      </w:r>
      <w:r w:rsidR="007E702E">
        <w:rPr>
          <w:rFonts w:asciiTheme="minorEastAsia" w:hAnsiTheme="minorEastAsia" w:hint="eastAsia"/>
          <w:szCs w:val="24"/>
        </w:rPr>
        <w:t>直到</w:t>
      </w:r>
      <w:r w:rsidR="00E40B0D">
        <w:rPr>
          <w:rFonts w:asciiTheme="minorEastAsia" w:hAnsiTheme="minorEastAsia" w:hint="eastAsia"/>
          <w:szCs w:val="24"/>
        </w:rPr>
        <w:t>遍历随机森林中所有</w:t>
      </w:r>
      <w:r w:rsidR="00FB3742">
        <w:rPr>
          <w:rFonts w:asciiTheme="minorEastAsia" w:hAnsiTheme="minorEastAsia" w:hint="eastAsia"/>
          <w:szCs w:val="24"/>
        </w:rPr>
        <w:t>的</w:t>
      </w:r>
      <w:r w:rsidR="00E40B0D">
        <w:rPr>
          <w:rFonts w:asciiTheme="minorEastAsia" w:hAnsiTheme="minorEastAsia" w:hint="eastAsia"/>
          <w:szCs w:val="24"/>
        </w:rPr>
        <w:t>决策树，得到</w:t>
      </w:r>
      <w:r w:rsidR="00FB3742">
        <w:rPr>
          <w:rFonts w:asciiTheme="minorEastAsia" w:hAnsiTheme="minorEastAsia" w:hint="eastAsia"/>
          <w:szCs w:val="24"/>
        </w:rPr>
        <w:t>最终的</w:t>
      </w:r>
      <w:r w:rsidR="00E40B0D">
        <w:rPr>
          <w:rFonts w:asciiTheme="minorEastAsia" w:hAnsiTheme="minorEastAsia" w:hint="eastAsia"/>
          <w:szCs w:val="24"/>
        </w:rPr>
        <w:t>矩阵。</w:t>
      </w:r>
    </w:p>
    <w:p w:rsidR="00E40B0D" w:rsidRDefault="00C20EF4" w:rsidP="00E40B0D">
      <w:pPr>
        <w:ind w:firstLine="420"/>
        <w:rPr>
          <w:rFonts w:asciiTheme="minorEastAsia" w:hAnsiTheme="minorEastAsia"/>
          <w:szCs w:val="24"/>
        </w:rPr>
      </w:pPr>
      <w:r>
        <w:rPr>
          <w:rFonts w:asciiTheme="minorEastAsia" w:hAnsiTheme="minorEastAsia" w:hint="eastAsia"/>
          <w:szCs w:val="24"/>
        </w:rPr>
        <w:t>步骤4：</w:t>
      </w:r>
      <w:r w:rsidR="00872C0F">
        <w:rPr>
          <w:rFonts w:asciiTheme="minorEastAsia" w:hAnsiTheme="minorEastAsia" w:hint="eastAsia"/>
          <w:szCs w:val="24"/>
        </w:rPr>
        <w:t>将遍历所有决策树后的</w:t>
      </w:r>
      <w:r w:rsidR="00E40B0D">
        <w:rPr>
          <w:rFonts w:asciiTheme="minorEastAsia" w:hAnsiTheme="minorEastAsia" w:hint="eastAsia"/>
          <w:szCs w:val="24"/>
        </w:rPr>
        <w:t>矩阵中</w:t>
      </w:r>
      <w:r w:rsidR="00872C0F">
        <w:rPr>
          <w:rFonts w:asciiTheme="minorEastAsia" w:hAnsiTheme="minorEastAsia" w:hint="eastAsia"/>
          <w:szCs w:val="24"/>
        </w:rPr>
        <w:t>每一个元素除以总</w:t>
      </w:r>
      <w:r w:rsidR="00E40B0D">
        <w:rPr>
          <w:rFonts w:asciiTheme="minorEastAsia" w:hAnsiTheme="minorEastAsia" w:hint="eastAsia"/>
          <w:szCs w:val="24"/>
        </w:rPr>
        <w:t>决策树</w:t>
      </w:r>
      <w:r w:rsidR="00872C0F">
        <w:rPr>
          <w:rFonts w:asciiTheme="minorEastAsia" w:hAnsiTheme="minorEastAsia" w:hint="eastAsia"/>
          <w:szCs w:val="24"/>
        </w:rPr>
        <w:t>的</w:t>
      </w:r>
      <w:r w:rsidR="00E40B0D">
        <w:rPr>
          <w:rFonts w:asciiTheme="minorEastAsia" w:hAnsiTheme="minorEastAsia" w:hint="eastAsia"/>
          <w:szCs w:val="24"/>
        </w:rPr>
        <w:t>数目，进行归一化处理，得到最终的相似度矩阵</w:t>
      </w:r>
      <w:proofErr w:type="spellStart"/>
      <w:r w:rsidR="00872C0F" w:rsidRPr="00872C0F">
        <w:rPr>
          <w:rFonts w:ascii="Times New Roman" w:hAnsi="Times New Roman" w:cs="Times New Roman"/>
          <w:szCs w:val="24"/>
        </w:rPr>
        <w:t>Prox</w:t>
      </w:r>
      <w:proofErr w:type="spellEnd"/>
      <w:r w:rsidR="00E40B0D">
        <w:rPr>
          <w:rFonts w:asciiTheme="minorEastAsia" w:hAnsiTheme="minorEastAsia" w:hint="eastAsia"/>
          <w:szCs w:val="24"/>
        </w:rPr>
        <w:t>。</w:t>
      </w:r>
    </w:p>
    <w:p w:rsidR="00984986" w:rsidRDefault="0092096B" w:rsidP="00910F66">
      <w:pPr>
        <w:pStyle w:val="1"/>
      </w:pPr>
      <w:bookmarkStart w:id="31" w:name="_Toc414901908"/>
      <w:bookmarkStart w:id="32" w:name="_Toc416085136"/>
      <w:r>
        <w:rPr>
          <w:rFonts w:hint="eastAsia"/>
        </w:rPr>
        <w:t>第三</w:t>
      </w:r>
      <w:r w:rsidR="00984986" w:rsidRPr="00670A51">
        <w:rPr>
          <w:rFonts w:hint="eastAsia"/>
        </w:rPr>
        <w:t>章</w:t>
      </w:r>
      <w:r w:rsidR="00984986" w:rsidRPr="00670A51">
        <w:rPr>
          <w:rFonts w:hint="eastAsia"/>
        </w:rPr>
        <w:t xml:space="preserve"> </w:t>
      </w:r>
      <w:r>
        <w:rPr>
          <w:rFonts w:hint="eastAsia"/>
        </w:rPr>
        <w:t xml:space="preserve"> </w:t>
      </w:r>
      <w:r>
        <w:rPr>
          <w:rFonts w:hint="eastAsia"/>
        </w:rPr>
        <w:t>个人信用单一模型</w:t>
      </w:r>
      <w:bookmarkEnd w:id="31"/>
      <w:bookmarkEnd w:id="32"/>
    </w:p>
    <w:p w:rsidR="00872C0F" w:rsidRPr="00872C0F" w:rsidRDefault="00872C0F" w:rsidP="00872C0F">
      <w:pPr>
        <w:ind w:firstLine="420"/>
        <w:rPr>
          <w:rFonts w:asciiTheme="minorEastAsia" w:hAnsiTheme="minorEastAsia"/>
          <w:szCs w:val="24"/>
        </w:rPr>
      </w:pPr>
      <w:r>
        <w:rPr>
          <w:rFonts w:asciiTheme="minorEastAsia" w:hAnsiTheme="minorEastAsia" w:hint="eastAsia"/>
          <w:szCs w:val="24"/>
        </w:rPr>
        <w:t>本章介绍的三种模型</w:t>
      </w:r>
      <w:r w:rsidRPr="00872C0F">
        <w:rPr>
          <w:rFonts w:asciiTheme="minorEastAsia" w:hAnsiTheme="minorEastAsia" w:hint="eastAsia"/>
          <w:szCs w:val="24"/>
        </w:rPr>
        <w:t>都很有代表性</w:t>
      </w:r>
      <w:r>
        <w:rPr>
          <w:rFonts w:asciiTheme="minorEastAsia" w:hAnsiTheme="minorEastAsia" w:hint="eastAsia"/>
          <w:szCs w:val="24"/>
        </w:rPr>
        <w:t>，</w:t>
      </w:r>
      <w:r w:rsidRPr="00872C0F">
        <w:rPr>
          <w:rFonts w:asciiTheme="minorEastAsia" w:hAnsiTheme="minorEastAsia" w:hint="eastAsia"/>
          <w:szCs w:val="24"/>
        </w:rPr>
        <w:t>其中</w:t>
      </w:r>
      <w:r w:rsidRPr="00872C0F">
        <w:rPr>
          <w:rFonts w:ascii="Times New Roman" w:hAnsi="Times New Roman" w:cs="Times New Roman"/>
          <w:szCs w:val="24"/>
        </w:rPr>
        <w:t>Logistic</w:t>
      </w:r>
      <w:r w:rsidRPr="00872C0F">
        <w:rPr>
          <w:rFonts w:asciiTheme="minorEastAsia" w:hAnsiTheme="minorEastAsia" w:hint="eastAsia"/>
          <w:szCs w:val="24"/>
        </w:rPr>
        <w:t>回归是目前商业银行使用最广泛的</w:t>
      </w:r>
      <w:r>
        <w:rPr>
          <w:rFonts w:asciiTheme="minorEastAsia" w:hAnsiTheme="minorEastAsia" w:hint="eastAsia"/>
          <w:szCs w:val="24"/>
        </w:rPr>
        <w:t>模型，也是建立信用</w:t>
      </w:r>
      <w:proofErr w:type="gramStart"/>
      <w:r>
        <w:rPr>
          <w:rFonts w:asciiTheme="minorEastAsia" w:hAnsiTheme="minorEastAsia" w:hint="eastAsia"/>
          <w:szCs w:val="24"/>
        </w:rPr>
        <w:t>评分卡</w:t>
      </w:r>
      <w:proofErr w:type="gramEnd"/>
      <w:r>
        <w:rPr>
          <w:rFonts w:asciiTheme="minorEastAsia" w:hAnsiTheme="minorEastAsia" w:hint="eastAsia"/>
          <w:szCs w:val="24"/>
        </w:rPr>
        <w:t>的核心，广义加性模型</w:t>
      </w:r>
      <w:r w:rsidRPr="00872C0F">
        <w:rPr>
          <w:rFonts w:asciiTheme="minorEastAsia" w:hAnsiTheme="minorEastAsia" w:hint="eastAsia"/>
          <w:szCs w:val="24"/>
        </w:rPr>
        <w:t>则是非参数方法,而随机森林算法是</w:t>
      </w:r>
      <w:r>
        <w:rPr>
          <w:rFonts w:asciiTheme="minorEastAsia" w:hAnsiTheme="minorEastAsia" w:hint="eastAsia"/>
          <w:szCs w:val="24"/>
        </w:rPr>
        <w:t>目前</w:t>
      </w:r>
      <w:r w:rsidRPr="00872C0F">
        <w:rPr>
          <w:rFonts w:asciiTheme="minorEastAsia" w:hAnsiTheme="minorEastAsia" w:hint="eastAsia"/>
          <w:szCs w:val="24"/>
        </w:rPr>
        <w:t>数据挖掘领域较为成功的算法</w:t>
      </w:r>
      <w:r w:rsidR="00533B70">
        <w:rPr>
          <w:rFonts w:asciiTheme="minorEastAsia" w:hAnsiTheme="minorEastAsia" w:hint="eastAsia"/>
          <w:szCs w:val="24"/>
        </w:rPr>
        <w:t>。</w:t>
      </w:r>
    </w:p>
    <w:p w:rsidR="00AF56CF" w:rsidRDefault="0092096B" w:rsidP="00910F66">
      <w:pPr>
        <w:pStyle w:val="2"/>
      </w:pPr>
      <w:bookmarkStart w:id="33" w:name="_Toc414901909"/>
      <w:bookmarkStart w:id="34" w:name="_Toc416085137"/>
      <w:r>
        <w:rPr>
          <w:rFonts w:hint="eastAsia"/>
        </w:rPr>
        <w:t>第一节</w:t>
      </w:r>
      <w:r>
        <w:rPr>
          <w:rFonts w:hint="eastAsia"/>
        </w:rPr>
        <w:t xml:space="preserve">  </w:t>
      </w:r>
      <w:r w:rsidR="0040125A">
        <w:rPr>
          <w:rFonts w:hint="eastAsia"/>
        </w:rPr>
        <w:t>数据来源及预处理</w:t>
      </w:r>
      <w:bookmarkEnd w:id="33"/>
      <w:bookmarkEnd w:id="34"/>
    </w:p>
    <w:p w:rsidR="0040125A" w:rsidRPr="0040125A" w:rsidRDefault="0040125A" w:rsidP="00910F66">
      <w:pPr>
        <w:pStyle w:val="3"/>
      </w:pPr>
      <w:bookmarkStart w:id="35" w:name="_Toc414901910"/>
      <w:bookmarkStart w:id="36" w:name="_Toc416085138"/>
      <w:r w:rsidRPr="0040125A">
        <w:rPr>
          <w:rFonts w:hint="eastAsia"/>
        </w:rPr>
        <w:t>一、数据来源</w:t>
      </w:r>
      <w:bookmarkEnd w:id="35"/>
      <w:bookmarkEnd w:id="36"/>
    </w:p>
    <w:p w:rsidR="00AD72A3" w:rsidRDefault="0040125A" w:rsidP="00AD72A3">
      <w:pPr>
        <w:ind w:firstLine="420"/>
        <w:rPr>
          <w:rFonts w:asciiTheme="majorEastAsia" w:eastAsiaTheme="majorEastAsia" w:hAnsiTheme="majorEastAsia" w:cs="Arial"/>
          <w:kern w:val="0"/>
          <w:szCs w:val="24"/>
        </w:rPr>
      </w:pPr>
      <w:r w:rsidRPr="0040125A">
        <w:rPr>
          <w:rFonts w:asciiTheme="minorEastAsia" w:hAnsiTheme="minorEastAsia" w:hint="eastAsia"/>
          <w:szCs w:val="24"/>
        </w:rPr>
        <w:t>由于</w:t>
      </w:r>
      <w:r>
        <w:rPr>
          <w:rFonts w:asciiTheme="minorEastAsia" w:hAnsiTheme="minorEastAsia" w:hint="eastAsia"/>
          <w:szCs w:val="24"/>
        </w:rPr>
        <w:t>国内的信用体系建设起步较晚，基础数据和材料收集较为困难，并涉及隐私性等问题，本文采用国外</w:t>
      </w:r>
      <w:r w:rsidR="00AD72A3">
        <w:rPr>
          <w:rFonts w:asciiTheme="minorEastAsia" w:hAnsiTheme="minorEastAsia" w:hint="eastAsia"/>
          <w:szCs w:val="24"/>
        </w:rPr>
        <w:t>网站</w:t>
      </w:r>
      <w:proofErr w:type="spellStart"/>
      <w:r w:rsidR="00AD72A3" w:rsidRPr="00AD72A3">
        <w:rPr>
          <w:rFonts w:ascii="Times New Roman" w:hAnsi="Times New Roman" w:cs="Times New Roman"/>
          <w:szCs w:val="24"/>
        </w:rPr>
        <w:t>Kaggle</w:t>
      </w:r>
      <w:proofErr w:type="spellEnd"/>
      <w:r>
        <w:rPr>
          <w:rFonts w:asciiTheme="minorEastAsia" w:hAnsiTheme="minorEastAsia" w:hint="eastAsia"/>
          <w:szCs w:val="24"/>
        </w:rPr>
        <w:t>提供的数据集进行实证研究</w:t>
      </w:r>
      <w:r w:rsidR="00AD72A3">
        <w:rPr>
          <w:rFonts w:asciiTheme="minorEastAsia" w:hAnsiTheme="minorEastAsia" w:hint="eastAsia"/>
          <w:szCs w:val="24"/>
        </w:rPr>
        <w:t>。该数据</w:t>
      </w:r>
      <w:proofErr w:type="gramStart"/>
      <w:r w:rsidR="00AD72A3">
        <w:rPr>
          <w:rFonts w:asciiTheme="minorEastAsia" w:hAnsiTheme="minorEastAsia" w:hint="eastAsia"/>
          <w:szCs w:val="24"/>
        </w:rPr>
        <w:t>集包括</w:t>
      </w:r>
      <w:proofErr w:type="gramEnd"/>
      <w:r w:rsidR="00AD72A3">
        <w:rPr>
          <w:rFonts w:asciiTheme="minorEastAsia" w:hAnsiTheme="minorEastAsia" w:hint="eastAsia"/>
          <w:szCs w:val="24"/>
        </w:rPr>
        <w:t>10个特征变量和最终违约状态的</w:t>
      </w:r>
      <w:r w:rsidR="00AD72A3" w:rsidRPr="00AD72A3">
        <w:rPr>
          <w:rFonts w:asciiTheme="minorEastAsia" w:hAnsiTheme="minorEastAsia" w:hint="eastAsia"/>
          <w:szCs w:val="24"/>
        </w:rPr>
        <w:t>变量，其中特征变量包括：</w:t>
      </w:r>
      <w:r w:rsidR="00AD72A3" w:rsidRPr="00AD72A3">
        <w:rPr>
          <w:rFonts w:asciiTheme="majorEastAsia" w:eastAsiaTheme="majorEastAsia" w:hAnsiTheme="majorEastAsia" w:cs="Arial" w:hint="eastAsia"/>
          <w:kern w:val="0"/>
          <w:szCs w:val="24"/>
        </w:rPr>
        <w:t>账户余额比率</w:t>
      </w:r>
      <w:r w:rsidR="00AD72A3" w:rsidRPr="00AD72A3">
        <w:rPr>
          <w:rFonts w:ascii="Times New Roman" w:eastAsiaTheme="majorEastAsia" w:hAnsi="Times New Roman" w:cs="Times New Roman"/>
          <w:kern w:val="0"/>
          <w:szCs w:val="24"/>
        </w:rPr>
        <w:t>(Revolving Utilization Of Unsecured Lines)</w:t>
      </w:r>
      <w:r w:rsidR="00AD72A3" w:rsidRPr="00AD72A3">
        <w:rPr>
          <w:rFonts w:asciiTheme="majorEastAsia" w:eastAsiaTheme="majorEastAsia" w:hAnsiTheme="majorEastAsia" w:cs="Arial" w:hint="eastAsia"/>
          <w:kern w:val="0"/>
          <w:szCs w:val="24"/>
        </w:rPr>
        <w:t>、年龄</w:t>
      </w:r>
      <w:r w:rsidR="00AD72A3" w:rsidRPr="00AD72A3">
        <w:rPr>
          <w:rFonts w:ascii="Times New Roman" w:eastAsiaTheme="majorEastAsia" w:hAnsi="Times New Roman" w:cs="Times New Roman"/>
          <w:kern w:val="0"/>
          <w:szCs w:val="24"/>
        </w:rPr>
        <w:t>(Age)</w:t>
      </w:r>
      <w:r w:rsidR="00AD72A3" w:rsidRPr="00AD72A3">
        <w:rPr>
          <w:rFonts w:asciiTheme="majorEastAsia" w:eastAsiaTheme="majorEastAsia" w:hAnsiTheme="majorEastAsia" w:cs="Arial" w:hint="eastAsia"/>
          <w:kern w:val="0"/>
          <w:szCs w:val="24"/>
        </w:rPr>
        <w:t>、逾期30-59</w:t>
      </w:r>
      <w:r w:rsidR="00AD72A3">
        <w:rPr>
          <w:rFonts w:asciiTheme="majorEastAsia" w:eastAsiaTheme="majorEastAsia" w:hAnsiTheme="majorEastAsia" w:cs="Arial" w:hint="eastAsia"/>
          <w:kern w:val="0"/>
          <w:szCs w:val="24"/>
        </w:rPr>
        <w:t>天次数</w:t>
      </w:r>
      <w:r w:rsidR="00AD72A3" w:rsidRPr="00AD72A3">
        <w:rPr>
          <w:rFonts w:ascii="Times New Roman" w:eastAsiaTheme="majorEastAsia" w:hAnsi="Times New Roman" w:cs="Times New Roman"/>
          <w:kern w:val="0"/>
          <w:szCs w:val="24"/>
        </w:rPr>
        <w:t>(Number Of Time 30-59 Days Past Due Not Worse)</w:t>
      </w:r>
      <w:r w:rsidR="00AD72A3" w:rsidRPr="00AD72A3">
        <w:rPr>
          <w:rFonts w:asciiTheme="majorEastAsia" w:eastAsiaTheme="majorEastAsia" w:hAnsiTheme="majorEastAsia" w:cs="Arial" w:hint="eastAsia"/>
          <w:kern w:val="0"/>
          <w:szCs w:val="24"/>
        </w:rPr>
        <w:t>、负债比率</w:t>
      </w:r>
      <w:r w:rsidR="00AD72A3" w:rsidRPr="00AD72A3">
        <w:rPr>
          <w:rFonts w:ascii="Times New Roman" w:eastAsiaTheme="majorEastAsia" w:hAnsi="Times New Roman" w:cs="Times New Roman"/>
          <w:kern w:val="0"/>
          <w:szCs w:val="24"/>
        </w:rPr>
        <w:t>(Debt Ratio)</w:t>
      </w:r>
      <w:r w:rsidR="00AD72A3" w:rsidRPr="00AD72A3">
        <w:rPr>
          <w:rFonts w:asciiTheme="majorEastAsia" w:eastAsiaTheme="majorEastAsia" w:hAnsiTheme="majorEastAsia" w:cs="Arial" w:hint="eastAsia"/>
          <w:kern w:val="0"/>
          <w:szCs w:val="24"/>
        </w:rPr>
        <w:t>、月收入</w:t>
      </w:r>
      <w:r w:rsidR="00AD72A3" w:rsidRPr="00AD72A3">
        <w:rPr>
          <w:rFonts w:ascii="Times New Roman" w:eastAsiaTheme="majorEastAsia" w:hAnsi="Times New Roman" w:cs="Times New Roman"/>
          <w:kern w:val="0"/>
          <w:szCs w:val="24"/>
        </w:rPr>
        <w:t>(Monthly Income)</w:t>
      </w:r>
      <w:r w:rsidR="00AD72A3" w:rsidRPr="00AD72A3">
        <w:rPr>
          <w:rFonts w:asciiTheme="majorEastAsia" w:eastAsiaTheme="majorEastAsia" w:hAnsiTheme="majorEastAsia" w:cs="Arial" w:hint="eastAsia"/>
          <w:kern w:val="0"/>
          <w:szCs w:val="24"/>
        </w:rPr>
        <w:t>、信用卡和分期付款数</w:t>
      </w:r>
      <w:r w:rsidR="00AD72A3" w:rsidRPr="00AD72A3">
        <w:rPr>
          <w:rFonts w:ascii="Times New Roman" w:eastAsiaTheme="majorEastAsia" w:hAnsi="Times New Roman" w:cs="Times New Roman"/>
          <w:kern w:val="0"/>
          <w:szCs w:val="24"/>
        </w:rPr>
        <w:t xml:space="preserve">(Number Of Open </w:t>
      </w:r>
      <w:proofErr w:type="spellStart"/>
      <w:r w:rsidR="00AD72A3" w:rsidRPr="00AD72A3">
        <w:rPr>
          <w:rFonts w:ascii="Times New Roman" w:eastAsiaTheme="majorEastAsia" w:hAnsi="Times New Roman" w:cs="Times New Roman"/>
          <w:kern w:val="0"/>
          <w:szCs w:val="24"/>
        </w:rPr>
        <w:t>CreditLines</w:t>
      </w:r>
      <w:proofErr w:type="spellEnd"/>
      <w:r w:rsidR="00AD72A3" w:rsidRPr="00AD72A3">
        <w:rPr>
          <w:rFonts w:ascii="Times New Roman" w:eastAsiaTheme="majorEastAsia" w:hAnsi="Times New Roman" w:cs="Times New Roman"/>
          <w:kern w:val="0"/>
          <w:szCs w:val="24"/>
        </w:rPr>
        <w:t xml:space="preserve"> And Loans)</w:t>
      </w:r>
      <w:r w:rsidR="00AD72A3" w:rsidRPr="00AD72A3">
        <w:rPr>
          <w:rFonts w:asciiTheme="majorEastAsia" w:eastAsiaTheme="majorEastAsia" w:hAnsiTheme="majorEastAsia" w:cs="Arial" w:hint="eastAsia"/>
          <w:kern w:val="0"/>
          <w:szCs w:val="24"/>
        </w:rPr>
        <w:t>、逾期90天次数</w:t>
      </w:r>
      <w:r w:rsidR="00AD72A3" w:rsidRPr="00AD72A3">
        <w:rPr>
          <w:rFonts w:ascii="Times New Roman" w:eastAsiaTheme="majorEastAsia" w:hAnsi="Times New Roman" w:cs="Times New Roman"/>
          <w:kern w:val="0"/>
          <w:szCs w:val="24"/>
        </w:rPr>
        <w:t>(Number Of Time 90 Days Late)</w:t>
      </w:r>
      <w:r w:rsidR="00AD72A3" w:rsidRPr="00AD72A3">
        <w:rPr>
          <w:rFonts w:asciiTheme="majorEastAsia" w:eastAsiaTheme="majorEastAsia" w:hAnsiTheme="majorEastAsia" w:cs="Arial" w:hint="eastAsia"/>
          <w:kern w:val="0"/>
          <w:szCs w:val="24"/>
        </w:rPr>
        <w:t>、抵押贷款和房</w:t>
      </w:r>
      <w:proofErr w:type="gramStart"/>
      <w:r w:rsidR="00AD72A3" w:rsidRPr="00AD72A3">
        <w:rPr>
          <w:rFonts w:asciiTheme="majorEastAsia" w:eastAsiaTheme="majorEastAsia" w:hAnsiTheme="majorEastAsia" w:cs="Arial" w:hint="eastAsia"/>
          <w:kern w:val="0"/>
          <w:szCs w:val="24"/>
        </w:rPr>
        <w:t>贷数量</w:t>
      </w:r>
      <w:proofErr w:type="gramEnd"/>
      <w:r w:rsidR="00AD72A3" w:rsidRPr="00AD72A3">
        <w:rPr>
          <w:rFonts w:ascii="Times New Roman" w:eastAsiaTheme="majorEastAsia" w:hAnsi="Times New Roman" w:cs="Times New Roman"/>
          <w:kern w:val="0"/>
          <w:szCs w:val="24"/>
        </w:rPr>
        <w:t>(Number Real Estate Loans Or Lines)</w:t>
      </w:r>
      <w:r w:rsidR="00AD72A3" w:rsidRPr="00AD72A3">
        <w:rPr>
          <w:rFonts w:asciiTheme="majorEastAsia" w:eastAsiaTheme="majorEastAsia" w:hAnsiTheme="majorEastAsia" w:cs="Arial" w:hint="eastAsia"/>
          <w:kern w:val="0"/>
          <w:szCs w:val="24"/>
        </w:rPr>
        <w:t>、逾期60-89天未还款次数</w:t>
      </w:r>
      <w:r w:rsidR="00AD72A3" w:rsidRPr="00AD72A3">
        <w:rPr>
          <w:rFonts w:ascii="Times New Roman" w:eastAsiaTheme="majorEastAsia" w:hAnsi="Times New Roman" w:cs="Times New Roman"/>
          <w:kern w:val="0"/>
          <w:szCs w:val="24"/>
        </w:rPr>
        <w:t>(Number Of Time 60-89 Days Past Due Not Worse)</w:t>
      </w:r>
      <w:r w:rsidR="00AD72A3" w:rsidRPr="00AD72A3">
        <w:rPr>
          <w:rFonts w:asciiTheme="majorEastAsia" w:eastAsiaTheme="majorEastAsia" w:hAnsiTheme="majorEastAsia" w:cs="Arial" w:hint="eastAsia"/>
          <w:kern w:val="0"/>
          <w:szCs w:val="24"/>
        </w:rPr>
        <w:t>、家属人数</w:t>
      </w:r>
      <w:r w:rsidR="00AD72A3" w:rsidRPr="00AD72A3">
        <w:rPr>
          <w:rFonts w:ascii="Times New Roman" w:eastAsiaTheme="majorEastAsia" w:hAnsi="Times New Roman" w:cs="Times New Roman"/>
          <w:kern w:val="0"/>
          <w:szCs w:val="24"/>
        </w:rPr>
        <w:t>(Number Of Dependents)</w:t>
      </w:r>
      <w:r w:rsidR="00AD72A3" w:rsidRPr="00AD72A3">
        <w:rPr>
          <w:rFonts w:asciiTheme="majorEastAsia" w:eastAsiaTheme="majorEastAsia" w:hAnsiTheme="majorEastAsia" w:cs="Arial" w:hint="eastAsia"/>
          <w:kern w:val="0"/>
          <w:szCs w:val="24"/>
        </w:rPr>
        <w:t>，具体的变量含义见表3.1：</w:t>
      </w:r>
    </w:p>
    <w:p w:rsidR="0001192C" w:rsidRPr="00B0687D" w:rsidRDefault="0001192C" w:rsidP="0001192C">
      <w:pPr>
        <w:spacing w:before="120" w:after="120"/>
        <w:ind w:firstLine="420"/>
        <w:jc w:val="center"/>
        <w:rPr>
          <w:rFonts w:asciiTheme="minorEastAsia" w:hAnsiTheme="minorEastAsia"/>
          <w:sz w:val="21"/>
          <w:szCs w:val="21"/>
        </w:rPr>
      </w:pPr>
      <w:r w:rsidRPr="00B0687D">
        <w:rPr>
          <w:rFonts w:asciiTheme="minorEastAsia" w:hAnsiTheme="minorEastAsia" w:hint="eastAsia"/>
          <w:sz w:val="21"/>
          <w:szCs w:val="21"/>
        </w:rPr>
        <w:t>表3.1初选特征变量含义或特征项</w:t>
      </w:r>
    </w:p>
    <w:tbl>
      <w:tblPr>
        <w:tblW w:w="5000" w:type="pct"/>
        <w:tblLayout w:type="fixed"/>
        <w:tblLook w:val="04A0" w:firstRow="1" w:lastRow="0" w:firstColumn="1" w:lastColumn="0" w:noHBand="0" w:noVBand="1"/>
      </w:tblPr>
      <w:tblGrid>
        <w:gridCol w:w="3653"/>
        <w:gridCol w:w="4869"/>
      </w:tblGrid>
      <w:tr w:rsidR="00AD72A3" w:rsidRPr="00B0687D" w:rsidTr="00AD72A3">
        <w:trPr>
          <w:trHeight w:val="255"/>
        </w:trPr>
        <w:tc>
          <w:tcPr>
            <w:tcW w:w="2143" w:type="pct"/>
            <w:tcBorders>
              <w:top w:val="nil"/>
              <w:left w:val="nil"/>
              <w:bottom w:val="single" w:sz="12" w:space="0" w:color="FFFFFF"/>
              <w:right w:val="single" w:sz="4" w:space="0" w:color="FFFFFF"/>
            </w:tcBorders>
            <w:shd w:val="clear" w:color="4BACC6" w:fill="4BACC6"/>
            <w:noWrap/>
            <w:vAlign w:val="bottom"/>
          </w:tcPr>
          <w:p w:rsidR="00AD72A3" w:rsidRPr="00B0687D" w:rsidRDefault="00AD72A3" w:rsidP="0064423B">
            <w:pPr>
              <w:rPr>
                <w:rFonts w:asciiTheme="minorEastAsia" w:hAnsiTheme="minorEastAsia"/>
                <w:sz w:val="21"/>
                <w:szCs w:val="21"/>
              </w:rPr>
            </w:pPr>
            <w:r w:rsidRPr="00B0687D">
              <w:rPr>
                <w:rFonts w:asciiTheme="minorEastAsia" w:hAnsiTheme="minorEastAsia" w:hint="eastAsia"/>
                <w:sz w:val="21"/>
                <w:szCs w:val="21"/>
              </w:rPr>
              <w:t>变量名</w:t>
            </w:r>
          </w:p>
        </w:tc>
        <w:tc>
          <w:tcPr>
            <w:tcW w:w="2857" w:type="pct"/>
            <w:tcBorders>
              <w:top w:val="nil"/>
              <w:left w:val="single" w:sz="4" w:space="0" w:color="FFFFFF"/>
              <w:bottom w:val="single" w:sz="12" w:space="0" w:color="FFFFFF"/>
              <w:right w:val="nil"/>
            </w:tcBorders>
            <w:shd w:val="clear" w:color="4BACC6" w:fill="4BACC6"/>
            <w:noWrap/>
            <w:vAlign w:val="bottom"/>
          </w:tcPr>
          <w:p w:rsidR="00AD72A3" w:rsidRPr="00B0687D" w:rsidRDefault="00AD72A3" w:rsidP="00AD72A3">
            <w:pPr>
              <w:widowControl/>
              <w:jc w:val="center"/>
              <w:rPr>
                <w:rFonts w:asciiTheme="majorEastAsia" w:eastAsiaTheme="majorEastAsia" w:hAnsiTheme="majorEastAsia" w:cs="Arial"/>
                <w:b/>
                <w:bCs/>
                <w:color w:val="FFFFFF"/>
                <w:kern w:val="0"/>
                <w:sz w:val="21"/>
                <w:szCs w:val="21"/>
              </w:rPr>
            </w:pPr>
            <w:r w:rsidRPr="00B0687D">
              <w:rPr>
                <w:rFonts w:asciiTheme="majorEastAsia" w:eastAsiaTheme="majorEastAsia" w:hAnsiTheme="majorEastAsia" w:cs="Arial" w:hint="eastAsia"/>
                <w:b/>
                <w:bCs/>
                <w:color w:val="FFFFFF"/>
                <w:kern w:val="0"/>
                <w:sz w:val="21"/>
                <w:szCs w:val="21"/>
              </w:rPr>
              <w:t>变量含义</w:t>
            </w:r>
          </w:p>
        </w:tc>
      </w:tr>
      <w:tr w:rsidR="00AD72A3" w:rsidRPr="00B0687D" w:rsidTr="00AD72A3">
        <w:trPr>
          <w:trHeight w:val="300"/>
        </w:trPr>
        <w:tc>
          <w:tcPr>
            <w:tcW w:w="2143" w:type="pct"/>
            <w:tcBorders>
              <w:top w:val="single" w:sz="4" w:space="0" w:color="FFFFFF"/>
              <w:left w:val="nil"/>
              <w:bottom w:val="single" w:sz="4" w:space="0" w:color="FFFFFF"/>
              <w:right w:val="single" w:sz="4" w:space="0" w:color="FFFFFF"/>
            </w:tcBorders>
            <w:shd w:val="clear" w:color="B7DEE8" w:fill="B7DEE8"/>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kern w:val="0"/>
                <w:sz w:val="21"/>
                <w:szCs w:val="21"/>
              </w:rPr>
              <w:t>账户余额比率</w:t>
            </w:r>
            <w:r w:rsidRPr="00B0687D">
              <w:rPr>
                <w:rFonts w:asciiTheme="majorEastAsia" w:eastAsiaTheme="majorEastAsia" w:hAnsiTheme="majorEastAsia" w:cs="Arial"/>
                <w:kern w:val="0"/>
                <w:sz w:val="21"/>
                <w:szCs w:val="21"/>
              </w:rPr>
              <w:t>(</w:t>
            </w:r>
            <w:r w:rsidRPr="00B0687D">
              <w:rPr>
                <w:rFonts w:asciiTheme="majorEastAsia" w:eastAsiaTheme="majorEastAsia" w:hAnsiTheme="majorEastAsia" w:cs="Arial Unicode MS" w:hint="eastAsia"/>
                <w:kern w:val="0"/>
                <w:sz w:val="21"/>
                <w:szCs w:val="21"/>
              </w:rPr>
              <w:t>R</w:t>
            </w:r>
            <w:r w:rsidRPr="00B0687D">
              <w:rPr>
                <w:rFonts w:asciiTheme="majorEastAsia" w:eastAsiaTheme="majorEastAsia" w:hAnsiTheme="majorEastAsia" w:cs="Arial"/>
                <w:kern w:val="0"/>
                <w:sz w:val="21"/>
                <w:szCs w:val="21"/>
              </w:rPr>
              <w:t>evolving Utilization Of Unsecured Lines)</w:t>
            </w:r>
          </w:p>
        </w:tc>
        <w:tc>
          <w:tcPr>
            <w:tcW w:w="2857" w:type="pct"/>
            <w:tcBorders>
              <w:top w:val="single" w:sz="4" w:space="0" w:color="FFFFFF"/>
              <w:left w:val="single" w:sz="4" w:space="0" w:color="FFFFFF"/>
              <w:bottom w:val="single" w:sz="4" w:space="0" w:color="FFFFFF"/>
              <w:right w:val="nil"/>
            </w:tcBorders>
            <w:shd w:val="clear" w:color="B7DEE8" w:fill="B7DEE8"/>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kern w:val="0"/>
                <w:sz w:val="21"/>
                <w:szCs w:val="21"/>
              </w:rPr>
              <w:t>（信用卡余额</w:t>
            </w:r>
            <w:r w:rsidRPr="00B0687D">
              <w:rPr>
                <w:rFonts w:asciiTheme="majorEastAsia" w:eastAsiaTheme="majorEastAsia" w:hAnsiTheme="majorEastAsia" w:cs="Arial"/>
                <w:kern w:val="0"/>
                <w:sz w:val="21"/>
                <w:szCs w:val="21"/>
              </w:rPr>
              <w:t>+</w:t>
            </w:r>
            <w:r w:rsidRPr="00B0687D">
              <w:rPr>
                <w:rFonts w:asciiTheme="majorEastAsia" w:eastAsiaTheme="majorEastAsia" w:hAnsiTheme="majorEastAsia" w:cs="Arial" w:hint="eastAsia"/>
                <w:kern w:val="0"/>
                <w:sz w:val="21"/>
                <w:szCs w:val="21"/>
              </w:rPr>
              <w:t>免抵押贷款额度（不含房贷和分期付款））</w:t>
            </w:r>
            <w:r w:rsidRPr="00B0687D">
              <w:rPr>
                <w:rFonts w:asciiTheme="majorEastAsia" w:eastAsiaTheme="majorEastAsia" w:hAnsiTheme="majorEastAsia" w:cs="Arial"/>
                <w:kern w:val="0"/>
                <w:sz w:val="21"/>
                <w:szCs w:val="21"/>
              </w:rPr>
              <w:t>/</w:t>
            </w:r>
            <w:r w:rsidRPr="00B0687D">
              <w:rPr>
                <w:rFonts w:asciiTheme="majorEastAsia" w:eastAsiaTheme="majorEastAsia" w:hAnsiTheme="majorEastAsia" w:cs="Arial" w:hint="eastAsia"/>
                <w:kern w:val="0"/>
                <w:sz w:val="21"/>
                <w:szCs w:val="21"/>
              </w:rPr>
              <w:t>信用额度</w:t>
            </w:r>
          </w:p>
        </w:tc>
      </w:tr>
      <w:tr w:rsidR="00AD72A3" w:rsidRPr="00B0687D" w:rsidTr="00AD72A3">
        <w:trPr>
          <w:trHeight w:val="300"/>
        </w:trPr>
        <w:tc>
          <w:tcPr>
            <w:tcW w:w="2143" w:type="pct"/>
            <w:tcBorders>
              <w:top w:val="single" w:sz="4" w:space="0" w:color="FFFFFF"/>
              <w:left w:val="nil"/>
              <w:bottom w:val="single" w:sz="4" w:space="0" w:color="FFFFFF"/>
              <w:right w:val="single" w:sz="4" w:space="0" w:color="FFFFFF"/>
            </w:tcBorders>
            <w:shd w:val="clear" w:color="DAEEF3" w:fill="DAEEF3"/>
            <w:noWrap/>
            <w:vAlign w:val="bottom"/>
            <w:hideMark/>
          </w:tcPr>
          <w:p w:rsidR="00AD72A3" w:rsidRPr="00B0687D" w:rsidRDefault="00AD72A3" w:rsidP="0064423B">
            <w:pPr>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年龄</w:t>
            </w:r>
            <w:r w:rsidRPr="00B0687D">
              <w:rPr>
                <w:rFonts w:asciiTheme="majorEastAsia" w:eastAsiaTheme="majorEastAsia" w:hAnsiTheme="majorEastAsia" w:cs="Arial Unicode MS" w:hint="eastAsia"/>
                <w:kern w:val="0"/>
                <w:sz w:val="21"/>
                <w:szCs w:val="21"/>
              </w:rPr>
              <w:t>(Age)</w:t>
            </w:r>
          </w:p>
        </w:tc>
        <w:tc>
          <w:tcPr>
            <w:tcW w:w="2857" w:type="pct"/>
            <w:tcBorders>
              <w:top w:val="single" w:sz="4" w:space="0" w:color="FFFFFF"/>
              <w:left w:val="single" w:sz="4" w:space="0" w:color="FFFFFF"/>
              <w:bottom w:val="single" w:sz="4" w:space="0" w:color="FFFFFF"/>
              <w:right w:val="nil"/>
            </w:tcBorders>
            <w:shd w:val="clear" w:color="DAEEF3" w:fill="DAEEF3"/>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借款者年龄</w:t>
            </w:r>
          </w:p>
        </w:tc>
      </w:tr>
      <w:tr w:rsidR="00AD72A3" w:rsidRPr="00B0687D" w:rsidTr="00AD72A3">
        <w:trPr>
          <w:trHeight w:val="255"/>
        </w:trPr>
        <w:tc>
          <w:tcPr>
            <w:tcW w:w="2143" w:type="pct"/>
            <w:tcBorders>
              <w:top w:val="single" w:sz="4" w:space="0" w:color="FFFFFF"/>
              <w:left w:val="nil"/>
              <w:bottom w:val="single" w:sz="4" w:space="0" w:color="FFFFFF"/>
              <w:right w:val="single" w:sz="4" w:space="0" w:color="FFFFFF"/>
            </w:tcBorders>
            <w:shd w:val="clear" w:color="B7DEE8" w:fill="B7DEE8"/>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kern w:val="0"/>
                <w:sz w:val="21"/>
                <w:szCs w:val="21"/>
              </w:rPr>
              <w:t>逾期</w:t>
            </w:r>
            <w:r w:rsidRPr="00B0687D">
              <w:rPr>
                <w:rFonts w:asciiTheme="majorEastAsia" w:eastAsiaTheme="majorEastAsia" w:hAnsiTheme="majorEastAsia" w:cs="Arial"/>
                <w:kern w:val="0"/>
                <w:sz w:val="21"/>
                <w:szCs w:val="21"/>
              </w:rPr>
              <w:t>30-59</w:t>
            </w:r>
            <w:r w:rsidRPr="00B0687D">
              <w:rPr>
                <w:rFonts w:asciiTheme="majorEastAsia" w:eastAsiaTheme="majorEastAsia" w:hAnsiTheme="majorEastAsia" w:cs="Arial" w:hint="eastAsia"/>
                <w:kern w:val="0"/>
                <w:sz w:val="21"/>
                <w:szCs w:val="21"/>
              </w:rPr>
              <w:t>天次数（</w:t>
            </w:r>
            <w:r w:rsidRPr="00B0687D">
              <w:rPr>
                <w:rFonts w:asciiTheme="majorEastAsia" w:eastAsiaTheme="majorEastAsia" w:hAnsiTheme="majorEastAsia" w:cs="Arial"/>
                <w:kern w:val="0"/>
                <w:sz w:val="21"/>
                <w:szCs w:val="21"/>
              </w:rPr>
              <w:t xml:space="preserve">Number Of Time </w:t>
            </w:r>
            <w:r w:rsidRPr="00B0687D">
              <w:rPr>
                <w:rFonts w:asciiTheme="majorEastAsia" w:eastAsiaTheme="majorEastAsia" w:hAnsiTheme="majorEastAsia" w:cs="Arial"/>
                <w:kern w:val="0"/>
                <w:sz w:val="21"/>
                <w:szCs w:val="21"/>
              </w:rPr>
              <w:lastRenderedPageBreak/>
              <w:t>30-59 Days Past Due Not Worse</w:t>
            </w:r>
            <w:r w:rsidRPr="00B0687D">
              <w:rPr>
                <w:rFonts w:asciiTheme="majorEastAsia" w:eastAsiaTheme="majorEastAsia" w:hAnsiTheme="majorEastAsia" w:cs="Arial" w:hint="eastAsia"/>
                <w:kern w:val="0"/>
                <w:sz w:val="21"/>
                <w:szCs w:val="21"/>
              </w:rPr>
              <w:t>）</w:t>
            </w:r>
          </w:p>
        </w:tc>
        <w:tc>
          <w:tcPr>
            <w:tcW w:w="2857" w:type="pct"/>
            <w:tcBorders>
              <w:top w:val="single" w:sz="4" w:space="0" w:color="FFFFFF"/>
              <w:left w:val="single" w:sz="4" w:space="0" w:color="FFFFFF"/>
              <w:bottom w:val="single" w:sz="4" w:space="0" w:color="FFFFFF"/>
              <w:right w:val="nil"/>
            </w:tcBorders>
            <w:shd w:val="clear" w:color="B7DEE8" w:fill="B7DEE8"/>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kern w:val="0"/>
                <w:sz w:val="21"/>
                <w:szCs w:val="21"/>
              </w:rPr>
              <w:lastRenderedPageBreak/>
              <w:t>过去两年借款人逾期</w:t>
            </w:r>
            <w:r w:rsidRPr="00B0687D">
              <w:rPr>
                <w:rFonts w:asciiTheme="majorEastAsia" w:eastAsiaTheme="majorEastAsia" w:hAnsiTheme="majorEastAsia" w:cs="Arial"/>
                <w:kern w:val="0"/>
                <w:sz w:val="21"/>
                <w:szCs w:val="21"/>
              </w:rPr>
              <w:t>30-59</w:t>
            </w:r>
            <w:r w:rsidRPr="00B0687D">
              <w:rPr>
                <w:rFonts w:asciiTheme="majorEastAsia" w:eastAsiaTheme="majorEastAsia" w:hAnsiTheme="majorEastAsia" w:cs="Arial" w:hint="eastAsia"/>
                <w:kern w:val="0"/>
                <w:sz w:val="21"/>
                <w:szCs w:val="21"/>
              </w:rPr>
              <w:t>天未还款次数</w:t>
            </w:r>
          </w:p>
        </w:tc>
      </w:tr>
      <w:tr w:rsidR="00AD72A3" w:rsidRPr="00B0687D" w:rsidTr="00AD72A3">
        <w:trPr>
          <w:trHeight w:val="255"/>
        </w:trPr>
        <w:tc>
          <w:tcPr>
            <w:tcW w:w="2143" w:type="pct"/>
            <w:tcBorders>
              <w:top w:val="single" w:sz="4" w:space="0" w:color="FFFFFF"/>
              <w:left w:val="nil"/>
              <w:bottom w:val="single" w:sz="4" w:space="0" w:color="FFFFFF"/>
              <w:right w:val="single" w:sz="4" w:space="0" w:color="FFFFFF"/>
            </w:tcBorders>
            <w:shd w:val="clear" w:color="DAEEF3" w:fill="DAEEF3"/>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lastRenderedPageBreak/>
              <w:t>负债比率(Debt Ratio)</w:t>
            </w:r>
          </w:p>
        </w:tc>
        <w:tc>
          <w:tcPr>
            <w:tcW w:w="2857" w:type="pct"/>
            <w:tcBorders>
              <w:top w:val="single" w:sz="4" w:space="0" w:color="FFFFFF"/>
              <w:left w:val="single" w:sz="4" w:space="0" w:color="FFFFFF"/>
              <w:bottom w:val="single" w:sz="4" w:space="0" w:color="FFFFFF"/>
              <w:right w:val="nil"/>
            </w:tcBorders>
            <w:shd w:val="clear" w:color="DAEEF3" w:fill="DAEEF3"/>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（还款额+赡养费+生活费）/月收入</w:t>
            </w:r>
          </w:p>
        </w:tc>
      </w:tr>
      <w:tr w:rsidR="00AD72A3" w:rsidRPr="00B0687D" w:rsidTr="00AD72A3">
        <w:trPr>
          <w:trHeight w:val="255"/>
        </w:trPr>
        <w:tc>
          <w:tcPr>
            <w:tcW w:w="2143" w:type="pct"/>
            <w:tcBorders>
              <w:top w:val="single" w:sz="4" w:space="0" w:color="FFFFFF"/>
              <w:left w:val="nil"/>
              <w:bottom w:val="single" w:sz="4" w:space="0" w:color="FFFFFF"/>
              <w:right w:val="single" w:sz="4" w:space="0" w:color="FFFFFF"/>
            </w:tcBorders>
            <w:shd w:val="clear" w:color="B7DEE8" w:fill="B7DEE8"/>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月收入(Monthly Income</w:t>
            </w:r>
            <w:r w:rsidRPr="00B0687D">
              <w:rPr>
                <w:rFonts w:asciiTheme="majorEastAsia" w:eastAsiaTheme="majorEastAsia" w:hAnsiTheme="majorEastAsia" w:cs="Arial"/>
                <w:color w:val="000000"/>
                <w:kern w:val="0"/>
                <w:sz w:val="21"/>
                <w:szCs w:val="21"/>
              </w:rPr>
              <w:t>）</w:t>
            </w:r>
          </w:p>
        </w:tc>
        <w:tc>
          <w:tcPr>
            <w:tcW w:w="2857" w:type="pct"/>
            <w:tcBorders>
              <w:top w:val="single" w:sz="4" w:space="0" w:color="FFFFFF"/>
              <w:left w:val="single" w:sz="4" w:space="0" w:color="FFFFFF"/>
              <w:bottom w:val="single" w:sz="4" w:space="0" w:color="FFFFFF"/>
              <w:right w:val="nil"/>
            </w:tcBorders>
            <w:shd w:val="clear" w:color="B7DEE8" w:fill="B7DEE8"/>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月收入</w:t>
            </w:r>
          </w:p>
        </w:tc>
      </w:tr>
      <w:tr w:rsidR="00AD72A3" w:rsidRPr="00B0687D" w:rsidTr="00AD72A3">
        <w:trPr>
          <w:trHeight w:val="255"/>
        </w:trPr>
        <w:tc>
          <w:tcPr>
            <w:tcW w:w="2143" w:type="pct"/>
            <w:tcBorders>
              <w:top w:val="single" w:sz="4" w:space="0" w:color="FFFFFF"/>
              <w:left w:val="nil"/>
              <w:bottom w:val="single" w:sz="4" w:space="0" w:color="FFFFFF"/>
              <w:right w:val="single" w:sz="4" w:space="0" w:color="FFFFFF"/>
            </w:tcBorders>
            <w:shd w:val="clear" w:color="DAEEF3" w:fill="DAEEF3"/>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 xml:space="preserve">信用卡和分期付款数(Number Of Open </w:t>
            </w:r>
            <w:proofErr w:type="spellStart"/>
            <w:r w:rsidRPr="00B0687D">
              <w:rPr>
                <w:rFonts w:asciiTheme="majorEastAsia" w:eastAsiaTheme="majorEastAsia" w:hAnsiTheme="majorEastAsia" w:cs="Arial" w:hint="eastAsia"/>
                <w:color w:val="000000"/>
                <w:kern w:val="0"/>
                <w:sz w:val="21"/>
                <w:szCs w:val="21"/>
              </w:rPr>
              <w:t>CreditLines</w:t>
            </w:r>
            <w:proofErr w:type="spellEnd"/>
            <w:r w:rsidRPr="00B0687D">
              <w:rPr>
                <w:rFonts w:asciiTheme="majorEastAsia" w:eastAsiaTheme="majorEastAsia" w:hAnsiTheme="majorEastAsia" w:cs="Arial" w:hint="eastAsia"/>
                <w:color w:val="000000"/>
                <w:kern w:val="0"/>
                <w:sz w:val="21"/>
                <w:szCs w:val="21"/>
              </w:rPr>
              <w:t xml:space="preserve"> And Loans)</w:t>
            </w:r>
          </w:p>
        </w:tc>
        <w:tc>
          <w:tcPr>
            <w:tcW w:w="2857" w:type="pct"/>
            <w:tcBorders>
              <w:top w:val="single" w:sz="4" w:space="0" w:color="FFFFFF"/>
              <w:left w:val="single" w:sz="4" w:space="0" w:color="FFFFFF"/>
              <w:bottom w:val="single" w:sz="4" w:space="0" w:color="FFFFFF"/>
              <w:right w:val="nil"/>
            </w:tcBorders>
            <w:shd w:val="clear" w:color="DAEEF3" w:fill="DAEEF3"/>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分期付款（比如车贷、抵押贷款）和免担保贷款（比如信用卡）数量</w:t>
            </w:r>
          </w:p>
        </w:tc>
      </w:tr>
      <w:tr w:rsidR="00AD72A3" w:rsidRPr="00B0687D" w:rsidTr="00AD72A3">
        <w:trPr>
          <w:trHeight w:val="255"/>
        </w:trPr>
        <w:tc>
          <w:tcPr>
            <w:tcW w:w="2143" w:type="pct"/>
            <w:tcBorders>
              <w:top w:val="single" w:sz="4" w:space="0" w:color="FFFFFF"/>
              <w:left w:val="nil"/>
              <w:bottom w:val="single" w:sz="4" w:space="0" w:color="FFFFFF"/>
              <w:right w:val="single" w:sz="4" w:space="0" w:color="FFFFFF"/>
            </w:tcBorders>
            <w:shd w:val="clear" w:color="B7DEE8" w:fill="B7DEE8"/>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逾期90天次数(Number Of Time 90 Days Late)</w:t>
            </w:r>
          </w:p>
        </w:tc>
        <w:tc>
          <w:tcPr>
            <w:tcW w:w="2857" w:type="pct"/>
            <w:tcBorders>
              <w:top w:val="single" w:sz="4" w:space="0" w:color="FFFFFF"/>
              <w:left w:val="single" w:sz="4" w:space="0" w:color="FFFFFF"/>
              <w:bottom w:val="single" w:sz="4" w:space="0" w:color="FFFFFF"/>
              <w:right w:val="nil"/>
            </w:tcBorders>
            <w:shd w:val="clear" w:color="B7DEE8" w:fill="B7DEE8"/>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借款者90天以上逾期未还款次数</w:t>
            </w:r>
          </w:p>
        </w:tc>
      </w:tr>
      <w:tr w:rsidR="00AD72A3" w:rsidRPr="00B0687D" w:rsidTr="00AD72A3">
        <w:trPr>
          <w:trHeight w:val="255"/>
        </w:trPr>
        <w:tc>
          <w:tcPr>
            <w:tcW w:w="2143" w:type="pct"/>
            <w:tcBorders>
              <w:top w:val="single" w:sz="4" w:space="0" w:color="FFFFFF"/>
              <w:left w:val="nil"/>
              <w:bottom w:val="single" w:sz="4" w:space="0" w:color="FFFFFF"/>
              <w:right w:val="single" w:sz="4" w:space="0" w:color="FFFFFF"/>
            </w:tcBorders>
            <w:shd w:val="clear" w:color="DAEEF3" w:fill="DAEEF3"/>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抵押贷款和房</w:t>
            </w:r>
            <w:proofErr w:type="gramStart"/>
            <w:r w:rsidRPr="00B0687D">
              <w:rPr>
                <w:rFonts w:asciiTheme="majorEastAsia" w:eastAsiaTheme="majorEastAsia" w:hAnsiTheme="majorEastAsia" w:cs="Arial" w:hint="eastAsia"/>
                <w:color w:val="000000"/>
                <w:kern w:val="0"/>
                <w:sz w:val="21"/>
                <w:szCs w:val="21"/>
              </w:rPr>
              <w:t>贷数量</w:t>
            </w:r>
            <w:proofErr w:type="gramEnd"/>
            <w:r w:rsidRPr="00B0687D">
              <w:rPr>
                <w:rFonts w:asciiTheme="majorEastAsia" w:eastAsiaTheme="majorEastAsia" w:hAnsiTheme="majorEastAsia" w:cs="Arial" w:hint="eastAsia"/>
                <w:color w:val="000000"/>
                <w:kern w:val="0"/>
                <w:sz w:val="21"/>
                <w:szCs w:val="21"/>
              </w:rPr>
              <w:t>(Number Real Estate Loans Or Lines)</w:t>
            </w:r>
          </w:p>
        </w:tc>
        <w:tc>
          <w:tcPr>
            <w:tcW w:w="2857" w:type="pct"/>
            <w:tcBorders>
              <w:top w:val="single" w:sz="4" w:space="0" w:color="FFFFFF"/>
              <w:left w:val="single" w:sz="4" w:space="0" w:color="FFFFFF"/>
              <w:bottom w:val="single" w:sz="4" w:space="0" w:color="FFFFFF"/>
              <w:right w:val="nil"/>
            </w:tcBorders>
            <w:shd w:val="clear" w:color="DAEEF3" w:fill="DAEEF3"/>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抵押贷款和房</w:t>
            </w:r>
            <w:proofErr w:type="gramStart"/>
            <w:r w:rsidRPr="00B0687D">
              <w:rPr>
                <w:rFonts w:asciiTheme="majorEastAsia" w:eastAsiaTheme="majorEastAsia" w:hAnsiTheme="majorEastAsia" w:cs="Arial" w:hint="eastAsia"/>
                <w:color w:val="000000"/>
                <w:kern w:val="0"/>
                <w:sz w:val="21"/>
                <w:szCs w:val="21"/>
              </w:rPr>
              <w:t>贷数量</w:t>
            </w:r>
            <w:proofErr w:type="gramEnd"/>
          </w:p>
        </w:tc>
      </w:tr>
      <w:tr w:rsidR="00AD72A3" w:rsidRPr="00B0687D" w:rsidTr="00AD72A3">
        <w:trPr>
          <w:trHeight w:val="255"/>
        </w:trPr>
        <w:tc>
          <w:tcPr>
            <w:tcW w:w="2143" w:type="pct"/>
            <w:tcBorders>
              <w:top w:val="single" w:sz="4" w:space="0" w:color="FFFFFF"/>
              <w:left w:val="nil"/>
              <w:bottom w:val="single" w:sz="4" w:space="0" w:color="FFFFFF"/>
              <w:right w:val="single" w:sz="4" w:space="0" w:color="FFFFFF"/>
            </w:tcBorders>
            <w:shd w:val="clear" w:color="B7DEE8" w:fill="B7DEE8"/>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逾期60-89天未还款次数(Number Of Time 60-89 Days Past Due Not Worse)</w:t>
            </w:r>
          </w:p>
        </w:tc>
        <w:tc>
          <w:tcPr>
            <w:tcW w:w="2857" w:type="pct"/>
            <w:tcBorders>
              <w:top w:val="single" w:sz="4" w:space="0" w:color="FFFFFF"/>
              <w:left w:val="single" w:sz="4" w:space="0" w:color="FFFFFF"/>
              <w:bottom w:val="single" w:sz="4" w:space="0" w:color="FFFFFF"/>
              <w:right w:val="nil"/>
            </w:tcBorders>
            <w:shd w:val="clear" w:color="B7DEE8" w:fill="B7DEE8"/>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过去两年借款人逾期60-89天未还款次数</w:t>
            </w:r>
          </w:p>
        </w:tc>
      </w:tr>
      <w:tr w:rsidR="00AD72A3" w:rsidRPr="00B0687D" w:rsidTr="00AD72A3">
        <w:trPr>
          <w:trHeight w:val="255"/>
        </w:trPr>
        <w:tc>
          <w:tcPr>
            <w:tcW w:w="2143" w:type="pct"/>
            <w:tcBorders>
              <w:top w:val="single" w:sz="4" w:space="0" w:color="FFFFFF"/>
              <w:left w:val="nil"/>
              <w:bottom w:val="nil"/>
              <w:right w:val="single" w:sz="4" w:space="0" w:color="FFFFFF"/>
            </w:tcBorders>
            <w:shd w:val="clear" w:color="DAEEF3" w:fill="DAEEF3"/>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家属人数(Number Of Dependents)</w:t>
            </w:r>
          </w:p>
        </w:tc>
        <w:tc>
          <w:tcPr>
            <w:tcW w:w="2857" w:type="pct"/>
            <w:tcBorders>
              <w:top w:val="single" w:sz="4" w:space="0" w:color="FFFFFF"/>
              <w:left w:val="single" w:sz="4" w:space="0" w:color="FFFFFF"/>
              <w:bottom w:val="nil"/>
              <w:right w:val="nil"/>
            </w:tcBorders>
            <w:shd w:val="clear" w:color="DAEEF3" w:fill="DAEEF3"/>
            <w:noWrap/>
            <w:vAlign w:val="bottom"/>
            <w:hideMark/>
          </w:tcPr>
          <w:p w:rsidR="00AD72A3" w:rsidRPr="00B0687D" w:rsidRDefault="00AD72A3" w:rsidP="00AD72A3">
            <w:pPr>
              <w:widowControl/>
              <w:jc w:val="left"/>
              <w:rPr>
                <w:rFonts w:asciiTheme="majorEastAsia" w:eastAsiaTheme="majorEastAsia" w:hAnsiTheme="majorEastAsia" w:cs="Arial"/>
                <w:color w:val="000000"/>
                <w:kern w:val="0"/>
                <w:sz w:val="21"/>
                <w:szCs w:val="21"/>
              </w:rPr>
            </w:pPr>
            <w:r w:rsidRPr="00B0687D">
              <w:rPr>
                <w:rFonts w:asciiTheme="majorEastAsia" w:eastAsiaTheme="majorEastAsia" w:hAnsiTheme="majorEastAsia" w:cs="Arial" w:hint="eastAsia"/>
                <w:color w:val="000000"/>
                <w:kern w:val="0"/>
                <w:sz w:val="21"/>
                <w:szCs w:val="21"/>
              </w:rPr>
              <w:t>家属（包含配偶，子女）人数</w:t>
            </w:r>
          </w:p>
        </w:tc>
      </w:tr>
    </w:tbl>
    <w:p w:rsidR="0064423B" w:rsidRDefault="0064423B" w:rsidP="0064423B">
      <w:pPr>
        <w:ind w:firstLine="420"/>
        <w:rPr>
          <w:rFonts w:asciiTheme="minorEastAsia" w:hAnsiTheme="minorEastAsia"/>
          <w:szCs w:val="24"/>
        </w:rPr>
      </w:pPr>
      <w:r>
        <w:rPr>
          <w:rFonts w:asciiTheme="minorEastAsia" w:hAnsiTheme="minorEastAsia" w:hint="eastAsia"/>
          <w:szCs w:val="24"/>
        </w:rPr>
        <w:t>在对数据进行建模之前，我们需要对数据集</w:t>
      </w:r>
      <w:r w:rsidR="00891425">
        <w:rPr>
          <w:rFonts w:asciiTheme="minorEastAsia" w:hAnsiTheme="minorEastAsia" w:hint="eastAsia"/>
          <w:szCs w:val="24"/>
        </w:rPr>
        <w:t>的整体分布</w:t>
      </w:r>
      <w:r>
        <w:rPr>
          <w:rFonts w:asciiTheme="minorEastAsia" w:hAnsiTheme="minorEastAsia" w:hint="eastAsia"/>
          <w:szCs w:val="24"/>
        </w:rPr>
        <w:t>进行初步的了解和认识。</w:t>
      </w:r>
      <w:r w:rsidR="00C83303">
        <w:rPr>
          <w:rFonts w:asciiTheme="minorEastAsia" w:hAnsiTheme="minorEastAsia" w:hint="eastAsia"/>
          <w:szCs w:val="24"/>
        </w:rPr>
        <w:t>整个数据集包含有15万个客户信息，其中包含139974</w:t>
      </w:r>
      <w:r w:rsidR="00C83303" w:rsidRPr="00DC2D00">
        <w:rPr>
          <w:rFonts w:asciiTheme="minorEastAsia" w:hAnsiTheme="minorEastAsia" w:hint="eastAsia"/>
          <w:szCs w:val="24"/>
        </w:rPr>
        <w:t>个好客户和</w:t>
      </w:r>
      <w:r w:rsidR="00C83303" w:rsidRPr="00DC2D00">
        <w:rPr>
          <w:rFonts w:asciiTheme="minorEastAsia" w:hAnsiTheme="minorEastAsia"/>
          <w:szCs w:val="24"/>
        </w:rPr>
        <w:t>10026</w:t>
      </w:r>
      <w:r w:rsidR="00C83303" w:rsidRPr="00DC2D00">
        <w:rPr>
          <w:rFonts w:asciiTheme="minorEastAsia" w:hAnsiTheme="minorEastAsia" w:hint="eastAsia"/>
          <w:szCs w:val="24"/>
        </w:rPr>
        <w:t>个坏客户</w:t>
      </w:r>
      <w:r w:rsidR="00C83303">
        <w:rPr>
          <w:rFonts w:asciiTheme="minorEastAsia" w:hAnsiTheme="minorEastAsia" w:hint="eastAsia"/>
          <w:szCs w:val="24"/>
        </w:rPr>
        <w:t>。</w:t>
      </w:r>
      <w:r w:rsidRPr="00DC2D00">
        <w:rPr>
          <w:rFonts w:asciiTheme="minorEastAsia" w:hAnsiTheme="minorEastAsia" w:hint="eastAsia"/>
          <w:szCs w:val="24"/>
        </w:rPr>
        <w:t>对于数值型变量</w:t>
      </w:r>
      <w:r w:rsidR="00C83303">
        <w:rPr>
          <w:rFonts w:asciiTheme="minorEastAsia" w:hAnsiTheme="minorEastAsia" w:hint="eastAsia"/>
          <w:szCs w:val="24"/>
        </w:rPr>
        <w:t>，</w:t>
      </w:r>
      <w:r>
        <w:rPr>
          <w:rFonts w:asciiTheme="minorEastAsia" w:hAnsiTheme="minorEastAsia" w:hint="eastAsia"/>
          <w:szCs w:val="24"/>
        </w:rPr>
        <w:t>分别计算139974</w:t>
      </w:r>
      <w:r w:rsidRPr="00DC2D00">
        <w:rPr>
          <w:rFonts w:asciiTheme="minorEastAsia" w:hAnsiTheme="minorEastAsia" w:hint="eastAsia"/>
          <w:szCs w:val="24"/>
        </w:rPr>
        <w:t>个好客户和</w:t>
      </w:r>
      <w:r w:rsidRPr="00DC2D00">
        <w:rPr>
          <w:rFonts w:asciiTheme="minorEastAsia" w:hAnsiTheme="minorEastAsia"/>
          <w:szCs w:val="24"/>
        </w:rPr>
        <w:t>10026</w:t>
      </w:r>
      <w:r w:rsidRPr="00DC2D00">
        <w:rPr>
          <w:rFonts w:asciiTheme="minorEastAsia" w:hAnsiTheme="minorEastAsia" w:hint="eastAsia"/>
          <w:szCs w:val="24"/>
        </w:rPr>
        <w:t>个</w:t>
      </w:r>
      <w:proofErr w:type="gramStart"/>
      <w:r w:rsidRPr="00DC2D00">
        <w:rPr>
          <w:rFonts w:asciiTheme="minorEastAsia" w:hAnsiTheme="minorEastAsia" w:hint="eastAsia"/>
          <w:szCs w:val="24"/>
        </w:rPr>
        <w:t>坏客户</w:t>
      </w:r>
      <w:proofErr w:type="gramEnd"/>
      <w:r w:rsidRPr="00DC2D00">
        <w:rPr>
          <w:rFonts w:asciiTheme="minorEastAsia" w:hAnsiTheme="minorEastAsia" w:hint="eastAsia"/>
          <w:szCs w:val="24"/>
        </w:rPr>
        <w:t>样本的</w:t>
      </w:r>
      <w:r w:rsidR="00C83303">
        <w:rPr>
          <w:rFonts w:asciiTheme="minorEastAsia" w:hAnsiTheme="minorEastAsia" w:hint="eastAsia"/>
          <w:szCs w:val="24"/>
        </w:rPr>
        <w:t>各个变量的</w:t>
      </w:r>
      <w:r w:rsidRPr="00DC2D00">
        <w:rPr>
          <w:rFonts w:asciiTheme="minorEastAsia" w:hAnsiTheme="minorEastAsia" w:hint="eastAsia"/>
          <w:szCs w:val="24"/>
        </w:rPr>
        <w:t>均值</w:t>
      </w:r>
      <w:r w:rsidRPr="00C83303">
        <w:rPr>
          <w:rFonts w:ascii="Times New Roman" w:hAnsi="Times New Roman" w:cs="Times New Roman"/>
          <w:szCs w:val="24"/>
        </w:rPr>
        <w:t>(Mean)</w:t>
      </w:r>
      <w:r w:rsidRPr="00DC2D00">
        <w:rPr>
          <w:rFonts w:asciiTheme="minorEastAsia" w:hAnsiTheme="minorEastAsia" w:hint="eastAsia"/>
          <w:szCs w:val="24"/>
        </w:rPr>
        <w:t>、</w:t>
      </w:r>
      <w:r>
        <w:rPr>
          <w:rFonts w:asciiTheme="minorEastAsia" w:hAnsiTheme="minorEastAsia" w:hint="eastAsia"/>
          <w:szCs w:val="24"/>
        </w:rPr>
        <w:t>上四分位数</w:t>
      </w:r>
      <w:r w:rsidR="00C83303">
        <w:rPr>
          <w:rFonts w:ascii="Times New Roman" w:hAnsi="Times New Roman" w:cs="Times New Roman" w:hint="eastAsia"/>
          <w:szCs w:val="24"/>
        </w:rPr>
        <w:t>(</w:t>
      </w:r>
      <w:r w:rsidRPr="00C83303">
        <w:rPr>
          <w:rFonts w:ascii="Times New Roman" w:hAnsi="Times New Roman" w:cs="Times New Roman"/>
          <w:szCs w:val="24"/>
        </w:rPr>
        <w:t>Q1</w:t>
      </w:r>
      <w:r w:rsidR="00C83303">
        <w:rPr>
          <w:rFonts w:ascii="Times New Roman" w:hAnsi="Times New Roman" w:cs="Times New Roman" w:hint="eastAsia"/>
          <w:szCs w:val="24"/>
        </w:rPr>
        <w:t>)</w:t>
      </w:r>
      <w:r>
        <w:rPr>
          <w:rFonts w:asciiTheme="minorEastAsia" w:hAnsiTheme="minorEastAsia" w:hint="eastAsia"/>
          <w:szCs w:val="24"/>
        </w:rPr>
        <w:t>、下四分位数</w:t>
      </w:r>
      <w:r w:rsidRPr="00C83303">
        <w:rPr>
          <w:rFonts w:ascii="Times New Roman" w:hAnsi="Times New Roman" w:cs="Times New Roman"/>
          <w:szCs w:val="24"/>
        </w:rPr>
        <w:t>(Q3)</w:t>
      </w:r>
      <w:r>
        <w:rPr>
          <w:rFonts w:asciiTheme="minorEastAsia" w:hAnsiTheme="minorEastAsia" w:hint="eastAsia"/>
          <w:szCs w:val="24"/>
        </w:rPr>
        <w:t>、</w:t>
      </w:r>
      <w:r w:rsidRPr="00DC2D00">
        <w:rPr>
          <w:rFonts w:asciiTheme="minorEastAsia" w:hAnsiTheme="minorEastAsia" w:hint="eastAsia"/>
          <w:szCs w:val="24"/>
        </w:rPr>
        <w:t>标准差</w:t>
      </w:r>
      <w:r w:rsidRPr="00C83303">
        <w:rPr>
          <w:rFonts w:ascii="Times New Roman" w:hAnsi="Times New Roman" w:cs="Times New Roman"/>
          <w:szCs w:val="24"/>
        </w:rPr>
        <w:t>(Std. D)</w:t>
      </w:r>
      <w:r>
        <w:rPr>
          <w:rFonts w:asciiTheme="minorEastAsia" w:hAnsiTheme="minorEastAsia" w:hint="eastAsia"/>
          <w:szCs w:val="24"/>
        </w:rPr>
        <w:t>，</w:t>
      </w:r>
      <w:r w:rsidRPr="00F96FEE">
        <w:rPr>
          <w:rFonts w:asciiTheme="minorEastAsia" w:hAnsiTheme="minorEastAsia" w:hint="eastAsia"/>
          <w:szCs w:val="24"/>
        </w:rPr>
        <w:t>并进行比较</w:t>
      </w:r>
      <w:r w:rsidR="00C83303">
        <w:rPr>
          <w:rFonts w:asciiTheme="minorEastAsia" w:hAnsiTheme="minorEastAsia" w:hint="eastAsia"/>
          <w:szCs w:val="24"/>
        </w:rPr>
        <w:t>，进而了解各个自变量与因变量之间的关系，</w:t>
      </w:r>
      <w:r w:rsidRPr="00F96FEE">
        <w:rPr>
          <w:rFonts w:asciiTheme="minorEastAsia" w:hAnsiTheme="minorEastAsia" w:hint="eastAsia"/>
          <w:szCs w:val="24"/>
        </w:rPr>
        <w:t>其统计结果如表</w:t>
      </w:r>
      <w:r w:rsidR="00C83303">
        <w:rPr>
          <w:rFonts w:asciiTheme="minorEastAsia" w:hAnsiTheme="minorEastAsia" w:hint="eastAsia"/>
          <w:szCs w:val="24"/>
        </w:rPr>
        <w:t>3</w:t>
      </w:r>
      <w:r>
        <w:rPr>
          <w:rFonts w:asciiTheme="minorEastAsia" w:hAnsiTheme="minorEastAsia" w:hint="eastAsia"/>
          <w:szCs w:val="24"/>
        </w:rPr>
        <w:t>.2</w:t>
      </w:r>
      <w:r w:rsidRPr="00F96FEE">
        <w:rPr>
          <w:rFonts w:asciiTheme="minorEastAsia" w:hAnsiTheme="minorEastAsia" w:hint="eastAsia"/>
          <w:szCs w:val="24"/>
        </w:rPr>
        <w:t>所示</w:t>
      </w:r>
      <w:r w:rsidR="00C83303">
        <w:rPr>
          <w:rFonts w:asciiTheme="minorEastAsia" w:hAnsiTheme="minorEastAsia" w:hint="eastAsia"/>
          <w:szCs w:val="24"/>
        </w:rPr>
        <w:t>：</w:t>
      </w:r>
    </w:p>
    <w:p w:rsidR="0001192C" w:rsidRPr="00B0687D" w:rsidRDefault="0001192C" w:rsidP="0001192C">
      <w:pPr>
        <w:spacing w:before="120" w:after="120"/>
        <w:ind w:firstLine="420"/>
        <w:jc w:val="center"/>
        <w:rPr>
          <w:rFonts w:asciiTheme="minorEastAsia" w:hAnsiTheme="minorEastAsia"/>
          <w:sz w:val="21"/>
          <w:szCs w:val="21"/>
        </w:rPr>
      </w:pPr>
      <w:r w:rsidRPr="00B0687D">
        <w:rPr>
          <w:rFonts w:asciiTheme="minorEastAsia" w:hAnsiTheme="minorEastAsia" w:hint="eastAsia"/>
          <w:sz w:val="21"/>
          <w:szCs w:val="21"/>
        </w:rPr>
        <w:t>表3.2  连续性变量描述性统计结果</w:t>
      </w:r>
    </w:p>
    <w:tbl>
      <w:tblPr>
        <w:tblW w:w="0" w:type="auto"/>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33"/>
        <w:gridCol w:w="708"/>
        <w:gridCol w:w="851"/>
        <w:gridCol w:w="1134"/>
        <w:gridCol w:w="992"/>
        <w:gridCol w:w="851"/>
        <w:gridCol w:w="708"/>
        <w:gridCol w:w="1043"/>
      </w:tblGrid>
      <w:tr w:rsidR="0064423B" w:rsidTr="00FB0453">
        <w:trPr>
          <w:trHeight w:val="291"/>
        </w:trPr>
        <w:tc>
          <w:tcPr>
            <w:tcW w:w="1278" w:type="dxa"/>
            <w:vMerge w:val="restart"/>
          </w:tcPr>
          <w:p w:rsidR="0064423B" w:rsidRDefault="0064423B" w:rsidP="00FB0453">
            <w:pPr>
              <w:rPr>
                <w:rFonts w:asciiTheme="minorEastAsia" w:hAnsiTheme="minorEastAsia"/>
                <w:szCs w:val="24"/>
              </w:rPr>
            </w:pPr>
            <w:r>
              <w:rPr>
                <w:rFonts w:asciiTheme="minorEastAsia" w:hAnsiTheme="minorEastAsia" w:hint="eastAsia"/>
                <w:szCs w:val="24"/>
              </w:rPr>
              <w:t>变量名称</w:t>
            </w:r>
          </w:p>
        </w:tc>
        <w:tc>
          <w:tcPr>
            <w:tcW w:w="3526" w:type="dxa"/>
            <w:gridSpan w:val="4"/>
          </w:tcPr>
          <w:p w:rsidR="0064423B" w:rsidRDefault="0064423B" w:rsidP="00FB0453">
            <w:pPr>
              <w:jc w:val="center"/>
              <w:rPr>
                <w:rFonts w:asciiTheme="minorEastAsia" w:hAnsiTheme="minorEastAsia"/>
                <w:szCs w:val="24"/>
              </w:rPr>
            </w:pPr>
            <w:r>
              <w:rPr>
                <w:rFonts w:asciiTheme="minorEastAsia" w:hAnsiTheme="minorEastAsia" w:hint="eastAsia"/>
                <w:szCs w:val="24"/>
              </w:rPr>
              <w:t>正常客户</w:t>
            </w:r>
          </w:p>
        </w:tc>
        <w:tc>
          <w:tcPr>
            <w:tcW w:w="3594" w:type="dxa"/>
            <w:gridSpan w:val="4"/>
          </w:tcPr>
          <w:p w:rsidR="0064423B" w:rsidRDefault="0064423B" w:rsidP="00FB0453">
            <w:pPr>
              <w:jc w:val="center"/>
              <w:rPr>
                <w:rFonts w:asciiTheme="minorEastAsia" w:hAnsiTheme="minorEastAsia"/>
                <w:szCs w:val="24"/>
              </w:rPr>
            </w:pPr>
            <w:r>
              <w:rPr>
                <w:rFonts w:asciiTheme="minorEastAsia" w:hAnsiTheme="minorEastAsia" w:hint="eastAsia"/>
                <w:szCs w:val="24"/>
              </w:rPr>
              <w:t>违约客户</w:t>
            </w:r>
          </w:p>
        </w:tc>
      </w:tr>
      <w:tr w:rsidR="0064423B" w:rsidTr="00FB0453">
        <w:trPr>
          <w:trHeight w:val="322"/>
        </w:trPr>
        <w:tc>
          <w:tcPr>
            <w:tcW w:w="1278" w:type="dxa"/>
            <w:vMerge/>
          </w:tcPr>
          <w:p w:rsidR="0064423B" w:rsidRDefault="0064423B" w:rsidP="00FB0453">
            <w:pPr>
              <w:ind w:left="-16"/>
              <w:rPr>
                <w:rFonts w:asciiTheme="minorEastAsia" w:hAnsiTheme="minorEastAsia"/>
                <w:szCs w:val="24"/>
              </w:rPr>
            </w:pPr>
          </w:p>
        </w:tc>
        <w:tc>
          <w:tcPr>
            <w:tcW w:w="833" w:type="dxa"/>
          </w:tcPr>
          <w:p w:rsidR="0064423B" w:rsidRDefault="0064423B" w:rsidP="00FB0453">
            <w:pPr>
              <w:rPr>
                <w:rFonts w:asciiTheme="minorEastAsia" w:hAnsiTheme="minorEastAsia"/>
                <w:szCs w:val="24"/>
              </w:rPr>
            </w:pPr>
            <w:r>
              <w:rPr>
                <w:rFonts w:asciiTheme="minorEastAsia" w:hAnsiTheme="minorEastAsia" w:hint="eastAsia"/>
                <w:szCs w:val="24"/>
              </w:rPr>
              <w:t>Mean</w:t>
            </w:r>
          </w:p>
        </w:tc>
        <w:tc>
          <w:tcPr>
            <w:tcW w:w="708" w:type="dxa"/>
          </w:tcPr>
          <w:p w:rsidR="0064423B" w:rsidRDefault="0064423B" w:rsidP="00FB0453">
            <w:pPr>
              <w:rPr>
                <w:rFonts w:asciiTheme="minorEastAsia" w:hAnsiTheme="minorEastAsia"/>
                <w:szCs w:val="24"/>
              </w:rPr>
            </w:pPr>
            <w:r>
              <w:rPr>
                <w:rFonts w:asciiTheme="minorEastAsia" w:hAnsiTheme="minorEastAsia" w:hint="eastAsia"/>
                <w:szCs w:val="24"/>
              </w:rPr>
              <w:t>Q1</w:t>
            </w:r>
          </w:p>
        </w:tc>
        <w:tc>
          <w:tcPr>
            <w:tcW w:w="851" w:type="dxa"/>
          </w:tcPr>
          <w:p w:rsidR="0064423B" w:rsidRDefault="0064423B" w:rsidP="00FB0453">
            <w:pPr>
              <w:rPr>
                <w:rFonts w:asciiTheme="minorEastAsia" w:hAnsiTheme="minorEastAsia"/>
                <w:szCs w:val="24"/>
              </w:rPr>
            </w:pPr>
            <w:r>
              <w:rPr>
                <w:rFonts w:asciiTheme="minorEastAsia" w:hAnsiTheme="minorEastAsia" w:hint="eastAsia"/>
                <w:szCs w:val="24"/>
              </w:rPr>
              <w:t>Q3</w:t>
            </w:r>
          </w:p>
        </w:tc>
        <w:tc>
          <w:tcPr>
            <w:tcW w:w="1134" w:type="dxa"/>
          </w:tcPr>
          <w:p w:rsidR="0064423B" w:rsidRDefault="0064423B" w:rsidP="00FB0453">
            <w:pPr>
              <w:rPr>
                <w:rFonts w:asciiTheme="minorEastAsia" w:hAnsiTheme="minorEastAsia"/>
                <w:szCs w:val="24"/>
              </w:rPr>
            </w:pPr>
            <w:proofErr w:type="spellStart"/>
            <w:r>
              <w:rPr>
                <w:rFonts w:asciiTheme="minorEastAsia" w:hAnsiTheme="minorEastAsia" w:hint="eastAsia"/>
                <w:szCs w:val="24"/>
              </w:rPr>
              <w:t>Std.D</w:t>
            </w:r>
            <w:proofErr w:type="spellEnd"/>
          </w:p>
        </w:tc>
        <w:tc>
          <w:tcPr>
            <w:tcW w:w="992" w:type="dxa"/>
          </w:tcPr>
          <w:p w:rsidR="0064423B" w:rsidRDefault="0064423B" w:rsidP="00FB0453">
            <w:pPr>
              <w:rPr>
                <w:rFonts w:asciiTheme="minorEastAsia" w:hAnsiTheme="minorEastAsia"/>
                <w:szCs w:val="24"/>
              </w:rPr>
            </w:pPr>
            <w:r>
              <w:rPr>
                <w:rFonts w:asciiTheme="minorEastAsia" w:hAnsiTheme="minorEastAsia" w:hint="eastAsia"/>
                <w:szCs w:val="24"/>
              </w:rPr>
              <w:t>Mean</w:t>
            </w:r>
          </w:p>
        </w:tc>
        <w:tc>
          <w:tcPr>
            <w:tcW w:w="851" w:type="dxa"/>
          </w:tcPr>
          <w:p w:rsidR="0064423B" w:rsidRDefault="0064423B" w:rsidP="00FB0453">
            <w:pPr>
              <w:rPr>
                <w:rFonts w:asciiTheme="minorEastAsia" w:hAnsiTheme="minorEastAsia"/>
                <w:szCs w:val="24"/>
              </w:rPr>
            </w:pPr>
            <w:r>
              <w:rPr>
                <w:rFonts w:asciiTheme="minorEastAsia" w:hAnsiTheme="minorEastAsia"/>
                <w:szCs w:val="24"/>
              </w:rPr>
              <w:t>Q</w:t>
            </w:r>
            <w:r>
              <w:rPr>
                <w:rFonts w:asciiTheme="minorEastAsia" w:hAnsiTheme="minorEastAsia" w:hint="eastAsia"/>
                <w:szCs w:val="24"/>
              </w:rPr>
              <w:t>1</w:t>
            </w:r>
          </w:p>
        </w:tc>
        <w:tc>
          <w:tcPr>
            <w:tcW w:w="708" w:type="dxa"/>
          </w:tcPr>
          <w:p w:rsidR="0064423B" w:rsidRDefault="0064423B" w:rsidP="00FB0453">
            <w:pPr>
              <w:rPr>
                <w:rFonts w:asciiTheme="minorEastAsia" w:hAnsiTheme="minorEastAsia"/>
                <w:szCs w:val="24"/>
              </w:rPr>
            </w:pPr>
            <w:r>
              <w:rPr>
                <w:rFonts w:asciiTheme="minorEastAsia" w:hAnsiTheme="minorEastAsia" w:hint="eastAsia"/>
                <w:szCs w:val="24"/>
              </w:rPr>
              <w:t>Q3</w:t>
            </w:r>
          </w:p>
        </w:tc>
        <w:tc>
          <w:tcPr>
            <w:tcW w:w="1043" w:type="dxa"/>
          </w:tcPr>
          <w:p w:rsidR="0064423B" w:rsidRDefault="0064423B" w:rsidP="00FB0453">
            <w:pPr>
              <w:rPr>
                <w:rFonts w:asciiTheme="minorEastAsia" w:hAnsiTheme="minorEastAsia"/>
                <w:szCs w:val="24"/>
              </w:rPr>
            </w:pPr>
            <w:proofErr w:type="spellStart"/>
            <w:r>
              <w:rPr>
                <w:rFonts w:asciiTheme="minorEastAsia" w:hAnsiTheme="minorEastAsia" w:hint="eastAsia"/>
                <w:szCs w:val="24"/>
              </w:rPr>
              <w:t>Std.D</w:t>
            </w:r>
            <w:proofErr w:type="spellEnd"/>
          </w:p>
        </w:tc>
      </w:tr>
      <w:tr w:rsidR="0064423B" w:rsidTr="00FB0453">
        <w:trPr>
          <w:trHeight w:val="354"/>
        </w:trPr>
        <w:tc>
          <w:tcPr>
            <w:tcW w:w="1278" w:type="dxa"/>
          </w:tcPr>
          <w:p w:rsidR="0064423B" w:rsidRDefault="0064423B" w:rsidP="00FB0453">
            <w:pPr>
              <w:ind w:left="-16"/>
              <w:rPr>
                <w:rFonts w:asciiTheme="minorEastAsia" w:hAnsiTheme="minorEastAsia"/>
                <w:szCs w:val="24"/>
              </w:rPr>
            </w:pPr>
            <w:r>
              <w:rPr>
                <w:rFonts w:asciiTheme="majorEastAsia" w:eastAsiaTheme="majorEastAsia" w:hAnsiTheme="majorEastAsia" w:cs="Arial" w:hint="eastAsia"/>
                <w:kern w:val="0"/>
                <w:szCs w:val="21"/>
              </w:rPr>
              <w:t>账户</w:t>
            </w:r>
            <w:r w:rsidRPr="00D92DEE">
              <w:rPr>
                <w:rFonts w:asciiTheme="majorEastAsia" w:eastAsiaTheme="majorEastAsia" w:hAnsiTheme="majorEastAsia" w:cs="Arial" w:hint="eastAsia"/>
                <w:kern w:val="0"/>
                <w:szCs w:val="21"/>
              </w:rPr>
              <w:t>余额比率</w:t>
            </w:r>
          </w:p>
        </w:tc>
        <w:tc>
          <w:tcPr>
            <w:tcW w:w="833" w:type="dxa"/>
          </w:tcPr>
          <w:p w:rsidR="0064423B" w:rsidRDefault="0064423B" w:rsidP="00FB0453">
            <w:pPr>
              <w:ind w:left="-16"/>
              <w:rPr>
                <w:rFonts w:asciiTheme="minorEastAsia" w:hAnsiTheme="minorEastAsia"/>
                <w:szCs w:val="24"/>
              </w:rPr>
            </w:pPr>
            <w:r w:rsidRPr="00D92F3D">
              <w:rPr>
                <w:rFonts w:asciiTheme="minorEastAsia" w:hAnsiTheme="minorEastAsia"/>
                <w:szCs w:val="24"/>
              </w:rPr>
              <w:t>6.17</w:t>
            </w:r>
          </w:p>
        </w:tc>
        <w:tc>
          <w:tcPr>
            <w:tcW w:w="708" w:type="dxa"/>
          </w:tcPr>
          <w:p w:rsidR="0064423B" w:rsidRDefault="0064423B" w:rsidP="00FB0453">
            <w:pPr>
              <w:ind w:left="-16"/>
              <w:rPr>
                <w:rFonts w:asciiTheme="minorEastAsia" w:hAnsiTheme="minorEastAsia"/>
                <w:szCs w:val="24"/>
              </w:rPr>
            </w:pPr>
            <w:r>
              <w:rPr>
                <w:rFonts w:asciiTheme="minorEastAsia" w:hAnsiTheme="minorEastAsia" w:hint="eastAsia"/>
                <w:szCs w:val="24"/>
              </w:rPr>
              <w:t>0.03</w:t>
            </w:r>
          </w:p>
        </w:tc>
        <w:tc>
          <w:tcPr>
            <w:tcW w:w="851" w:type="dxa"/>
          </w:tcPr>
          <w:p w:rsidR="0064423B" w:rsidRDefault="0064423B" w:rsidP="00FB0453">
            <w:pPr>
              <w:ind w:left="-16"/>
              <w:rPr>
                <w:rFonts w:asciiTheme="minorEastAsia" w:hAnsiTheme="minorEastAsia"/>
                <w:szCs w:val="24"/>
              </w:rPr>
            </w:pPr>
            <w:r>
              <w:rPr>
                <w:rFonts w:asciiTheme="minorEastAsia" w:hAnsiTheme="minorEastAsia" w:hint="eastAsia"/>
                <w:szCs w:val="24"/>
              </w:rPr>
              <w:t>0.49</w:t>
            </w:r>
          </w:p>
        </w:tc>
        <w:tc>
          <w:tcPr>
            <w:tcW w:w="1134" w:type="dxa"/>
          </w:tcPr>
          <w:p w:rsidR="0064423B" w:rsidRDefault="0064423B" w:rsidP="00FB0453">
            <w:pPr>
              <w:ind w:left="-16"/>
              <w:rPr>
                <w:rFonts w:asciiTheme="minorEastAsia" w:hAnsiTheme="minorEastAsia"/>
                <w:szCs w:val="24"/>
              </w:rPr>
            </w:pPr>
            <w:r>
              <w:rPr>
                <w:rFonts w:asciiTheme="minorEastAsia" w:hAnsiTheme="minorEastAsia" w:hint="eastAsia"/>
                <w:szCs w:val="24"/>
              </w:rPr>
              <w:t>256.13</w:t>
            </w:r>
          </w:p>
        </w:tc>
        <w:tc>
          <w:tcPr>
            <w:tcW w:w="992" w:type="dxa"/>
          </w:tcPr>
          <w:p w:rsidR="0064423B" w:rsidRDefault="0064423B" w:rsidP="00FB0453">
            <w:pPr>
              <w:ind w:left="-16"/>
              <w:rPr>
                <w:rFonts w:asciiTheme="minorEastAsia" w:hAnsiTheme="minorEastAsia"/>
                <w:szCs w:val="24"/>
              </w:rPr>
            </w:pPr>
            <w:r>
              <w:rPr>
                <w:rFonts w:asciiTheme="minorEastAsia" w:hAnsiTheme="minorEastAsia"/>
                <w:szCs w:val="24"/>
              </w:rPr>
              <w:t>4.3</w:t>
            </w:r>
            <w:r>
              <w:rPr>
                <w:rFonts w:asciiTheme="minorEastAsia" w:hAnsiTheme="minorEastAsia" w:hint="eastAsia"/>
                <w:szCs w:val="24"/>
              </w:rPr>
              <w:t>7</w:t>
            </w:r>
          </w:p>
        </w:tc>
        <w:tc>
          <w:tcPr>
            <w:tcW w:w="851" w:type="dxa"/>
          </w:tcPr>
          <w:p w:rsidR="0064423B" w:rsidRDefault="0064423B" w:rsidP="00FB0453">
            <w:pPr>
              <w:rPr>
                <w:rFonts w:asciiTheme="minorEastAsia" w:hAnsiTheme="minorEastAsia"/>
                <w:szCs w:val="24"/>
              </w:rPr>
            </w:pPr>
            <w:r>
              <w:rPr>
                <w:rFonts w:asciiTheme="minorEastAsia" w:hAnsiTheme="minorEastAsia"/>
                <w:szCs w:val="24"/>
              </w:rPr>
              <w:t>0.</w:t>
            </w:r>
            <w:r>
              <w:rPr>
                <w:rFonts w:asciiTheme="minorEastAsia" w:hAnsiTheme="minorEastAsia" w:hint="eastAsia"/>
                <w:szCs w:val="24"/>
              </w:rPr>
              <w:t>40</w:t>
            </w:r>
          </w:p>
        </w:tc>
        <w:tc>
          <w:tcPr>
            <w:tcW w:w="708" w:type="dxa"/>
          </w:tcPr>
          <w:p w:rsidR="0064423B" w:rsidRDefault="0064423B" w:rsidP="00FB0453">
            <w:pPr>
              <w:rPr>
                <w:rFonts w:asciiTheme="minorEastAsia" w:hAnsiTheme="minorEastAsia"/>
                <w:szCs w:val="24"/>
              </w:rPr>
            </w:pPr>
            <w:r>
              <w:rPr>
                <w:rFonts w:asciiTheme="minorEastAsia" w:hAnsiTheme="minorEastAsia"/>
                <w:szCs w:val="24"/>
              </w:rPr>
              <w:t>1.00</w:t>
            </w:r>
          </w:p>
        </w:tc>
        <w:tc>
          <w:tcPr>
            <w:tcW w:w="1043" w:type="dxa"/>
          </w:tcPr>
          <w:p w:rsidR="0064423B" w:rsidRDefault="0064423B" w:rsidP="00FB0453">
            <w:pPr>
              <w:rPr>
                <w:rFonts w:asciiTheme="minorEastAsia" w:hAnsiTheme="minorEastAsia"/>
                <w:szCs w:val="24"/>
              </w:rPr>
            </w:pPr>
            <w:r>
              <w:rPr>
                <w:rFonts w:asciiTheme="minorEastAsia" w:hAnsiTheme="minorEastAsia"/>
                <w:szCs w:val="24"/>
              </w:rPr>
              <w:t>131.8</w:t>
            </w:r>
            <w:r>
              <w:rPr>
                <w:rFonts w:asciiTheme="minorEastAsia" w:hAnsiTheme="minorEastAsia" w:hint="eastAsia"/>
                <w:szCs w:val="24"/>
              </w:rPr>
              <w:t>4</w:t>
            </w:r>
          </w:p>
        </w:tc>
      </w:tr>
      <w:tr w:rsidR="0064423B" w:rsidTr="00FB0453">
        <w:trPr>
          <w:trHeight w:val="322"/>
        </w:trPr>
        <w:tc>
          <w:tcPr>
            <w:tcW w:w="1278" w:type="dxa"/>
          </w:tcPr>
          <w:p w:rsidR="0064423B" w:rsidRDefault="0064423B" w:rsidP="00FB0453">
            <w:pPr>
              <w:ind w:left="-16"/>
              <w:rPr>
                <w:rFonts w:asciiTheme="minorEastAsia" w:hAnsiTheme="minorEastAsia"/>
                <w:szCs w:val="24"/>
              </w:rPr>
            </w:pPr>
            <w:r>
              <w:rPr>
                <w:rFonts w:asciiTheme="minorEastAsia" w:hAnsiTheme="minorEastAsia" w:hint="eastAsia"/>
                <w:szCs w:val="24"/>
              </w:rPr>
              <w:t>年龄</w:t>
            </w:r>
          </w:p>
        </w:tc>
        <w:tc>
          <w:tcPr>
            <w:tcW w:w="833" w:type="dxa"/>
          </w:tcPr>
          <w:p w:rsidR="0064423B" w:rsidRDefault="0064423B" w:rsidP="00FB0453">
            <w:pPr>
              <w:ind w:left="-16"/>
              <w:rPr>
                <w:rFonts w:asciiTheme="minorEastAsia" w:hAnsiTheme="minorEastAsia"/>
                <w:szCs w:val="24"/>
              </w:rPr>
            </w:pPr>
            <w:r w:rsidRPr="005D4BDB">
              <w:rPr>
                <w:rFonts w:asciiTheme="minorEastAsia" w:hAnsiTheme="minorEastAsia"/>
                <w:szCs w:val="24"/>
              </w:rPr>
              <w:t>52.75</w:t>
            </w:r>
          </w:p>
        </w:tc>
        <w:tc>
          <w:tcPr>
            <w:tcW w:w="708" w:type="dxa"/>
          </w:tcPr>
          <w:p w:rsidR="0064423B" w:rsidRDefault="0064423B" w:rsidP="00FB0453">
            <w:pPr>
              <w:ind w:left="-16"/>
              <w:rPr>
                <w:rFonts w:asciiTheme="minorEastAsia" w:hAnsiTheme="minorEastAsia"/>
                <w:szCs w:val="24"/>
              </w:rPr>
            </w:pPr>
            <w:r>
              <w:rPr>
                <w:rFonts w:asciiTheme="minorEastAsia" w:hAnsiTheme="minorEastAsia" w:hint="eastAsia"/>
                <w:szCs w:val="24"/>
              </w:rPr>
              <w:t>42</w:t>
            </w:r>
          </w:p>
        </w:tc>
        <w:tc>
          <w:tcPr>
            <w:tcW w:w="851" w:type="dxa"/>
          </w:tcPr>
          <w:p w:rsidR="0064423B" w:rsidRDefault="0064423B" w:rsidP="00FB0453">
            <w:pPr>
              <w:ind w:left="-16"/>
              <w:rPr>
                <w:rFonts w:asciiTheme="minorEastAsia" w:hAnsiTheme="minorEastAsia"/>
                <w:szCs w:val="24"/>
              </w:rPr>
            </w:pPr>
            <w:r>
              <w:rPr>
                <w:rFonts w:asciiTheme="minorEastAsia" w:hAnsiTheme="minorEastAsia" w:hint="eastAsia"/>
                <w:szCs w:val="24"/>
              </w:rPr>
              <w:t>63</w:t>
            </w:r>
          </w:p>
        </w:tc>
        <w:tc>
          <w:tcPr>
            <w:tcW w:w="1134" w:type="dxa"/>
          </w:tcPr>
          <w:p w:rsidR="0064423B" w:rsidRDefault="0064423B" w:rsidP="00FB0453">
            <w:pPr>
              <w:ind w:left="-16"/>
              <w:rPr>
                <w:rFonts w:asciiTheme="minorEastAsia" w:hAnsiTheme="minorEastAsia"/>
                <w:szCs w:val="24"/>
              </w:rPr>
            </w:pPr>
            <w:r>
              <w:rPr>
                <w:rFonts w:asciiTheme="minorEastAsia" w:hAnsiTheme="minorEastAsia" w:hint="eastAsia"/>
                <w:szCs w:val="24"/>
              </w:rPr>
              <w:t>14.79</w:t>
            </w:r>
          </w:p>
        </w:tc>
        <w:tc>
          <w:tcPr>
            <w:tcW w:w="992" w:type="dxa"/>
          </w:tcPr>
          <w:p w:rsidR="0064423B" w:rsidRDefault="0064423B" w:rsidP="00FB0453">
            <w:pPr>
              <w:ind w:left="-16"/>
              <w:rPr>
                <w:rFonts w:asciiTheme="minorEastAsia" w:hAnsiTheme="minorEastAsia"/>
                <w:szCs w:val="24"/>
              </w:rPr>
            </w:pPr>
            <w:r w:rsidRPr="00F96FEE">
              <w:rPr>
                <w:rFonts w:asciiTheme="minorEastAsia" w:hAnsiTheme="minorEastAsia"/>
                <w:szCs w:val="24"/>
              </w:rPr>
              <w:t>45.93</w:t>
            </w:r>
          </w:p>
        </w:tc>
        <w:tc>
          <w:tcPr>
            <w:tcW w:w="851" w:type="dxa"/>
          </w:tcPr>
          <w:p w:rsidR="0064423B" w:rsidRDefault="0064423B" w:rsidP="00FB0453">
            <w:pPr>
              <w:rPr>
                <w:rFonts w:asciiTheme="minorEastAsia" w:hAnsiTheme="minorEastAsia"/>
                <w:szCs w:val="24"/>
              </w:rPr>
            </w:pPr>
            <w:r>
              <w:rPr>
                <w:rFonts w:asciiTheme="minorEastAsia" w:hAnsiTheme="minorEastAsia" w:hint="eastAsia"/>
                <w:szCs w:val="24"/>
              </w:rPr>
              <w:t>36</w:t>
            </w:r>
          </w:p>
        </w:tc>
        <w:tc>
          <w:tcPr>
            <w:tcW w:w="708" w:type="dxa"/>
          </w:tcPr>
          <w:p w:rsidR="0064423B" w:rsidRDefault="0064423B" w:rsidP="00FB0453">
            <w:pPr>
              <w:rPr>
                <w:rFonts w:asciiTheme="minorEastAsia" w:hAnsiTheme="minorEastAsia"/>
                <w:szCs w:val="24"/>
              </w:rPr>
            </w:pPr>
            <w:r>
              <w:rPr>
                <w:rFonts w:asciiTheme="minorEastAsia" w:hAnsiTheme="minorEastAsia" w:hint="eastAsia"/>
                <w:szCs w:val="24"/>
              </w:rPr>
              <w:t>54</w:t>
            </w:r>
          </w:p>
        </w:tc>
        <w:tc>
          <w:tcPr>
            <w:tcW w:w="1043" w:type="dxa"/>
          </w:tcPr>
          <w:p w:rsidR="0064423B" w:rsidRDefault="0064423B" w:rsidP="00FB0453">
            <w:pPr>
              <w:rPr>
                <w:rFonts w:asciiTheme="minorEastAsia" w:hAnsiTheme="minorEastAsia"/>
                <w:szCs w:val="24"/>
              </w:rPr>
            </w:pPr>
            <w:r>
              <w:rPr>
                <w:rFonts w:asciiTheme="minorEastAsia" w:hAnsiTheme="minorEastAsia" w:hint="eastAsia"/>
                <w:szCs w:val="24"/>
              </w:rPr>
              <w:t>12.92</w:t>
            </w:r>
          </w:p>
        </w:tc>
      </w:tr>
      <w:tr w:rsidR="0064423B" w:rsidTr="00FB0453">
        <w:trPr>
          <w:trHeight w:val="322"/>
        </w:trPr>
        <w:tc>
          <w:tcPr>
            <w:tcW w:w="1278" w:type="dxa"/>
          </w:tcPr>
          <w:p w:rsidR="0064423B" w:rsidRDefault="0064423B" w:rsidP="00FB0453">
            <w:pPr>
              <w:ind w:left="-16"/>
              <w:rPr>
                <w:rFonts w:asciiTheme="minorEastAsia" w:hAnsiTheme="minorEastAsia"/>
                <w:szCs w:val="24"/>
              </w:rPr>
            </w:pPr>
            <w:r w:rsidRPr="00D92DEE">
              <w:rPr>
                <w:rFonts w:asciiTheme="majorEastAsia" w:eastAsiaTheme="majorEastAsia" w:hAnsiTheme="majorEastAsia" w:cs="Arial" w:hint="eastAsia"/>
                <w:color w:val="000000"/>
                <w:kern w:val="0"/>
                <w:szCs w:val="21"/>
              </w:rPr>
              <w:t>负债比率</w:t>
            </w:r>
          </w:p>
        </w:tc>
        <w:tc>
          <w:tcPr>
            <w:tcW w:w="833" w:type="dxa"/>
          </w:tcPr>
          <w:p w:rsidR="0064423B" w:rsidRDefault="0064423B" w:rsidP="00FB0453">
            <w:pPr>
              <w:ind w:left="-16"/>
              <w:rPr>
                <w:rFonts w:asciiTheme="minorEastAsia" w:hAnsiTheme="minorEastAsia"/>
                <w:szCs w:val="24"/>
              </w:rPr>
            </w:pPr>
            <w:r w:rsidRPr="005D4BDB">
              <w:rPr>
                <w:rFonts w:asciiTheme="minorEastAsia" w:hAnsiTheme="minorEastAsia"/>
                <w:szCs w:val="24"/>
              </w:rPr>
              <w:t>357.2</w:t>
            </w:r>
          </w:p>
        </w:tc>
        <w:tc>
          <w:tcPr>
            <w:tcW w:w="708" w:type="dxa"/>
          </w:tcPr>
          <w:p w:rsidR="0064423B" w:rsidRDefault="0064423B" w:rsidP="00FB0453">
            <w:pPr>
              <w:ind w:left="-16"/>
              <w:rPr>
                <w:rFonts w:asciiTheme="minorEastAsia" w:hAnsiTheme="minorEastAsia"/>
                <w:szCs w:val="24"/>
              </w:rPr>
            </w:pPr>
            <w:r>
              <w:rPr>
                <w:rFonts w:asciiTheme="minorEastAsia" w:hAnsiTheme="minorEastAsia" w:hint="eastAsia"/>
                <w:szCs w:val="24"/>
              </w:rPr>
              <w:t>0.2</w:t>
            </w:r>
          </w:p>
        </w:tc>
        <w:tc>
          <w:tcPr>
            <w:tcW w:w="851" w:type="dxa"/>
          </w:tcPr>
          <w:p w:rsidR="0064423B" w:rsidRDefault="0064423B" w:rsidP="00FB0453">
            <w:pPr>
              <w:ind w:left="-16"/>
              <w:rPr>
                <w:rFonts w:asciiTheme="minorEastAsia" w:hAnsiTheme="minorEastAsia"/>
                <w:szCs w:val="24"/>
              </w:rPr>
            </w:pPr>
            <w:r>
              <w:rPr>
                <w:rFonts w:asciiTheme="minorEastAsia" w:hAnsiTheme="minorEastAsia" w:hint="eastAsia"/>
                <w:szCs w:val="24"/>
              </w:rPr>
              <w:t>0.9</w:t>
            </w:r>
          </w:p>
        </w:tc>
        <w:tc>
          <w:tcPr>
            <w:tcW w:w="1134" w:type="dxa"/>
          </w:tcPr>
          <w:p w:rsidR="0064423B" w:rsidRDefault="0064423B" w:rsidP="00FB0453">
            <w:pPr>
              <w:ind w:left="-16"/>
              <w:rPr>
                <w:rFonts w:asciiTheme="minorEastAsia" w:hAnsiTheme="minorEastAsia"/>
                <w:szCs w:val="24"/>
              </w:rPr>
            </w:pPr>
            <w:r>
              <w:rPr>
                <w:rFonts w:asciiTheme="minorEastAsia" w:hAnsiTheme="minorEastAsia" w:hint="eastAsia"/>
                <w:szCs w:val="24"/>
              </w:rPr>
              <w:t>2083.28</w:t>
            </w:r>
          </w:p>
        </w:tc>
        <w:tc>
          <w:tcPr>
            <w:tcW w:w="992" w:type="dxa"/>
          </w:tcPr>
          <w:p w:rsidR="0064423B" w:rsidRDefault="0064423B" w:rsidP="00FB0453">
            <w:pPr>
              <w:ind w:left="-16"/>
              <w:rPr>
                <w:rFonts w:asciiTheme="minorEastAsia" w:hAnsiTheme="minorEastAsia"/>
                <w:szCs w:val="24"/>
              </w:rPr>
            </w:pPr>
            <w:r w:rsidRPr="002A6F94">
              <w:rPr>
                <w:rFonts w:asciiTheme="minorEastAsia" w:hAnsiTheme="minorEastAsia"/>
                <w:szCs w:val="24"/>
              </w:rPr>
              <w:t>295.12</w:t>
            </w:r>
          </w:p>
        </w:tc>
        <w:tc>
          <w:tcPr>
            <w:tcW w:w="851" w:type="dxa"/>
          </w:tcPr>
          <w:p w:rsidR="0064423B" w:rsidRDefault="0064423B" w:rsidP="00FB0453">
            <w:pPr>
              <w:ind w:left="-16"/>
              <w:rPr>
                <w:rFonts w:asciiTheme="minorEastAsia" w:hAnsiTheme="minorEastAsia"/>
                <w:szCs w:val="24"/>
              </w:rPr>
            </w:pPr>
            <w:r w:rsidRPr="002A6F94">
              <w:rPr>
                <w:rFonts w:asciiTheme="minorEastAsia" w:hAnsiTheme="minorEastAsia"/>
                <w:szCs w:val="24"/>
              </w:rPr>
              <w:t>0.19</w:t>
            </w:r>
          </w:p>
        </w:tc>
        <w:tc>
          <w:tcPr>
            <w:tcW w:w="708" w:type="dxa"/>
          </w:tcPr>
          <w:p w:rsidR="0064423B" w:rsidRDefault="0064423B" w:rsidP="00FB0453">
            <w:pPr>
              <w:ind w:left="-16"/>
              <w:rPr>
                <w:rFonts w:asciiTheme="minorEastAsia" w:hAnsiTheme="minorEastAsia"/>
                <w:szCs w:val="24"/>
              </w:rPr>
            </w:pPr>
            <w:r w:rsidRPr="002A6F94">
              <w:rPr>
                <w:rFonts w:asciiTheme="minorEastAsia" w:hAnsiTheme="minorEastAsia"/>
                <w:szCs w:val="24"/>
              </w:rPr>
              <w:t>0.89</w:t>
            </w:r>
          </w:p>
        </w:tc>
        <w:tc>
          <w:tcPr>
            <w:tcW w:w="1043" w:type="dxa"/>
          </w:tcPr>
          <w:p w:rsidR="0064423B" w:rsidRDefault="0064423B" w:rsidP="00FB0453">
            <w:pPr>
              <w:ind w:left="-16"/>
              <w:rPr>
                <w:rFonts w:asciiTheme="minorEastAsia" w:hAnsiTheme="minorEastAsia"/>
                <w:szCs w:val="24"/>
              </w:rPr>
            </w:pPr>
            <w:r>
              <w:rPr>
                <w:rFonts w:asciiTheme="minorEastAsia" w:hAnsiTheme="minorEastAsia" w:hint="eastAsia"/>
                <w:szCs w:val="24"/>
              </w:rPr>
              <w:t xml:space="preserve">1238.36 </w:t>
            </w:r>
          </w:p>
        </w:tc>
      </w:tr>
      <w:tr w:rsidR="0064423B" w:rsidTr="00FB0453">
        <w:trPr>
          <w:trHeight w:val="291"/>
        </w:trPr>
        <w:tc>
          <w:tcPr>
            <w:tcW w:w="1278" w:type="dxa"/>
          </w:tcPr>
          <w:p w:rsidR="0064423B" w:rsidRPr="00D92DEE" w:rsidRDefault="0064423B" w:rsidP="00FB0453">
            <w:pPr>
              <w:ind w:left="-16"/>
              <w:rPr>
                <w:rFonts w:asciiTheme="majorEastAsia" w:eastAsiaTheme="majorEastAsia" w:hAnsiTheme="majorEastAsia" w:cs="Arial"/>
                <w:color w:val="000000"/>
                <w:kern w:val="0"/>
                <w:szCs w:val="21"/>
              </w:rPr>
            </w:pPr>
            <w:r w:rsidRPr="00D92DEE">
              <w:rPr>
                <w:rFonts w:asciiTheme="majorEastAsia" w:eastAsiaTheme="majorEastAsia" w:hAnsiTheme="majorEastAsia" w:cs="Arial" w:hint="eastAsia"/>
                <w:color w:val="000000"/>
                <w:kern w:val="0"/>
                <w:szCs w:val="21"/>
              </w:rPr>
              <w:t>月收入</w:t>
            </w:r>
          </w:p>
        </w:tc>
        <w:tc>
          <w:tcPr>
            <w:tcW w:w="833" w:type="dxa"/>
          </w:tcPr>
          <w:p w:rsidR="0064423B" w:rsidRDefault="0064423B" w:rsidP="00FB0453">
            <w:pPr>
              <w:ind w:left="-16"/>
              <w:rPr>
                <w:rFonts w:asciiTheme="minorEastAsia" w:hAnsiTheme="minorEastAsia"/>
                <w:szCs w:val="24"/>
              </w:rPr>
            </w:pPr>
            <w:r w:rsidRPr="0015294E">
              <w:rPr>
                <w:rFonts w:asciiTheme="minorEastAsia" w:hAnsiTheme="minorEastAsia"/>
                <w:szCs w:val="24"/>
              </w:rPr>
              <w:t>6748</w:t>
            </w:r>
          </w:p>
        </w:tc>
        <w:tc>
          <w:tcPr>
            <w:tcW w:w="708" w:type="dxa"/>
          </w:tcPr>
          <w:p w:rsidR="0064423B" w:rsidRDefault="0064423B" w:rsidP="00FB0453">
            <w:pPr>
              <w:ind w:left="-16"/>
              <w:rPr>
                <w:rFonts w:asciiTheme="minorEastAsia" w:hAnsiTheme="minorEastAsia"/>
                <w:szCs w:val="24"/>
              </w:rPr>
            </w:pPr>
            <w:r>
              <w:rPr>
                <w:rFonts w:asciiTheme="minorEastAsia" w:hAnsiTheme="minorEastAsia" w:hint="eastAsia"/>
                <w:szCs w:val="24"/>
              </w:rPr>
              <w:t>3461</w:t>
            </w:r>
          </w:p>
        </w:tc>
        <w:tc>
          <w:tcPr>
            <w:tcW w:w="851" w:type="dxa"/>
          </w:tcPr>
          <w:p w:rsidR="0064423B" w:rsidRDefault="0064423B" w:rsidP="00FB0453">
            <w:pPr>
              <w:ind w:left="-16"/>
              <w:rPr>
                <w:rFonts w:asciiTheme="minorEastAsia" w:hAnsiTheme="minorEastAsia"/>
                <w:szCs w:val="24"/>
              </w:rPr>
            </w:pPr>
            <w:r>
              <w:rPr>
                <w:rFonts w:asciiTheme="minorEastAsia" w:hAnsiTheme="minorEastAsia" w:hint="eastAsia"/>
                <w:szCs w:val="24"/>
              </w:rPr>
              <w:t>8333</w:t>
            </w:r>
          </w:p>
        </w:tc>
        <w:tc>
          <w:tcPr>
            <w:tcW w:w="1134" w:type="dxa"/>
          </w:tcPr>
          <w:p w:rsidR="0064423B" w:rsidRDefault="0064423B" w:rsidP="00FB0453">
            <w:pPr>
              <w:ind w:left="-16"/>
              <w:rPr>
                <w:rFonts w:asciiTheme="minorEastAsia" w:hAnsiTheme="minorEastAsia"/>
                <w:szCs w:val="24"/>
              </w:rPr>
            </w:pPr>
            <w:r>
              <w:rPr>
                <w:rFonts w:asciiTheme="minorEastAsia" w:hAnsiTheme="minorEastAsia" w:hint="eastAsia"/>
                <w:szCs w:val="24"/>
              </w:rPr>
              <w:t>14813.5</w:t>
            </w:r>
          </w:p>
        </w:tc>
        <w:tc>
          <w:tcPr>
            <w:tcW w:w="992" w:type="dxa"/>
          </w:tcPr>
          <w:p w:rsidR="0064423B" w:rsidRPr="002A6F94" w:rsidRDefault="0064423B" w:rsidP="00FB0453">
            <w:pPr>
              <w:ind w:left="-16"/>
              <w:rPr>
                <w:rFonts w:asciiTheme="minorEastAsia" w:hAnsiTheme="minorEastAsia"/>
                <w:szCs w:val="24"/>
              </w:rPr>
            </w:pPr>
            <w:r w:rsidRPr="005E0C62">
              <w:rPr>
                <w:rFonts w:asciiTheme="minorEastAsia" w:hAnsiTheme="minorEastAsia"/>
                <w:szCs w:val="24"/>
              </w:rPr>
              <w:t>5631</w:t>
            </w:r>
          </w:p>
        </w:tc>
        <w:tc>
          <w:tcPr>
            <w:tcW w:w="851" w:type="dxa"/>
          </w:tcPr>
          <w:p w:rsidR="0064423B" w:rsidRPr="002A6F94" w:rsidRDefault="0064423B" w:rsidP="00FB0453">
            <w:pPr>
              <w:ind w:left="-16"/>
              <w:rPr>
                <w:rFonts w:asciiTheme="minorEastAsia" w:hAnsiTheme="minorEastAsia"/>
                <w:szCs w:val="24"/>
              </w:rPr>
            </w:pPr>
            <w:r w:rsidRPr="005E0C62">
              <w:rPr>
                <w:rFonts w:asciiTheme="minorEastAsia" w:hAnsiTheme="minorEastAsia"/>
                <w:szCs w:val="24"/>
              </w:rPr>
              <w:t>2963</w:t>
            </w:r>
          </w:p>
        </w:tc>
        <w:tc>
          <w:tcPr>
            <w:tcW w:w="708" w:type="dxa"/>
          </w:tcPr>
          <w:p w:rsidR="0064423B" w:rsidRPr="002A6F94" w:rsidRDefault="0064423B" w:rsidP="00FB0453">
            <w:pPr>
              <w:ind w:left="-16"/>
              <w:rPr>
                <w:rFonts w:asciiTheme="minorEastAsia" w:hAnsiTheme="minorEastAsia"/>
                <w:szCs w:val="24"/>
              </w:rPr>
            </w:pPr>
            <w:r w:rsidRPr="005E0C62">
              <w:rPr>
                <w:rFonts w:asciiTheme="minorEastAsia" w:hAnsiTheme="minorEastAsia"/>
                <w:szCs w:val="24"/>
              </w:rPr>
              <w:t>6800</w:t>
            </w:r>
          </w:p>
        </w:tc>
        <w:tc>
          <w:tcPr>
            <w:tcW w:w="1043" w:type="dxa"/>
          </w:tcPr>
          <w:p w:rsidR="0064423B" w:rsidRDefault="0064423B" w:rsidP="00FB0453">
            <w:pPr>
              <w:ind w:left="-16"/>
              <w:rPr>
                <w:rFonts w:asciiTheme="minorEastAsia" w:hAnsiTheme="minorEastAsia"/>
                <w:szCs w:val="24"/>
              </w:rPr>
            </w:pPr>
            <w:r w:rsidRPr="005E0C62">
              <w:rPr>
                <w:rFonts w:asciiTheme="minorEastAsia" w:hAnsiTheme="minorEastAsia"/>
                <w:szCs w:val="24"/>
              </w:rPr>
              <w:t>6171.72</w:t>
            </w:r>
          </w:p>
        </w:tc>
      </w:tr>
    </w:tbl>
    <w:p w:rsidR="0064423B" w:rsidRDefault="0064423B" w:rsidP="0064423B">
      <w:pPr>
        <w:ind w:firstLine="420"/>
        <w:rPr>
          <w:rFonts w:asciiTheme="minorEastAsia" w:hAnsiTheme="minorEastAsia"/>
          <w:szCs w:val="24"/>
        </w:rPr>
      </w:pPr>
      <w:r>
        <w:rPr>
          <w:rFonts w:asciiTheme="minorEastAsia" w:hAnsiTheme="minorEastAsia" w:hint="eastAsia"/>
          <w:szCs w:val="24"/>
        </w:rPr>
        <w:t>从违约客户和正常客户对比来看，正常客户的</w:t>
      </w:r>
      <w:r w:rsidRPr="00F230D9">
        <w:rPr>
          <w:rFonts w:asciiTheme="minorEastAsia" w:hAnsiTheme="minorEastAsia" w:hint="eastAsia"/>
          <w:szCs w:val="24"/>
        </w:rPr>
        <w:t>账户余额比率、</w:t>
      </w:r>
      <w:r w:rsidR="00C83303">
        <w:rPr>
          <w:rFonts w:asciiTheme="minorEastAsia" w:hAnsiTheme="minorEastAsia" w:hint="eastAsia"/>
          <w:szCs w:val="24"/>
        </w:rPr>
        <w:t>年龄和月收入</w:t>
      </w:r>
      <w:r w:rsidRPr="00F230D9">
        <w:rPr>
          <w:rFonts w:asciiTheme="minorEastAsia" w:hAnsiTheme="minorEastAsia" w:hint="eastAsia"/>
          <w:szCs w:val="24"/>
        </w:rPr>
        <w:t>指标的平均水平</w:t>
      </w:r>
      <w:r w:rsidR="00C83303">
        <w:rPr>
          <w:rFonts w:asciiTheme="minorEastAsia" w:hAnsiTheme="minorEastAsia" w:hint="eastAsia"/>
          <w:szCs w:val="24"/>
        </w:rPr>
        <w:t>都</w:t>
      </w:r>
      <w:r w:rsidRPr="00F230D9">
        <w:rPr>
          <w:rFonts w:asciiTheme="minorEastAsia" w:hAnsiTheme="minorEastAsia" w:hint="eastAsia"/>
          <w:szCs w:val="24"/>
        </w:rPr>
        <w:t>高于违约客户，</w:t>
      </w:r>
      <w:r w:rsidR="00C83303">
        <w:rPr>
          <w:rFonts w:asciiTheme="minorEastAsia" w:hAnsiTheme="minorEastAsia" w:hint="eastAsia"/>
          <w:szCs w:val="24"/>
        </w:rPr>
        <w:t>与实际情况相符，表现</w:t>
      </w:r>
      <w:r w:rsidRPr="00F230D9">
        <w:rPr>
          <w:rFonts w:asciiTheme="minorEastAsia" w:hAnsiTheme="minorEastAsia" w:hint="eastAsia"/>
          <w:szCs w:val="24"/>
        </w:rPr>
        <w:t>出较强的信用风险预警能力，而账户余额比率、</w:t>
      </w:r>
      <w:r w:rsidR="00A93CC5">
        <w:rPr>
          <w:rFonts w:asciiTheme="minorEastAsia" w:hAnsiTheme="minorEastAsia" w:hint="eastAsia"/>
          <w:szCs w:val="24"/>
        </w:rPr>
        <w:t>负债比率和</w:t>
      </w:r>
      <w:r w:rsidRPr="00F230D9">
        <w:rPr>
          <w:rFonts w:asciiTheme="minorEastAsia" w:hAnsiTheme="minorEastAsia" w:hint="eastAsia"/>
          <w:szCs w:val="24"/>
        </w:rPr>
        <w:t>月收入</w:t>
      </w:r>
      <w:r w:rsidR="00A93CC5">
        <w:rPr>
          <w:rFonts w:asciiTheme="minorEastAsia" w:hAnsiTheme="minorEastAsia" w:hint="eastAsia"/>
          <w:szCs w:val="24"/>
        </w:rPr>
        <w:t>三个</w:t>
      </w:r>
      <w:r w:rsidRPr="00F230D9">
        <w:rPr>
          <w:rFonts w:asciiTheme="minorEastAsia" w:hAnsiTheme="minorEastAsia" w:hint="eastAsia"/>
          <w:szCs w:val="24"/>
        </w:rPr>
        <w:t>指标的标准差都比较大，说明</w:t>
      </w:r>
      <w:r w:rsidR="00A93CC5">
        <w:rPr>
          <w:rFonts w:asciiTheme="minorEastAsia" w:hAnsiTheme="minorEastAsia" w:hint="eastAsia"/>
          <w:szCs w:val="24"/>
        </w:rPr>
        <w:t>实际数据中客户之间</w:t>
      </w:r>
      <w:r w:rsidRPr="00F230D9">
        <w:rPr>
          <w:rFonts w:asciiTheme="minorEastAsia" w:hAnsiTheme="minorEastAsia" w:hint="eastAsia"/>
          <w:szCs w:val="24"/>
        </w:rPr>
        <w:t>良莠不齐的现象较为明显，各个样本间的差异较大。通过对比</w:t>
      </w:r>
      <w:r>
        <w:rPr>
          <w:rFonts w:asciiTheme="minorEastAsia" w:hAnsiTheme="minorEastAsia" w:hint="eastAsia"/>
          <w:szCs w:val="24"/>
        </w:rPr>
        <w:t>违约客户和正常客户</w:t>
      </w:r>
      <w:r w:rsidRPr="00F230D9">
        <w:rPr>
          <w:rFonts w:asciiTheme="minorEastAsia" w:hAnsiTheme="minorEastAsia" w:hint="eastAsia"/>
          <w:szCs w:val="24"/>
        </w:rPr>
        <w:t>负债比率的上下四分位数发现，从总体上看两个样本的负债比率分布并没有很大差异，从均值和四分位数的对比可以看出存在部分负债比率高的样本，而且正常客户中的比例更高。</w:t>
      </w:r>
    </w:p>
    <w:p w:rsidR="0064423B" w:rsidRDefault="0064423B" w:rsidP="0064423B">
      <w:pPr>
        <w:ind w:firstLine="420"/>
        <w:rPr>
          <w:rFonts w:asciiTheme="minorEastAsia" w:hAnsiTheme="minorEastAsia"/>
          <w:szCs w:val="24"/>
        </w:rPr>
      </w:pPr>
      <w:r w:rsidRPr="00D14A74">
        <w:rPr>
          <w:rFonts w:asciiTheme="minorEastAsia" w:hAnsiTheme="minorEastAsia" w:hint="eastAsia"/>
          <w:szCs w:val="24"/>
        </w:rPr>
        <w:lastRenderedPageBreak/>
        <w:t>对于非数值型(描述型)变量,</w:t>
      </w:r>
      <w:r>
        <w:rPr>
          <w:rFonts w:asciiTheme="minorEastAsia" w:hAnsiTheme="minorEastAsia" w:hint="eastAsia"/>
          <w:szCs w:val="24"/>
        </w:rPr>
        <w:t>分别计算样本总体、正常客户样本和违约</w:t>
      </w:r>
      <w:r w:rsidRPr="00D14A74">
        <w:rPr>
          <w:rFonts w:asciiTheme="minorEastAsia" w:hAnsiTheme="minorEastAsia" w:hint="eastAsia"/>
          <w:szCs w:val="24"/>
        </w:rPr>
        <w:t>客户样本的在每个特征项下的频数和百分比,见表</w:t>
      </w:r>
      <w:r w:rsidR="00C83303">
        <w:rPr>
          <w:rFonts w:asciiTheme="minorEastAsia" w:hAnsiTheme="minorEastAsia" w:hint="eastAsia"/>
          <w:szCs w:val="24"/>
        </w:rPr>
        <w:t>3</w:t>
      </w:r>
      <w:r>
        <w:rPr>
          <w:rFonts w:asciiTheme="minorEastAsia" w:hAnsiTheme="minorEastAsia" w:hint="eastAsia"/>
          <w:szCs w:val="24"/>
        </w:rPr>
        <w:t>.3</w:t>
      </w:r>
      <w:r w:rsidRPr="00D14A74">
        <w:rPr>
          <w:rFonts w:asciiTheme="minorEastAsia" w:hAnsiTheme="minorEastAsia" w:hint="eastAsia"/>
          <w:szCs w:val="24"/>
        </w:rPr>
        <w:t>。</w:t>
      </w:r>
    </w:p>
    <w:p w:rsidR="0001192C" w:rsidRPr="00B0687D" w:rsidRDefault="0001192C" w:rsidP="0001192C">
      <w:pPr>
        <w:spacing w:before="120" w:after="120"/>
        <w:ind w:firstLine="420"/>
        <w:jc w:val="center"/>
        <w:rPr>
          <w:rFonts w:asciiTheme="minorEastAsia" w:hAnsiTheme="minorEastAsia"/>
          <w:sz w:val="21"/>
          <w:szCs w:val="21"/>
        </w:rPr>
      </w:pPr>
      <w:r w:rsidRPr="00B0687D">
        <w:rPr>
          <w:rFonts w:asciiTheme="minorEastAsia" w:hAnsiTheme="minorEastAsia" w:hint="eastAsia"/>
          <w:sz w:val="21"/>
          <w:szCs w:val="21"/>
        </w:rPr>
        <w:t>表3.3离散性变量描述性统计结果</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
        <w:gridCol w:w="924"/>
        <w:gridCol w:w="989"/>
        <w:gridCol w:w="971"/>
        <w:gridCol w:w="1082"/>
        <w:gridCol w:w="1174"/>
        <w:gridCol w:w="1309"/>
        <w:gridCol w:w="1009"/>
      </w:tblGrid>
      <w:tr w:rsidR="0064423B" w:rsidTr="00FB0453">
        <w:trPr>
          <w:trHeight w:val="344"/>
        </w:trPr>
        <w:tc>
          <w:tcPr>
            <w:tcW w:w="929" w:type="dxa"/>
            <w:vMerge w:val="restart"/>
          </w:tcPr>
          <w:p w:rsidR="0064423B" w:rsidRDefault="0064423B" w:rsidP="00FB0453">
            <w:pPr>
              <w:ind w:left="-27"/>
              <w:rPr>
                <w:rFonts w:asciiTheme="minorEastAsia" w:hAnsiTheme="minorEastAsia"/>
                <w:szCs w:val="24"/>
              </w:rPr>
            </w:pPr>
            <w:r>
              <w:rPr>
                <w:rFonts w:asciiTheme="minorEastAsia" w:hAnsiTheme="minorEastAsia" w:hint="eastAsia"/>
                <w:szCs w:val="24"/>
              </w:rPr>
              <w:t>变量名</w:t>
            </w:r>
          </w:p>
        </w:tc>
        <w:tc>
          <w:tcPr>
            <w:tcW w:w="924" w:type="dxa"/>
            <w:vMerge w:val="restart"/>
          </w:tcPr>
          <w:p w:rsidR="0064423B" w:rsidRDefault="0064423B" w:rsidP="00FB0453">
            <w:pPr>
              <w:widowControl/>
              <w:jc w:val="left"/>
              <w:rPr>
                <w:rFonts w:asciiTheme="minorEastAsia" w:hAnsiTheme="minorEastAsia"/>
                <w:szCs w:val="24"/>
              </w:rPr>
            </w:pPr>
            <w:r>
              <w:rPr>
                <w:rFonts w:asciiTheme="minorEastAsia" w:hAnsiTheme="minorEastAsia" w:hint="eastAsia"/>
                <w:szCs w:val="24"/>
              </w:rPr>
              <w:t>特征项</w:t>
            </w:r>
          </w:p>
        </w:tc>
        <w:tc>
          <w:tcPr>
            <w:tcW w:w="1960" w:type="dxa"/>
            <w:gridSpan w:val="2"/>
          </w:tcPr>
          <w:p w:rsidR="0064423B" w:rsidRDefault="0064423B" w:rsidP="00FB0453">
            <w:pPr>
              <w:jc w:val="center"/>
              <w:rPr>
                <w:rFonts w:asciiTheme="minorEastAsia" w:hAnsiTheme="minorEastAsia"/>
                <w:szCs w:val="24"/>
              </w:rPr>
            </w:pPr>
            <w:r>
              <w:rPr>
                <w:rFonts w:asciiTheme="minorEastAsia" w:hAnsiTheme="minorEastAsia" w:hint="eastAsia"/>
                <w:szCs w:val="24"/>
              </w:rPr>
              <w:t>正常客户</w:t>
            </w:r>
          </w:p>
        </w:tc>
        <w:tc>
          <w:tcPr>
            <w:tcW w:w="2256" w:type="dxa"/>
            <w:gridSpan w:val="2"/>
          </w:tcPr>
          <w:p w:rsidR="0064423B" w:rsidRDefault="0064423B" w:rsidP="00FB0453">
            <w:pPr>
              <w:jc w:val="center"/>
              <w:rPr>
                <w:rFonts w:asciiTheme="minorEastAsia" w:hAnsiTheme="minorEastAsia"/>
                <w:szCs w:val="24"/>
              </w:rPr>
            </w:pPr>
            <w:r>
              <w:rPr>
                <w:rFonts w:asciiTheme="minorEastAsia" w:hAnsiTheme="minorEastAsia" w:hint="eastAsia"/>
                <w:szCs w:val="24"/>
              </w:rPr>
              <w:t>违约客户</w:t>
            </w:r>
          </w:p>
        </w:tc>
        <w:tc>
          <w:tcPr>
            <w:tcW w:w="2318" w:type="dxa"/>
            <w:gridSpan w:val="2"/>
          </w:tcPr>
          <w:p w:rsidR="0064423B" w:rsidRDefault="0064423B" w:rsidP="00FB0453">
            <w:pPr>
              <w:jc w:val="center"/>
              <w:rPr>
                <w:rFonts w:asciiTheme="minorEastAsia" w:hAnsiTheme="minorEastAsia"/>
                <w:szCs w:val="24"/>
              </w:rPr>
            </w:pPr>
            <w:r>
              <w:rPr>
                <w:rFonts w:asciiTheme="minorEastAsia" w:hAnsiTheme="minorEastAsia" w:hint="eastAsia"/>
                <w:szCs w:val="24"/>
              </w:rPr>
              <w:t>全部样本</w:t>
            </w:r>
          </w:p>
        </w:tc>
      </w:tr>
      <w:tr w:rsidR="0064423B" w:rsidTr="00FB0453">
        <w:trPr>
          <w:trHeight w:val="292"/>
        </w:trPr>
        <w:tc>
          <w:tcPr>
            <w:tcW w:w="929" w:type="dxa"/>
            <w:vMerge/>
          </w:tcPr>
          <w:p w:rsidR="0064423B" w:rsidRDefault="0064423B" w:rsidP="00FB0453">
            <w:pPr>
              <w:ind w:left="-27"/>
              <w:rPr>
                <w:rFonts w:asciiTheme="minorEastAsia" w:hAnsiTheme="minorEastAsia"/>
                <w:szCs w:val="24"/>
              </w:rPr>
            </w:pPr>
          </w:p>
        </w:tc>
        <w:tc>
          <w:tcPr>
            <w:tcW w:w="924" w:type="dxa"/>
            <w:vMerge/>
          </w:tcPr>
          <w:p w:rsidR="0064423B" w:rsidRDefault="0064423B" w:rsidP="00FB0453">
            <w:pPr>
              <w:widowControl/>
              <w:jc w:val="left"/>
              <w:rPr>
                <w:rFonts w:asciiTheme="minorEastAsia" w:hAnsiTheme="minorEastAsia"/>
                <w:szCs w:val="24"/>
              </w:rPr>
            </w:pPr>
          </w:p>
        </w:tc>
        <w:tc>
          <w:tcPr>
            <w:tcW w:w="989" w:type="dxa"/>
          </w:tcPr>
          <w:p w:rsidR="0064423B" w:rsidRDefault="0064423B" w:rsidP="00FB0453">
            <w:pPr>
              <w:rPr>
                <w:rFonts w:asciiTheme="minorEastAsia" w:hAnsiTheme="minorEastAsia"/>
                <w:szCs w:val="24"/>
              </w:rPr>
            </w:pPr>
            <w:r>
              <w:rPr>
                <w:rFonts w:asciiTheme="minorEastAsia" w:hAnsiTheme="minorEastAsia" w:hint="eastAsia"/>
                <w:szCs w:val="24"/>
              </w:rPr>
              <w:t>频数</w:t>
            </w:r>
          </w:p>
        </w:tc>
        <w:tc>
          <w:tcPr>
            <w:tcW w:w="971" w:type="dxa"/>
          </w:tcPr>
          <w:p w:rsidR="0064423B" w:rsidRDefault="0064423B" w:rsidP="00FB0453">
            <w:pPr>
              <w:rPr>
                <w:rFonts w:asciiTheme="minorEastAsia" w:hAnsiTheme="minorEastAsia"/>
                <w:szCs w:val="24"/>
              </w:rPr>
            </w:pPr>
            <w:r>
              <w:rPr>
                <w:rFonts w:asciiTheme="minorEastAsia" w:hAnsiTheme="minorEastAsia" w:hint="eastAsia"/>
                <w:szCs w:val="24"/>
              </w:rPr>
              <w:t>百分比</w:t>
            </w:r>
          </w:p>
        </w:tc>
        <w:tc>
          <w:tcPr>
            <w:tcW w:w="1082" w:type="dxa"/>
          </w:tcPr>
          <w:p w:rsidR="0064423B" w:rsidRDefault="0064423B" w:rsidP="00FB0453">
            <w:pPr>
              <w:ind w:left="-27"/>
              <w:rPr>
                <w:rFonts w:asciiTheme="minorEastAsia" w:hAnsiTheme="minorEastAsia"/>
                <w:szCs w:val="24"/>
              </w:rPr>
            </w:pPr>
            <w:r>
              <w:rPr>
                <w:rFonts w:asciiTheme="minorEastAsia" w:hAnsiTheme="minorEastAsia" w:hint="eastAsia"/>
                <w:szCs w:val="24"/>
              </w:rPr>
              <w:t>频数</w:t>
            </w:r>
          </w:p>
        </w:tc>
        <w:tc>
          <w:tcPr>
            <w:tcW w:w="1174" w:type="dxa"/>
          </w:tcPr>
          <w:p w:rsidR="0064423B" w:rsidRDefault="0064423B" w:rsidP="00FB0453">
            <w:pPr>
              <w:widowControl/>
              <w:jc w:val="left"/>
              <w:rPr>
                <w:rFonts w:asciiTheme="minorEastAsia" w:hAnsiTheme="minorEastAsia"/>
                <w:szCs w:val="24"/>
              </w:rPr>
            </w:pPr>
            <w:r>
              <w:rPr>
                <w:rFonts w:asciiTheme="minorEastAsia" w:hAnsiTheme="minorEastAsia" w:hint="eastAsia"/>
                <w:szCs w:val="24"/>
              </w:rPr>
              <w:t>百分比</w:t>
            </w:r>
          </w:p>
        </w:tc>
        <w:tc>
          <w:tcPr>
            <w:tcW w:w="1309" w:type="dxa"/>
          </w:tcPr>
          <w:p w:rsidR="0064423B" w:rsidRDefault="0064423B" w:rsidP="00FB0453">
            <w:pPr>
              <w:rPr>
                <w:rFonts w:asciiTheme="minorEastAsia" w:hAnsiTheme="minorEastAsia"/>
                <w:szCs w:val="24"/>
              </w:rPr>
            </w:pPr>
            <w:r>
              <w:rPr>
                <w:rFonts w:asciiTheme="minorEastAsia" w:hAnsiTheme="minorEastAsia" w:hint="eastAsia"/>
                <w:szCs w:val="24"/>
              </w:rPr>
              <w:t>频数</w:t>
            </w:r>
          </w:p>
        </w:tc>
        <w:tc>
          <w:tcPr>
            <w:tcW w:w="1009" w:type="dxa"/>
          </w:tcPr>
          <w:p w:rsidR="0064423B" w:rsidRDefault="0064423B" w:rsidP="00FB0453">
            <w:pPr>
              <w:rPr>
                <w:rFonts w:asciiTheme="minorEastAsia" w:hAnsiTheme="minorEastAsia"/>
                <w:szCs w:val="24"/>
              </w:rPr>
            </w:pPr>
            <w:r>
              <w:rPr>
                <w:rFonts w:asciiTheme="minorEastAsia" w:hAnsiTheme="minorEastAsia" w:hint="eastAsia"/>
                <w:szCs w:val="24"/>
              </w:rPr>
              <w:t>百分比</w:t>
            </w:r>
          </w:p>
        </w:tc>
      </w:tr>
      <w:tr w:rsidR="0064423B" w:rsidTr="00FB0453">
        <w:trPr>
          <w:trHeight w:val="313"/>
        </w:trPr>
        <w:tc>
          <w:tcPr>
            <w:tcW w:w="929" w:type="dxa"/>
            <w:vMerge w:val="restart"/>
          </w:tcPr>
          <w:p w:rsidR="0064423B" w:rsidRDefault="0064423B" w:rsidP="00FB0453">
            <w:pPr>
              <w:ind w:left="-27"/>
              <w:jc w:val="left"/>
              <w:rPr>
                <w:rFonts w:asciiTheme="minorEastAsia" w:hAnsiTheme="minorEastAsia"/>
                <w:szCs w:val="24"/>
              </w:rPr>
            </w:pPr>
            <w:r w:rsidRPr="00D92DEE">
              <w:rPr>
                <w:rFonts w:asciiTheme="majorEastAsia" w:eastAsiaTheme="majorEastAsia" w:hAnsiTheme="majorEastAsia" w:cs="Arial" w:hint="eastAsia"/>
                <w:kern w:val="0"/>
                <w:szCs w:val="21"/>
              </w:rPr>
              <w:t>逾期</w:t>
            </w:r>
            <w:r w:rsidRPr="00D92DEE">
              <w:rPr>
                <w:rFonts w:asciiTheme="majorEastAsia" w:eastAsiaTheme="majorEastAsia" w:hAnsiTheme="majorEastAsia" w:cs="Arial"/>
                <w:kern w:val="0"/>
                <w:szCs w:val="21"/>
              </w:rPr>
              <w:t>30-59</w:t>
            </w:r>
            <w:r w:rsidRPr="00D92DEE">
              <w:rPr>
                <w:rFonts w:asciiTheme="majorEastAsia" w:eastAsiaTheme="majorEastAsia" w:hAnsiTheme="majorEastAsia" w:cs="Arial" w:hint="eastAsia"/>
                <w:kern w:val="0"/>
                <w:szCs w:val="21"/>
              </w:rPr>
              <w:t>天次数</w:t>
            </w: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0</w:t>
            </w:r>
          </w:p>
        </w:tc>
        <w:tc>
          <w:tcPr>
            <w:tcW w:w="989" w:type="dxa"/>
          </w:tcPr>
          <w:p w:rsidR="0064423B" w:rsidRDefault="0064423B" w:rsidP="00FB0453">
            <w:pPr>
              <w:jc w:val="center"/>
              <w:rPr>
                <w:rFonts w:asciiTheme="minorEastAsia" w:hAnsiTheme="minorEastAsia"/>
                <w:szCs w:val="24"/>
              </w:rPr>
            </w:pPr>
            <w:r w:rsidRPr="006A57DA">
              <w:rPr>
                <w:rFonts w:asciiTheme="minorEastAsia" w:hAnsiTheme="minorEastAsia"/>
                <w:szCs w:val="24"/>
              </w:rPr>
              <w:t>120977</w:t>
            </w:r>
          </w:p>
        </w:tc>
        <w:tc>
          <w:tcPr>
            <w:tcW w:w="971" w:type="dxa"/>
          </w:tcPr>
          <w:p w:rsidR="0064423B" w:rsidRDefault="0064423B" w:rsidP="00FB0453">
            <w:pPr>
              <w:jc w:val="center"/>
              <w:rPr>
                <w:rFonts w:asciiTheme="minorEastAsia" w:hAnsiTheme="minorEastAsia"/>
                <w:szCs w:val="24"/>
              </w:rPr>
            </w:pPr>
            <w:r>
              <w:rPr>
                <w:rFonts w:asciiTheme="minorEastAsia" w:hAnsiTheme="minorEastAsia"/>
                <w:szCs w:val="24"/>
              </w:rPr>
              <w:t>86.43</w:t>
            </w:r>
          </w:p>
        </w:tc>
        <w:tc>
          <w:tcPr>
            <w:tcW w:w="1082" w:type="dxa"/>
          </w:tcPr>
          <w:p w:rsidR="0064423B" w:rsidRPr="008A1DC5" w:rsidRDefault="0064423B" w:rsidP="00FB0453">
            <w:pPr>
              <w:jc w:val="center"/>
              <w:rPr>
                <w:rFonts w:asciiTheme="minorEastAsia" w:hAnsiTheme="minorEastAsia"/>
                <w:szCs w:val="24"/>
              </w:rPr>
            </w:pPr>
            <w:r w:rsidRPr="008A1DC5">
              <w:rPr>
                <w:rFonts w:asciiTheme="minorEastAsia" w:hAnsiTheme="minorEastAsia"/>
                <w:szCs w:val="24"/>
              </w:rPr>
              <w:t>5041</w:t>
            </w:r>
          </w:p>
        </w:tc>
        <w:tc>
          <w:tcPr>
            <w:tcW w:w="1174" w:type="dxa"/>
          </w:tcPr>
          <w:p w:rsidR="0064423B" w:rsidRPr="008A1DC5" w:rsidRDefault="0064423B" w:rsidP="00FB0453">
            <w:pPr>
              <w:jc w:val="center"/>
              <w:rPr>
                <w:rFonts w:asciiTheme="minorEastAsia" w:hAnsiTheme="minorEastAsia"/>
                <w:szCs w:val="24"/>
              </w:rPr>
            </w:pPr>
            <w:r>
              <w:rPr>
                <w:rFonts w:asciiTheme="minorEastAsia" w:hAnsiTheme="minorEastAsia" w:hint="eastAsia"/>
                <w:szCs w:val="24"/>
              </w:rPr>
              <w:t>50.28</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126018</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84.01</w:t>
            </w:r>
          </w:p>
        </w:tc>
      </w:tr>
      <w:tr w:rsidR="0064423B" w:rsidTr="00FB0453">
        <w:trPr>
          <w:trHeight w:val="311"/>
        </w:trPr>
        <w:tc>
          <w:tcPr>
            <w:tcW w:w="929" w:type="dxa"/>
            <w:vMerge/>
          </w:tcPr>
          <w:p w:rsidR="0064423B" w:rsidRDefault="0064423B" w:rsidP="00FB0453">
            <w:pPr>
              <w:ind w:left="-27"/>
              <w:rPr>
                <w:rFonts w:asciiTheme="minorEastAsia" w:hAnsiTheme="minorEastAsia"/>
                <w:szCs w:val="24"/>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1</w:t>
            </w:r>
          </w:p>
        </w:tc>
        <w:tc>
          <w:tcPr>
            <w:tcW w:w="989" w:type="dxa"/>
          </w:tcPr>
          <w:p w:rsidR="0064423B" w:rsidRDefault="0064423B" w:rsidP="00FB0453">
            <w:pPr>
              <w:jc w:val="center"/>
              <w:rPr>
                <w:rFonts w:asciiTheme="minorEastAsia" w:hAnsiTheme="minorEastAsia"/>
                <w:szCs w:val="24"/>
              </w:rPr>
            </w:pPr>
            <w:r w:rsidRPr="006A57DA">
              <w:rPr>
                <w:rFonts w:asciiTheme="minorEastAsia" w:hAnsiTheme="minorEastAsia"/>
                <w:szCs w:val="24"/>
              </w:rPr>
              <w:t>13624</w:t>
            </w:r>
          </w:p>
        </w:tc>
        <w:tc>
          <w:tcPr>
            <w:tcW w:w="971" w:type="dxa"/>
          </w:tcPr>
          <w:p w:rsidR="0064423B" w:rsidRPr="00276B9A" w:rsidRDefault="0064423B" w:rsidP="00FB0453">
            <w:pPr>
              <w:jc w:val="center"/>
              <w:rPr>
                <w:rFonts w:asciiTheme="minorEastAsia" w:hAnsiTheme="minorEastAsia"/>
                <w:szCs w:val="24"/>
              </w:rPr>
            </w:pPr>
            <w:r w:rsidRPr="00276B9A">
              <w:rPr>
                <w:rFonts w:asciiTheme="minorEastAsia" w:hAnsiTheme="minorEastAsia"/>
                <w:szCs w:val="24"/>
              </w:rPr>
              <w:t>9.73</w:t>
            </w:r>
          </w:p>
        </w:tc>
        <w:tc>
          <w:tcPr>
            <w:tcW w:w="1082" w:type="dxa"/>
          </w:tcPr>
          <w:p w:rsidR="0064423B" w:rsidRPr="008A1DC5" w:rsidRDefault="0064423B" w:rsidP="00FB0453">
            <w:pPr>
              <w:jc w:val="center"/>
              <w:rPr>
                <w:rFonts w:asciiTheme="minorEastAsia" w:hAnsiTheme="minorEastAsia"/>
                <w:szCs w:val="24"/>
              </w:rPr>
            </w:pPr>
            <w:r w:rsidRPr="008A1DC5">
              <w:rPr>
                <w:rFonts w:asciiTheme="minorEastAsia" w:hAnsiTheme="minorEastAsia"/>
                <w:szCs w:val="24"/>
              </w:rPr>
              <w:t>2409</w:t>
            </w:r>
          </w:p>
        </w:tc>
        <w:tc>
          <w:tcPr>
            <w:tcW w:w="1174" w:type="dxa"/>
          </w:tcPr>
          <w:p w:rsidR="0064423B" w:rsidRPr="008A1DC5" w:rsidRDefault="0064423B" w:rsidP="00FB0453">
            <w:pPr>
              <w:jc w:val="center"/>
              <w:rPr>
                <w:rFonts w:asciiTheme="minorEastAsia" w:hAnsiTheme="minorEastAsia"/>
                <w:szCs w:val="24"/>
              </w:rPr>
            </w:pPr>
            <w:r>
              <w:rPr>
                <w:rFonts w:asciiTheme="minorEastAsia" w:hAnsiTheme="minorEastAsia" w:hint="eastAsia"/>
                <w:szCs w:val="24"/>
              </w:rPr>
              <w:t>2</w:t>
            </w:r>
            <w:r w:rsidRPr="008A1DC5">
              <w:rPr>
                <w:rFonts w:asciiTheme="minorEastAsia" w:hAnsiTheme="minorEastAsia"/>
                <w:szCs w:val="24"/>
              </w:rPr>
              <w:t>4</w:t>
            </w:r>
            <w:r>
              <w:rPr>
                <w:rFonts w:asciiTheme="minorEastAsia" w:hAnsiTheme="minorEastAsia" w:hint="eastAsia"/>
                <w:szCs w:val="24"/>
              </w:rPr>
              <w:t>.03</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16033</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10.69</w:t>
            </w:r>
          </w:p>
        </w:tc>
      </w:tr>
      <w:tr w:rsidR="0064423B" w:rsidTr="00FB0453">
        <w:trPr>
          <w:trHeight w:val="268"/>
        </w:trPr>
        <w:tc>
          <w:tcPr>
            <w:tcW w:w="929" w:type="dxa"/>
            <w:vMerge/>
          </w:tcPr>
          <w:p w:rsidR="0064423B" w:rsidRDefault="0064423B" w:rsidP="00FB0453">
            <w:pPr>
              <w:ind w:left="-27"/>
              <w:rPr>
                <w:rFonts w:asciiTheme="minorEastAsia" w:hAnsiTheme="minorEastAsia"/>
                <w:szCs w:val="24"/>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2</w:t>
            </w:r>
          </w:p>
        </w:tc>
        <w:tc>
          <w:tcPr>
            <w:tcW w:w="989" w:type="dxa"/>
          </w:tcPr>
          <w:p w:rsidR="0064423B" w:rsidRDefault="0064423B" w:rsidP="00FB0453">
            <w:pPr>
              <w:jc w:val="center"/>
              <w:rPr>
                <w:rFonts w:asciiTheme="minorEastAsia" w:hAnsiTheme="minorEastAsia"/>
                <w:szCs w:val="24"/>
              </w:rPr>
            </w:pPr>
            <w:r w:rsidRPr="006A57DA">
              <w:rPr>
                <w:rFonts w:asciiTheme="minorEastAsia" w:hAnsiTheme="minorEastAsia"/>
                <w:szCs w:val="24"/>
              </w:rPr>
              <w:t>3379</w:t>
            </w:r>
          </w:p>
        </w:tc>
        <w:tc>
          <w:tcPr>
            <w:tcW w:w="971" w:type="dxa"/>
          </w:tcPr>
          <w:p w:rsidR="0064423B" w:rsidRPr="00276B9A" w:rsidRDefault="0064423B" w:rsidP="00FB0453">
            <w:pPr>
              <w:jc w:val="center"/>
              <w:rPr>
                <w:rFonts w:asciiTheme="minorEastAsia" w:hAnsiTheme="minorEastAsia"/>
                <w:szCs w:val="24"/>
              </w:rPr>
            </w:pPr>
            <w:r w:rsidRPr="00276B9A">
              <w:rPr>
                <w:rFonts w:asciiTheme="minorEastAsia" w:hAnsiTheme="minorEastAsia"/>
                <w:szCs w:val="24"/>
              </w:rPr>
              <w:t>2.41</w:t>
            </w:r>
          </w:p>
        </w:tc>
        <w:tc>
          <w:tcPr>
            <w:tcW w:w="1082" w:type="dxa"/>
          </w:tcPr>
          <w:p w:rsidR="0064423B" w:rsidRPr="008A1DC5" w:rsidRDefault="0064423B" w:rsidP="00FB0453">
            <w:pPr>
              <w:jc w:val="center"/>
              <w:rPr>
                <w:rFonts w:ascii="Lucida Console" w:hAnsi="Lucida Console"/>
                <w:color w:val="000000"/>
                <w:szCs w:val="24"/>
                <w:shd w:val="clear" w:color="auto" w:fill="E1E2E5"/>
              </w:rPr>
            </w:pPr>
            <w:r w:rsidRPr="008A1DC5">
              <w:rPr>
                <w:rFonts w:asciiTheme="minorEastAsia" w:hAnsiTheme="minorEastAsia"/>
                <w:szCs w:val="24"/>
              </w:rPr>
              <w:t>1219</w:t>
            </w:r>
          </w:p>
        </w:tc>
        <w:tc>
          <w:tcPr>
            <w:tcW w:w="1174" w:type="dxa"/>
          </w:tcPr>
          <w:p w:rsidR="0064423B" w:rsidRPr="008A1DC5" w:rsidRDefault="0064423B" w:rsidP="00FB0453">
            <w:pPr>
              <w:jc w:val="center"/>
              <w:rPr>
                <w:rFonts w:asciiTheme="minorEastAsia" w:hAnsiTheme="minorEastAsia"/>
                <w:szCs w:val="24"/>
              </w:rPr>
            </w:pPr>
            <w:r w:rsidRPr="008A1DC5">
              <w:rPr>
                <w:rFonts w:asciiTheme="minorEastAsia" w:hAnsiTheme="minorEastAsia"/>
                <w:szCs w:val="24"/>
              </w:rPr>
              <w:t>12</w:t>
            </w:r>
            <w:r>
              <w:rPr>
                <w:rFonts w:asciiTheme="minorEastAsia" w:hAnsiTheme="minorEastAsia" w:hint="eastAsia"/>
                <w:szCs w:val="24"/>
              </w:rPr>
              <w:t>.16</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4598</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3.07</w:t>
            </w:r>
          </w:p>
        </w:tc>
      </w:tr>
      <w:tr w:rsidR="0064423B" w:rsidTr="00FB0453">
        <w:trPr>
          <w:trHeight w:val="258"/>
        </w:trPr>
        <w:tc>
          <w:tcPr>
            <w:tcW w:w="929" w:type="dxa"/>
            <w:vMerge/>
          </w:tcPr>
          <w:p w:rsidR="0064423B" w:rsidRDefault="0064423B" w:rsidP="00FB0453">
            <w:pPr>
              <w:ind w:left="-27"/>
              <w:rPr>
                <w:rFonts w:asciiTheme="minorEastAsia" w:hAnsiTheme="minorEastAsia"/>
                <w:szCs w:val="24"/>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&gt;2</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1994</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1.43</w:t>
            </w:r>
          </w:p>
        </w:tc>
        <w:tc>
          <w:tcPr>
            <w:tcW w:w="1082" w:type="dxa"/>
          </w:tcPr>
          <w:p w:rsidR="0064423B" w:rsidRPr="008A1DC5" w:rsidRDefault="0064423B" w:rsidP="00FB0453">
            <w:pPr>
              <w:jc w:val="center"/>
              <w:rPr>
                <w:rFonts w:asciiTheme="minorEastAsia" w:hAnsiTheme="minorEastAsia"/>
                <w:szCs w:val="24"/>
              </w:rPr>
            </w:pPr>
            <w:r w:rsidRPr="008A1DC5">
              <w:rPr>
                <w:rFonts w:asciiTheme="minorEastAsia" w:hAnsiTheme="minorEastAsia" w:hint="eastAsia"/>
                <w:szCs w:val="24"/>
              </w:rPr>
              <w:t>1357</w:t>
            </w:r>
          </w:p>
        </w:tc>
        <w:tc>
          <w:tcPr>
            <w:tcW w:w="1174" w:type="dxa"/>
          </w:tcPr>
          <w:p w:rsidR="0064423B" w:rsidRPr="008A1DC5" w:rsidRDefault="0064423B" w:rsidP="00FB0453">
            <w:pPr>
              <w:ind w:firstLineChars="100" w:firstLine="240"/>
              <w:rPr>
                <w:rFonts w:asciiTheme="minorEastAsia" w:hAnsiTheme="minorEastAsia"/>
                <w:szCs w:val="24"/>
              </w:rPr>
            </w:pPr>
            <w:r w:rsidRPr="008A1DC5">
              <w:rPr>
                <w:rFonts w:asciiTheme="minorEastAsia" w:hAnsiTheme="minorEastAsia"/>
                <w:szCs w:val="24"/>
              </w:rPr>
              <w:t>1</w:t>
            </w:r>
            <w:r>
              <w:rPr>
                <w:rFonts w:asciiTheme="minorEastAsia" w:hAnsiTheme="minorEastAsia" w:hint="eastAsia"/>
                <w:szCs w:val="24"/>
              </w:rPr>
              <w:t xml:space="preserve">3.53   </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3351</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2.23</w:t>
            </w:r>
          </w:p>
        </w:tc>
      </w:tr>
      <w:tr w:rsidR="0064423B" w:rsidTr="00FB0453">
        <w:trPr>
          <w:trHeight w:val="281"/>
        </w:trPr>
        <w:tc>
          <w:tcPr>
            <w:tcW w:w="929" w:type="dxa"/>
            <w:vMerge w:val="restart"/>
          </w:tcPr>
          <w:p w:rsidR="0064423B" w:rsidRDefault="0064423B" w:rsidP="00FB0453">
            <w:pPr>
              <w:ind w:left="-27"/>
              <w:rPr>
                <w:rFonts w:asciiTheme="minorEastAsia" w:hAnsiTheme="minorEastAsia"/>
                <w:szCs w:val="24"/>
              </w:rPr>
            </w:pPr>
            <w:r w:rsidRPr="00D92DEE">
              <w:rPr>
                <w:rFonts w:asciiTheme="majorEastAsia" w:eastAsiaTheme="majorEastAsia" w:hAnsiTheme="majorEastAsia" w:cs="Arial" w:hint="eastAsia"/>
                <w:color w:val="000000"/>
                <w:kern w:val="0"/>
                <w:szCs w:val="21"/>
              </w:rPr>
              <w:t>信用卡和分期付款数</w:t>
            </w:r>
          </w:p>
          <w:p w:rsidR="0064423B" w:rsidRDefault="0064423B" w:rsidP="00FB0453">
            <w:pPr>
              <w:ind w:left="-27"/>
              <w:rPr>
                <w:rFonts w:asciiTheme="minorEastAsia" w:hAnsiTheme="minorEastAsia"/>
                <w:szCs w:val="24"/>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0-4</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30556</w:t>
            </w:r>
          </w:p>
        </w:tc>
        <w:tc>
          <w:tcPr>
            <w:tcW w:w="971" w:type="dxa"/>
          </w:tcPr>
          <w:p w:rsidR="0064423B" w:rsidRDefault="0064423B" w:rsidP="00FB0453">
            <w:pPr>
              <w:widowControl/>
              <w:jc w:val="center"/>
              <w:rPr>
                <w:rFonts w:asciiTheme="minorEastAsia" w:hAnsiTheme="minorEastAsia"/>
                <w:szCs w:val="24"/>
              </w:rPr>
            </w:pPr>
            <w:r>
              <w:rPr>
                <w:rFonts w:asciiTheme="minorEastAsia" w:hAnsiTheme="minorEastAsia" w:hint="eastAsia"/>
                <w:szCs w:val="24"/>
              </w:rPr>
              <w:t>21.83</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3103</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30.95</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33659</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22.44</w:t>
            </w:r>
          </w:p>
        </w:tc>
      </w:tr>
      <w:tr w:rsidR="0064423B" w:rsidTr="00FB0453">
        <w:trPr>
          <w:trHeight w:val="247"/>
        </w:trPr>
        <w:tc>
          <w:tcPr>
            <w:tcW w:w="929" w:type="dxa"/>
            <w:vMerge/>
          </w:tcPr>
          <w:p w:rsidR="0064423B" w:rsidRPr="00D92DEE"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5-9</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60117</w:t>
            </w:r>
          </w:p>
        </w:tc>
        <w:tc>
          <w:tcPr>
            <w:tcW w:w="971" w:type="dxa"/>
          </w:tcPr>
          <w:p w:rsidR="0064423B" w:rsidRDefault="0064423B" w:rsidP="00FB0453">
            <w:pPr>
              <w:widowControl/>
              <w:jc w:val="center"/>
              <w:rPr>
                <w:rFonts w:asciiTheme="minorEastAsia" w:hAnsiTheme="minorEastAsia"/>
                <w:szCs w:val="24"/>
              </w:rPr>
            </w:pPr>
            <w:r>
              <w:rPr>
                <w:rFonts w:asciiTheme="minorEastAsia" w:hAnsiTheme="minorEastAsia" w:hint="eastAsia"/>
                <w:szCs w:val="24"/>
              </w:rPr>
              <w:t>42.95</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3590</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35.81</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63707</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42.37</w:t>
            </w:r>
          </w:p>
        </w:tc>
      </w:tr>
      <w:tr w:rsidR="0064423B" w:rsidTr="00FB0453">
        <w:trPr>
          <w:trHeight w:val="301"/>
        </w:trPr>
        <w:tc>
          <w:tcPr>
            <w:tcW w:w="929" w:type="dxa"/>
            <w:vMerge/>
          </w:tcPr>
          <w:p w:rsidR="0064423B" w:rsidRPr="00D92DEE"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10-14</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33067</w:t>
            </w:r>
          </w:p>
        </w:tc>
        <w:tc>
          <w:tcPr>
            <w:tcW w:w="971" w:type="dxa"/>
          </w:tcPr>
          <w:p w:rsidR="0064423B" w:rsidRDefault="0064423B" w:rsidP="00FB0453">
            <w:pPr>
              <w:widowControl/>
              <w:jc w:val="center"/>
              <w:rPr>
                <w:rFonts w:asciiTheme="minorEastAsia" w:hAnsiTheme="minorEastAsia"/>
                <w:szCs w:val="24"/>
              </w:rPr>
            </w:pPr>
            <w:r>
              <w:rPr>
                <w:rFonts w:asciiTheme="minorEastAsia" w:hAnsiTheme="minorEastAsia" w:hint="eastAsia"/>
                <w:szCs w:val="24"/>
              </w:rPr>
              <w:t>23.62</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2096</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20.91</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35163</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23.44</w:t>
            </w:r>
          </w:p>
        </w:tc>
      </w:tr>
      <w:tr w:rsidR="0064423B" w:rsidTr="00FB0453">
        <w:trPr>
          <w:trHeight w:val="292"/>
        </w:trPr>
        <w:tc>
          <w:tcPr>
            <w:tcW w:w="929" w:type="dxa"/>
            <w:vMerge/>
          </w:tcPr>
          <w:p w:rsidR="0064423B" w:rsidRPr="00D92DEE"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&gt;14</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16234</w:t>
            </w:r>
          </w:p>
        </w:tc>
        <w:tc>
          <w:tcPr>
            <w:tcW w:w="971" w:type="dxa"/>
          </w:tcPr>
          <w:p w:rsidR="0064423B" w:rsidRDefault="0064423B" w:rsidP="00FB0453">
            <w:pPr>
              <w:widowControl/>
              <w:jc w:val="center"/>
              <w:rPr>
                <w:rFonts w:asciiTheme="minorEastAsia" w:hAnsiTheme="minorEastAsia"/>
                <w:szCs w:val="24"/>
              </w:rPr>
            </w:pPr>
            <w:r>
              <w:rPr>
                <w:rFonts w:asciiTheme="minorEastAsia" w:hAnsiTheme="minorEastAsia" w:hint="eastAsia"/>
                <w:szCs w:val="24"/>
              </w:rPr>
              <w:t>11.6</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1237</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12.33</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17471</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11.65</w:t>
            </w:r>
          </w:p>
        </w:tc>
      </w:tr>
      <w:tr w:rsidR="0064423B" w:rsidTr="00FB0453">
        <w:trPr>
          <w:trHeight w:val="258"/>
        </w:trPr>
        <w:tc>
          <w:tcPr>
            <w:tcW w:w="929" w:type="dxa"/>
            <w:vMerge w:val="restart"/>
          </w:tcPr>
          <w:p w:rsidR="0064423B" w:rsidRPr="00D92DEE" w:rsidRDefault="0064423B" w:rsidP="00FB0453">
            <w:pPr>
              <w:ind w:left="-27"/>
              <w:rPr>
                <w:rFonts w:asciiTheme="majorEastAsia" w:eastAsiaTheme="majorEastAsia" w:hAnsiTheme="majorEastAsia" w:cs="Arial"/>
                <w:color w:val="000000"/>
                <w:kern w:val="0"/>
                <w:szCs w:val="21"/>
              </w:rPr>
            </w:pPr>
            <w:r w:rsidRPr="00D92DEE">
              <w:rPr>
                <w:rFonts w:asciiTheme="majorEastAsia" w:eastAsiaTheme="majorEastAsia" w:hAnsiTheme="majorEastAsia" w:cs="Arial" w:hint="eastAsia"/>
                <w:color w:val="000000"/>
                <w:kern w:val="0"/>
                <w:szCs w:val="21"/>
              </w:rPr>
              <w:t>逾期90天次数</w:t>
            </w: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0</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135108</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96.52</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6554</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65.37</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141662</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94.44</w:t>
            </w:r>
          </w:p>
        </w:tc>
      </w:tr>
      <w:tr w:rsidR="0064423B" w:rsidTr="00FB0453">
        <w:trPr>
          <w:trHeight w:val="236"/>
        </w:trPr>
        <w:tc>
          <w:tcPr>
            <w:tcW w:w="929" w:type="dxa"/>
            <w:vMerge/>
          </w:tcPr>
          <w:p w:rsidR="0064423B" w:rsidRPr="00D92DEE"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1</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3478</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2.49</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1765</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17.6</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5243</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3.50</w:t>
            </w:r>
          </w:p>
        </w:tc>
      </w:tr>
      <w:tr w:rsidR="0064423B" w:rsidTr="00FB0453">
        <w:trPr>
          <w:trHeight w:val="236"/>
        </w:trPr>
        <w:tc>
          <w:tcPr>
            <w:tcW w:w="929" w:type="dxa"/>
            <w:vMerge/>
          </w:tcPr>
          <w:p w:rsidR="0064423B" w:rsidRPr="00D92DEE"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2</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779</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0.56</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776</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7.74</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1555</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1.04</w:t>
            </w:r>
          </w:p>
        </w:tc>
      </w:tr>
      <w:tr w:rsidR="0064423B" w:rsidTr="00FB0453">
        <w:trPr>
          <w:trHeight w:val="258"/>
        </w:trPr>
        <w:tc>
          <w:tcPr>
            <w:tcW w:w="929" w:type="dxa"/>
            <w:vMerge/>
          </w:tcPr>
          <w:p w:rsidR="0064423B" w:rsidRPr="00D92DEE"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&gt;2</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609</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0.43</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931</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9.29</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1540</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1.02</w:t>
            </w:r>
          </w:p>
        </w:tc>
      </w:tr>
      <w:tr w:rsidR="0064423B" w:rsidTr="00FB0453">
        <w:trPr>
          <w:trHeight w:val="247"/>
        </w:trPr>
        <w:tc>
          <w:tcPr>
            <w:tcW w:w="929" w:type="dxa"/>
            <w:vMerge w:val="restart"/>
          </w:tcPr>
          <w:p w:rsidR="0064423B" w:rsidRPr="00D92DEE" w:rsidRDefault="0064423B" w:rsidP="00FB0453">
            <w:pPr>
              <w:ind w:left="-27"/>
              <w:rPr>
                <w:rFonts w:asciiTheme="majorEastAsia" w:eastAsiaTheme="majorEastAsia" w:hAnsiTheme="majorEastAsia" w:cs="Arial"/>
                <w:color w:val="000000"/>
                <w:kern w:val="0"/>
                <w:szCs w:val="21"/>
              </w:rPr>
            </w:pPr>
            <w:r w:rsidRPr="00D92DEE">
              <w:rPr>
                <w:rFonts w:asciiTheme="majorEastAsia" w:eastAsiaTheme="majorEastAsia" w:hAnsiTheme="majorEastAsia" w:cs="Arial" w:hint="eastAsia"/>
                <w:color w:val="000000"/>
                <w:kern w:val="0"/>
                <w:szCs w:val="21"/>
              </w:rPr>
              <w:t>抵押贷款和房</w:t>
            </w:r>
            <w:proofErr w:type="gramStart"/>
            <w:r w:rsidRPr="00D92DEE">
              <w:rPr>
                <w:rFonts w:asciiTheme="majorEastAsia" w:eastAsiaTheme="majorEastAsia" w:hAnsiTheme="majorEastAsia" w:cs="Arial" w:hint="eastAsia"/>
                <w:color w:val="000000"/>
                <w:kern w:val="0"/>
                <w:szCs w:val="21"/>
              </w:rPr>
              <w:t>贷数量</w:t>
            </w:r>
            <w:proofErr w:type="gramEnd"/>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0</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51546</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36.80</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4672</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46.60</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56218</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37.48</w:t>
            </w:r>
          </w:p>
        </w:tc>
      </w:tr>
      <w:tr w:rsidR="0064423B" w:rsidTr="00FB0453">
        <w:trPr>
          <w:trHeight w:val="270"/>
        </w:trPr>
        <w:tc>
          <w:tcPr>
            <w:tcW w:w="929" w:type="dxa"/>
            <w:vMerge/>
          </w:tcPr>
          <w:p w:rsidR="0064423B" w:rsidRPr="00D92DEE"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1</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49590</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35.43</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2748</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27.41</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52338</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34.89</w:t>
            </w:r>
          </w:p>
        </w:tc>
      </w:tr>
      <w:tr w:rsidR="0064423B" w:rsidTr="00FB0453">
        <w:trPr>
          <w:trHeight w:val="290"/>
        </w:trPr>
        <w:tc>
          <w:tcPr>
            <w:tcW w:w="929" w:type="dxa"/>
            <w:vMerge/>
          </w:tcPr>
          <w:p w:rsidR="0064423B" w:rsidRPr="00D92DEE"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2</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29757</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21.26</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1765</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17.60</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31522</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21.01</w:t>
            </w:r>
          </w:p>
        </w:tc>
      </w:tr>
      <w:tr w:rsidR="0064423B" w:rsidTr="00FB0453">
        <w:trPr>
          <w:trHeight w:val="300"/>
        </w:trPr>
        <w:tc>
          <w:tcPr>
            <w:tcW w:w="929" w:type="dxa"/>
            <w:vMerge/>
          </w:tcPr>
          <w:p w:rsidR="0064423B" w:rsidRPr="00D92DEE"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&gt;2</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9081</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6.51</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841</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8.39</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9922</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6.62</w:t>
            </w:r>
          </w:p>
        </w:tc>
      </w:tr>
      <w:tr w:rsidR="0064423B" w:rsidTr="00FB0453">
        <w:trPr>
          <w:trHeight w:val="270"/>
        </w:trPr>
        <w:tc>
          <w:tcPr>
            <w:tcW w:w="929" w:type="dxa"/>
            <w:vMerge w:val="restart"/>
          </w:tcPr>
          <w:p w:rsidR="0064423B" w:rsidRPr="00D92DEE" w:rsidRDefault="0064423B" w:rsidP="00FB0453">
            <w:pPr>
              <w:ind w:left="-27"/>
              <w:jc w:val="left"/>
              <w:rPr>
                <w:rFonts w:asciiTheme="majorEastAsia" w:eastAsiaTheme="majorEastAsia" w:hAnsiTheme="majorEastAsia" w:cs="Arial"/>
                <w:color w:val="000000"/>
                <w:kern w:val="0"/>
                <w:szCs w:val="21"/>
              </w:rPr>
            </w:pPr>
            <w:r w:rsidRPr="00D92DEE">
              <w:rPr>
                <w:rFonts w:asciiTheme="majorEastAsia" w:eastAsiaTheme="majorEastAsia" w:hAnsiTheme="majorEastAsia" w:cs="Arial" w:hint="eastAsia"/>
                <w:color w:val="000000"/>
                <w:kern w:val="0"/>
                <w:szCs w:val="21"/>
              </w:rPr>
              <w:t>逾期60-89天未还款次数</w:t>
            </w: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0</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135140</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96.55</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7256</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72.37</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142396</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94.93</w:t>
            </w:r>
          </w:p>
        </w:tc>
      </w:tr>
      <w:tr w:rsidR="0064423B" w:rsidTr="00FB0453">
        <w:trPr>
          <w:trHeight w:val="269"/>
        </w:trPr>
        <w:tc>
          <w:tcPr>
            <w:tcW w:w="929" w:type="dxa"/>
            <w:vMerge/>
          </w:tcPr>
          <w:p w:rsidR="0064423B"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1</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3954</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2.82</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1777</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17.72</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5731</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3.82</w:t>
            </w:r>
          </w:p>
        </w:tc>
      </w:tr>
      <w:tr w:rsidR="0064423B" w:rsidTr="00FB0453">
        <w:trPr>
          <w:trHeight w:val="279"/>
        </w:trPr>
        <w:tc>
          <w:tcPr>
            <w:tcW w:w="929" w:type="dxa"/>
            <w:vMerge/>
          </w:tcPr>
          <w:p w:rsidR="0064423B"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2</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557</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0.40</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561</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5.60</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1118</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0.75</w:t>
            </w:r>
          </w:p>
        </w:tc>
      </w:tr>
      <w:tr w:rsidR="0064423B" w:rsidTr="00FB0453">
        <w:trPr>
          <w:trHeight w:val="225"/>
        </w:trPr>
        <w:tc>
          <w:tcPr>
            <w:tcW w:w="929" w:type="dxa"/>
            <w:vMerge/>
          </w:tcPr>
          <w:p w:rsidR="0064423B"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&gt;2</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323</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0.23</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432</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4.31</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755</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0.50</w:t>
            </w:r>
          </w:p>
        </w:tc>
      </w:tr>
      <w:tr w:rsidR="0064423B" w:rsidTr="00FB0453">
        <w:trPr>
          <w:trHeight w:val="259"/>
        </w:trPr>
        <w:tc>
          <w:tcPr>
            <w:tcW w:w="929" w:type="dxa"/>
            <w:vMerge w:val="restart"/>
          </w:tcPr>
          <w:p w:rsidR="0064423B" w:rsidRDefault="0064423B" w:rsidP="00FB0453">
            <w:pPr>
              <w:ind w:left="-27"/>
              <w:rPr>
                <w:rFonts w:asciiTheme="majorEastAsia" w:eastAsiaTheme="majorEastAsia" w:hAnsiTheme="majorEastAsia" w:cs="Arial"/>
                <w:color w:val="000000"/>
                <w:kern w:val="0"/>
                <w:szCs w:val="21"/>
              </w:rPr>
            </w:pPr>
            <w:r w:rsidRPr="00D92DEE">
              <w:rPr>
                <w:rFonts w:asciiTheme="majorEastAsia" w:eastAsiaTheme="majorEastAsia" w:hAnsiTheme="majorEastAsia" w:cs="Arial" w:hint="eastAsia"/>
                <w:color w:val="000000"/>
                <w:kern w:val="0"/>
                <w:szCs w:val="21"/>
              </w:rPr>
              <w:t>家属人数</w:t>
            </w:r>
          </w:p>
          <w:p w:rsidR="0064423B" w:rsidRDefault="0064423B" w:rsidP="00FB0453">
            <w:pPr>
              <w:ind w:left="-27"/>
              <w:rPr>
                <w:rFonts w:asciiTheme="majorEastAsia" w:eastAsiaTheme="majorEastAsia" w:hAnsiTheme="majorEastAsia" w:cs="Arial"/>
                <w:color w:val="000000"/>
                <w:kern w:val="0"/>
                <w:szCs w:val="21"/>
              </w:rPr>
            </w:pPr>
          </w:p>
          <w:p w:rsidR="0064423B" w:rsidRDefault="0064423B" w:rsidP="00FB0453">
            <w:pPr>
              <w:ind w:left="-27"/>
              <w:rPr>
                <w:rFonts w:asciiTheme="majorEastAsia" w:eastAsiaTheme="majorEastAsia" w:hAnsiTheme="majorEastAsia" w:cs="Arial"/>
                <w:color w:val="000000"/>
                <w:kern w:val="0"/>
                <w:szCs w:val="21"/>
              </w:rPr>
            </w:pPr>
          </w:p>
          <w:p w:rsidR="0064423B"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缺失</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3745</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2.68</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179</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1.79</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3924</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2.62</w:t>
            </w:r>
          </w:p>
        </w:tc>
      </w:tr>
      <w:tr w:rsidR="0064423B" w:rsidTr="00FB0453">
        <w:trPr>
          <w:trHeight w:val="236"/>
        </w:trPr>
        <w:tc>
          <w:tcPr>
            <w:tcW w:w="929" w:type="dxa"/>
            <w:vMerge/>
          </w:tcPr>
          <w:p w:rsidR="0064423B"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0</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81807</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58.44</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5095</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50.82</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86902</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57.93</w:t>
            </w:r>
          </w:p>
        </w:tc>
      </w:tr>
      <w:tr w:rsidR="0064423B" w:rsidTr="00FB0453">
        <w:trPr>
          <w:trHeight w:val="269"/>
        </w:trPr>
        <w:tc>
          <w:tcPr>
            <w:tcW w:w="929" w:type="dxa"/>
            <w:vMerge/>
          </w:tcPr>
          <w:p w:rsidR="0064423B"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1</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24381</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17.42</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1935</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19.30</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26316</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17.54</w:t>
            </w:r>
          </w:p>
        </w:tc>
      </w:tr>
      <w:tr w:rsidR="0064423B" w:rsidTr="00FB0453">
        <w:trPr>
          <w:trHeight w:val="268"/>
        </w:trPr>
        <w:tc>
          <w:tcPr>
            <w:tcW w:w="929" w:type="dxa"/>
            <w:vMerge/>
          </w:tcPr>
          <w:p w:rsidR="0064423B"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2</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17938</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12.82</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1584</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15.80</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19522</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13.01</w:t>
            </w:r>
          </w:p>
        </w:tc>
      </w:tr>
      <w:tr w:rsidR="0064423B" w:rsidTr="00FB0453">
        <w:trPr>
          <w:trHeight w:val="172"/>
        </w:trPr>
        <w:tc>
          <w:tcPr>
            <w:tcW w:w="929" w:type="dxa"/>
            <w:vMerge/>
          </w:tcPr>
          <w:p w:rsidR="0064423B" w:rsidRDefault="0064423B" w:rsidP="00FB0453">
            <w:pPr>
              <w:ind w:left="-27"/>
              <w:rPr>
                <w:rFonts w:asciiTheme="majorEastAsia" w:eastAsiaTheme="majorEastAsia" w:hAnsiTheme="majorEastAsia" w:cs="Arial"/>
                <w:color w:val="000000"/>
                <w:kern w:val="0"/>
                <w:szCs w:val="21"/>
              </w:rPr>
            </w:pPr>
          </w:p>
        </w:tc>
        <w:tc>
          <w:tcPr>
            <w:tcW w:w="924" w:type="dxa"/>
          </w:tcPr>
          <w:p w:rsidR="0064423B" w:rsidRDefault="0064423B" w:rsidP="00FB0453">
            <w:pPr>
              <w:jc w:val="center"/>
              <w:rPr>
                <w:rFonts w:asciiTheme="minorEastAsia" w:hAnsiTheme="minorEastAsia"/>
                <w:szCs w:val="24"/>
              </w:rPr>
            </w:pPr>
            <w:r>
              <w:rPr>
                <w:rFonts w:asciiTheme="minorEastAsia" w:hAnsiTheme="minorEastAsia" w:hint="eastAsia"/>
                <w:szCs w:val="24"/>
              </w:rPr>
              <w:t>&gt;2</w:t>
            </w:r>
          </w:p>
        </w:tc>
        <w:tc>
          <w:tcPr>
            <w:tcW w:w="989" w:type="dxa"/>
          </w:tcPr>
          <w:p w:rsidR="0064423B" w:rsidRDefault="0064423B" w:rsidP="00FB0453">
            <w:pPr>
              <w:jc w:val="center"/>
              <w:rPr>
                <w:rFonts w:asciiTheme="minorEastAsia" w:hAnsiTheme="minorEastAsia"/>
                <w:szCs w:val="24"/>
              </w:rPr>
            </w:pPr>
            <w:r>
              <w:rPr>
                <w:rFonts w:asciiTheme="minorEastAsia" w:hAnsiTheme="minorEastAsia" w:hint="eastAsia"/>
                <w:szCs w:val="24"/>
              </w:rPr>
              <w:t>12103</w:t>
            </w:r>
          </w:p>
        </w:tc>
        <w:tc>
          <w:tcPr>
            <w:tcW w:w="971" w:type="dxa"/>
          </w:tcPr>
          <w:p w:rsidR="0064423B" w:rsidRDefault="0064423B" w:rsidP="00FB0453">
            <w:pPr>
              <w:jc w:val="center"/>
              <w:rPr>
                <w:rFonts w:asciiTheme="minorEastAsia" w:hAnsiTheme="minorEastAsia"/>
                <w:szCs w:val="24"/>
              </w:rPr>
            </w:pPr>
            <w:r>
              <w:rPr>
                <w:rFonts w:asciiTheme="minorEastAsia" w:hAnsiTheme="minorEastAsia" w:hint="eastAsia"/>
                <w:szCs w:val="24"/>
              </w:rPr>
              <w:t>8.64</w:t>
            </w:r>
          </w:p>
        </w:tc>
        <w:tc>
          <w:tcPr>
            <w:tcW w:w="1082" w:type="dxa"/>
          </w:tcPr>
          <w:p w:rsidR="0064423B" w:rsidRDefault="0064423B" w:rsidP="00FB0453">
            <w:pPr>
              <w:jc w:val="center"/>
              <w:rPr>
                <w:rFonts w:asciiTheme="minorEastAsia" w:hAnsiTheme="minorEastAsia"/>
                <w:szCs w:val="24"/>
              </w:rPr>
            </w:pPr>
            <w:r>
              <w:rPr>
                <w:rFonts w:asciiTheme="minorEastAsia" w:hAnsiTheme="minorEastAsia" w:hint="eastAsia"/>
                <w:szCs w:val="24"/>
              </w:rPr>
              <w:t>1233</w:t>
            </w:r>
          </w:p>
        </w:tc>
        <w:tc>
          <w:tcPr>
            <w:tcW w:w="1174" w:type="dxa"/>
          </w:tcPr>
          <w:p w:rsidR="0064423B" w:rsidRDefault="0064423B" w:rsidP="00FB0453">
            <w:pPr>
              <w:jc w:val="center"/>
              <w:rPr>
                <w:rFonts w:asciiTheme="minorEastAsia" w:hAnsiTheme="minorEastAsia"/>
                <w:szCs w:val="24"/>
              </w:rPr>
            </w:pPr>
            <w:r>
              <w:rPr>
                <w:rFonts w:asciiTheme="minorEastAsia" w:hAnsiTheme="minorEastAsia" w:hint="eastAsia"/>
                <w:szCs w:val="24"/>
              </w:rPr>
              <w:t>12.29</w:t>
            </w:r>
          </w:p>
        </w:tc>
        <w:tc>
          <w:tcPr>
            <w:tcW w:w="1309" w:type="dxa"/>
          </w:tcPr>
          <w:p w:rsidR="0064423B" w:rsidRDefault="0064423B" w:rsidP="00FB0453">
            <w:pPr>
              <w:jc w:val="center"/>
              <w:rPr>
                <w:rFonts w:asciiTheme="minorEastAsia" w:hAnsiTheme="minorEastAsia"/>
                <w:szCs w:val="24"/>
              </w:rPr>
            </w:pPr>
            <w:r>
              <w:rPr>
                <w:rFonts w:asciiTheme="minorEastAsia" w:hAnsiTheme="minorEastAsia" w:hint="eastAsia"/>
                <w:szCs w:val="24"/>
              </w:rPr>
              <w:t>13336</w:t>
            </w:r>
          </w:p>
        </w:tc>
        <w:tc>
          <w:tcPr>
            <w:tcW w:w="1009" w:type="dxa"/>
          </w:tcPr>
          <w:p w:rsidR="0064423B" w:rsidRDefault="0064423B" w:rsidP="00FB0453">
            <w:pPr>
              <w:jc w:val="center"/>
              <w:rPr>
                <w:rFonts w:asciiTheme="minorEastAsia" w:hAnsiTheme="minorEastAsia"/>
                <w:szCs w:val="24"/>
              </w:rPr>
            </w:pPr>
            <w:r>
              <w:rPr>
                <w:rFonts w:asciiTheme="minorEastAsia" w:hAnsiTheme="minorEastAsia" w:hint="eastAsia"/>
                <w:szCs w:val="24"/>
              </w:rPr>
              <w:t>8.89</w:t>
            </w:r>
          </w:p>
        </w:tc>
      </w:tr>
    </w:tbl>
    <w:p w:rsidR="0064423B" w:rsidRDefault="0064423B" w:rsidP="008A324A">
      <w:pPr>
        <w:ind w:firstLine="420"/>
        <w:rPr>
          <w:rFonts w:asciiTheme="majorEastAsia" w:eastAsiaTheme="majorEastAsia" w:hAnsiTheme="majorEastAsia" w:cs="Arial"/>
          <w:color w:val="000000"/>
          <w:kern w:val="0"/>
          <w:szCs w:val="21"/>
        </w:rPr>
      </w:pPr>
      <w:r>
        <w:rPr>
          <w:rFonts w:asciiTheme="minorEastAsia" w:hAnsiTheme="minorEastAsia" w:hint="eastAsia"/>
          <w:szCs w:val="24"/>
        </w:rPr>
        <w:t>从总体来看，84.01%的客户从未出现过逾期30-59天不还款的情况，其中49.72%的违约客户曾出现过逾期30-59天的情况，说明良好的还款记录表明更小</w:t>
      </w:r>
      <w:r>
        <w:rPr>
          <w:rFonts w:asciiTheme="minorEastAsia" w:hAnsiTheme="minorEastAsia" w:hint="eastAsia"/>
          <w:szCs w:val="24"/>
        </w:rPr>
        <w:lastRenderedPageBreak/>
        <w:t>的信用风险，而</w:t>
      </w:r>
      <w:r w:rsidRPr="003119E6">
        <w:rPr>
          <w:rFonts w:asciiTheme="minorEastAsia" w:hAnsiTheme="minorEastAsia" w:hint="eastAsia"/>
          <w:szCs w:val="24"/>
        </w:rPr>
        <w:t>46.6%的违约客户没有</w:t>
      </w:r>
      <w:r w:rsidRPr="003119E6">
        <w:rPr>
          <w:rFonts w:asciiTheme="majorEastAsia" w:eastAsiaTheme="majorEastAsia" w:hAnsiTheme="majorEastAsia" w:cs="Arial" w:hint="eastAsia"/>
          <w:color w:val="000000"/>
          <w:kern w:val="0"/>
          <w:szCs w:val="24"/>
        </w:rPr>
        <w:t>抵押贷款或房贷，高于总体平均水平，说明这些客户的信用风险更高。</w:t>
      </w:r>
    </w:p>
    <w:p w:rsidR="0021301E" w:rsidRDefault="0021301E" w:rsidP="0021301E">
      <w:pPr>
        <w:ind w:firstLine="420"/>
        <w:rPr>
          <w:rFonts w:asciiTheme="minorEastAsia" w:hAnsiTheme="minorEastAsia"/>
          <w:szCs w:val="24"/>
        </w:rPr>
      </w:pPr>
      <w:r>
        <w:rPr>
          <w:rFonts w:asciiTheme="minorEastAsia" w:hAnsiTheme="minorEastAsia" w:hint="eastAsia"/>
          <w:szCs w:val="24"/>
        </w:rPr>
        <w:t>由于原始数据集样本量过大，影响之后建立模型的计算效率，因此</w:t>
      </w:r>
      <w:r w:rsidRPr="00A21CB0">
        <w:rPr>
          <w:rFonts w:asciiTheme="minorEastAsia" w:hAnsiTheme="minorEastAsia" w:hint="eastAsia"/>
          <w:szCs w:val="24"/>
        </w:rPr>
        <w:t>本文采用</w:t>
      </w:r>
      <w:r>
        <w:rPr>
          <w:rFonts w:asciiTheme="minorEastAsia" w:hAnsiTheme="minorEastAsia" w:hint="eastAsia"/>
          <w:szCs w:val="24"/>
        </w:rPr>
        <w:t>了</w:t>
      </w:r>
      <w:r w:rsidRPr="00A21CB0">
        <w:rPr>
          <w:rFonts w:asciiTheme="minorEastAsia" w:hAnsiTheme="minorEastAsia" w:hint="eastAsia"/>
          <w:szCs w:val="24"/>
        </w:rPr>
        <w:t>分层随机抽样的方法。将总体数据分为违约</w:t>
      </w:r>
      <w:proofErr w:type="gramStart"/>
      <w:r w:rsidRPr="00A21CB0">
        <w:rPr>
          <w:rFonts w:asciiTheme="minorEastAsia" w:hAnsiTheme="minorEastAsia" w:hint="eastAsia"/>
          <w:szCs w:val="24"/>
        </w:rPr>
        <w:t>子总体</w:t>
      </w:r>
      <w:proofErr w:type="gramEnd"/>
      <w:r>
        <w:rPr>
          <w:rFonts w:asciiTheme="minorEastAsia" w:hAnsiTheme="minorEastAsia" w:hint="eastAsia"/>
          <w:szCs w:val="24"/>
        </w:rPr>
        <w:t>和正常子总体，</w:t>
      </w:r>
      <w:r w:rsidRPr="00A21CB0">
        <w:rPr>
          <w:rFonts w:asciiTheme="minorEastAsia" w:hAnsiTheme="minorEastAsia" w:hint="eastAsia"/>
          <w:szCs w:val="24"/>
        </w:rPr>
        <w:t>在每层中独立地采用“不放回”的方法抽样进行简单随机抽样。最终，本文</w:t>
      </w:r>
      <w:r>
        <w:rPr>
          <w:rFonts w:asciiTheme="minorEastAsia" w:hAnsiTheme="minorEastAsia" w:hint="eastAsia"/>
          <w:szCs w:val="24"/>
        </w:rPr>
        <w:t>从建模数据中</w:t>
      </w:r>
      <w:r w:rsidRPr="00A21CB0">
        <w:rPr>
          <w:rFonts w:asciiTheme="minorEastAsia" w:hAnsiTheme="minorEastAsia" w:hint="eastAsia"/>
          <w:szCs w:val="24"/>
        </w:rPr>
        <w:t>随机抽取了</w:t>
      </w:r>
      <w:r>
        <w:rPr>
          <w:rFonts w:asciiTheme="minorEastAsia" w:hAnsiTheme="minorEastAsia" w:hint="eastAsia"/>
          <w:szCs w:val="24"/>
        </w:rPr>
        <w:t>6000</w:t>
      </w:r>
      <w:r w:rsidRPr="00A21CB0">
        <w:rPr>
          <w:rFonts w:asciiTheme="minorEastAsia" w:hAnsiTheme="minorEastAsia" w:hint="eastAsia"/>
          <w:szCs w:val="24"/>
        </w:rPr>
        <w:t>个数据</w:t>
      </w:r>
      <w:r>
        <w:rPr>
          <w:rFonts w:asciiTheme="minorEastAsia" w:hAnsiTheme="minorEastAsia" w:hint="eastAsia"/>
          <w:szCs w:val="24"/>
        </w:rPr>
        <w:t>作为训练样本</w:t>
      </w:r>
      <w:r w:rsidRPr="00A21CB0">
        <w:rPr>
          <w:rFonts w:asciiTheme="minorEastAsia" w:hAnsiTheme="minorEastAsia" w:hint="eastAsia"/>
          <w:szCs w:val="24"/>
        </w:rPr>
        <w:t>，</w:t>
      </w:r>
      <w:r>
        <w:rPr>
          <w:rFonts w:asciiTheme="minorEastAsia" w:hAnsiTheme="minorEastAsia" w:hint="eastAsia"/>
          <w:szCs w:val="24"/>
        </w:rPr>
        <w:t>其中</w:t>
      </w:r>
      <w:r w:rsidRPr="00A21CB0">
        <w:rPr>
          <w:rFonts w:asciiTheme="minorEastAsia" w:hAnsiTheme="minorEastAsia" w:hint="eastAsia"/>
          <w:szCs w:val="24"/>
        </w:rPr>
        <w:t>包含</w:t>
      </w:r>
      <w:r>
        <w:rPr>
          <w:rFonts w:asciiTheme="minorEastAsia" w:hAnsiTheme="minorEastAsia" w:hint="eastAsia"/>
          <w:szCs w:val="24"/>
        </w:rPr>
        <w:t>1200</w:t>
      </w:r>
      <w:r w:rsidRPr="00A21CB0">
        <w:rPr>
          <w:rFonts w:asciiTheme="minorEastAsia" w:hAnsiTheme="minorEastAsia" w:hint="eastAsia"/>
          <w:szCs w:val="24"/>
        </w:rPr>
        <w:t>个违约样本和</w:t>
      </w:r>
      <w:r>
        <w:rPr>
          <w:rFonts w:asciiTheme="minorEastAsia" w:hAnsiTheme="minorEastAsia" w:hint="eastAsia"/>
          <w:szCs w:val="24"/>
        </w:rPr>
        <w:t>4800</w:t>
      </w:r>
      <w:r w:rsidRPr="00A21CB0">
        <w:rPr>
          <w:rFonts w:asciiTheme="minorEastAsia" w:hAnsiTheme="minorEastAsia" w:hint="eastAsia"/>
          <w:szCs w:val="24"/>
        </w:rPr>
        <w:t>个未违约样</w:t>
      </w:r>
      <w:r>
        <w:rPr>
          <w:rFonts w:asciiTheme="minorEastAsia" w:hAnsiTheme="minorEastAsia" w:hint="eastAsia"/>
          <w:szCs w:val="24"/>
        </w:rPr>
        <w:t>本。</w:t>
      </w:r>
      <w:r w:rsidR="0004607A">
        <w:rPr>
          <w:rFonts w:asciiTheme="minorEastAsia" w:hAnsiTheme="minorEastAsia" w:hint="eastAsia"/>
          <w:szCs w:val="24"/>
        </w:rPr>
        <w:t>为了避免由于抽样的随机性造成的误差，本文采用多次抽样建模的方式，利用平均值作为参考。</w:t>
      </w:r>
    </w:p>
    <w:p w:rsidR="0040125A" w:rsidRDefault="0040125A" w:rsidP="00A95584">
      <w:pPr>
        <w:pStyle w:val="3"/>
      </w:pPr>
      <w:bookmarkStart w:id="37" w:name="_Toc414901911"/>
      <w:bookmarkStart w:id="38" w:name="_Toc416085139"/>
      <w:r>
        <w:rPr>
          <w:rFonts w:hint="eastAsia"/>
        </w:rPr>
        <w:t>二、数据预处理</w:t>
      </w:r>
      <w:bookmarkEnd w:id="37"/>
      <w:bookmarkEnd w:id="38"/>
    </w:p>
    <w:p w:rsidR="00AD72A3" w:rsidRDefault="00AD72A3" w:rsidP="00AD72A3">
      <w:pPr>
        <w:ind w:firstLine="420"/>
        <w:rPr>
          <w:rFonts w:asciiTheme="minorEastAsia" w:hAnsiTheme="minorEastAsia"/>
          <w:szCs w:val="24"/>
        </w:rPr>
      </w:pPr>
      <w:r>
        <w:rPr>
          <w:rFonts w:asciiTheme="minorEastAsia" w:hAnsiTheme="minorEastAsia" w:hint="eastAsia"/>
          <w:szCs w:val="24"/>
        </w:rPr>
        <w:t>个人信用数据有多种来源，不仅包括所在</w:t>
      </w:r>
      <w:r w:rsidRPr="00EA0AE5">
        <w:rPr>
          <w:rFonts w:asciiTheme="minorEastAsia" w:hAnsiTheme="minorEastAsia" w:hint="eastAsia"/>
          <w:szCs w:val="24"/>
        </w:rPr>
        <w:t>商业银行</w:t>
      </w:r>
      <w:r>
        <w:rPr>
          <w:rFonts w:asciiTheme="minorEastAsia" w:hAnsiTheme="minorEastAsia" w:hint="eastAsia"/>
          <w:szCs w:val="24"/>
        </w:rPr>
        <w:t>的交易记录信息，还</w:t>
      </w:r>
      <w:r w:rsidRPr="00EA0AE5">
        <w:rPr>
          <w:rFonts w:asciiTheme="minorEastAsia" w:hAnsiTheme="minorEastAsia" w:hint="eastAsia"/>
          <w:szCs w:val="24"/>
        </w:rPr>
        <w:t>包括政府部门</w:t>
      </w:r>
      <w:r w:rsidR="002A299E">
        <w:rPr>
          <w:rFonts w:asciiTheme="minorEastAsia" w:hAnsiTheme="minorEastAsia" w:hint="eastAsia"/>
          <w:szCs w:val="24"/>
        </w:rPr>
        <w:t>和</w:t>
      </w:r>
      <w:r>
        <w:rPr>
          <w:rFonts w:asciiTheme="minorEastAsia" w:hAnsiTheme="minorEastAsia" w:hint="eastAsia"/>
          <w:szCs w:val="24"/>
        </w:rPr>
        <w:t>征信机构</w:t>
      </w:r>
      <w:r w:rsidRPr="00EA0AE5">
        <w:rPr>
          <w:rFonts w:asciiTheme="minorEastAsia" w:hAnsiTheme="minorEastAsia" w:hint="eastAsia"/>
          <w:szCs w:val="24"/>
        </w:rPr>
        <w:t>的信用资料</w:t>
      </w:r>
      <w:r>
        <w:rPr>
          <w:rFonts w:asciiTheme="minorEastAsia" w:hAnsiTheme="minorEastAsia" w:hint="eastAsia"/>
          <w:szCs w:val="24"/>
        </w:rPr>
        <w:t>，因此</w:t>
      </w:r>
      <w:r w:rsidR="002A299E">
        <w:rPr>
          <w:rFonts w:asciiTheme="minorEastAsia" w:hAnsiTheme="minorEastAsia" w:hint="eastAsia"/>
          <w:szCs w:val="24"/>
        </w:rPr>
        <w:t>在集成多个数据源过程中容易出现</w:t>
      </w:r>
      <w:r>
        <w:rPr>
          <w:rFonts w:asciiTheme="minorEastAsia" w:hAnsiTheme="minorEastAsia" w:hint="eastAsia"/>
          <w:szCs w:val="24"/>
        </w:rPr>
        <w:t>个人信用数据缺失的状况。</w:t>
      </w:r>
      <w:r w:rsidR="002A299E">
        <w:rPr>
          <w:rFonts w:asciiTheme="minorEastAsia" w:hAnsiTheme="minorEastAsia" w:hint="eastAsia"/>
          <w:szCs w:val="24"/>
        </w:rPr>
        <w:t>个人信用数据中记录出现缺失</w:t>
      </w:r>
      <w:r w:rsidRPr="00EA0AE5">
        <w:rPr>
          <w:rFonts w:asciiTheme="minorEastAsia" w:hAnsiTheme="minorEastAsia" w:hint="eastAsia"/>
          <w:szCs w:val="24"/>
        </w:rPr>
        <w:t>的原因大致分为两种</w:t>
      </w:r>
      <w:r>
        <w:rPr>
          <w:rFonts w:asciiTheme="minorEastAsia" w:hAnsiTheme="minorEastAsia" w:hint="eastAsia"/>
          <w:szCs w:val="24"/>
        </w:rPr>
        <w:t>：</w:t>
      </w:r>
      <w:r w:rsidRPr="00EA0AE5">
        <w:rPr>
          <w:rFonts w:asciiTheme="minorEastAsia" w:hAnsiTheme="minorEastAsia" w:hint="eastAsia"/>
          <w:szCs w:val="24"/>
        </w:rPr>
        <w:t>由于个人原因造成的数据</w:t>
      </w:r>
      <w:r>
        <w:rPr>
          <w:rFonts w:asciiTheme="minorEastAsia" w:hAnsiTheme="minorEastAsia" w:hint="eastAsia"/>
          <w:szCs w:val="24"/>
        </w:rPr>
        <w:t>缺失</w:t>
      </w:r>
      <w:r w:rsidRPr="00EA0AE5">
        <w:rPr>
          <w:rFonts w:asciiTheme="minorEastAsia" w:hAnsiTheme="minorEastAsia" w:hint="eastAsia"/>
          <w:szCs w:val="24"/>
        </w:rPr>
        <w:t>(</w:t>
      </w:r>
      <w:r>
        <w:rPr>
          <w:rFonts w:asciiTheme="minorEastAsia" w:hAnsiTheme="minorEastAsia" w:hint="eastAsia"/>
          <w:szCs w:val="24"/>
        </w:rPr>
        <w:t>用户漏填的</w:t>
      </w:r>
      <w:r w:rsidRPr="00EA0AE5">
        <w:rPr>
          <w:rFonts w:asciiTheme="minorEastAsia" w:hAnsiTheme="minorEastAsia" w:hint="eastAsia"/>
          <w:szCs w:val="24"/>
        </w:rPr>
        <w:t>信息等</w:t>
      </w:r>
      <w:r>
        <w:rPr>
          <w:rFonts w:asciiTheme="minorEastAsia" w:hAnsiTheme="minorEastAsia" w:hint="eastAsia"/>
          <w:szCs w:val="24"/>
        </w:rPr>
        <w:t>)；</w:t>
      </w:r>
      <w:r w:rsidRPr="00EA0AE5">
        <w:rPr>
          <w:rFonts w:asciiTheme="minorEastAsia" w:hAnsiTheme="minorEastAsia" w:hint="eastAsia"/>
          <w:szCs w:val="24"/>
        </w:rPr>
        <w:t>由于银行</w:t>
      </w:r>
      <w:r>
        <w:rPr>
          <w:rFonts w:asciiTheme="minorEastAsia" w:hAnsiTheme="minorEastAsia" w:hint="eastAsia"/>
          <w:szCs w:val="24"/>
        </w:rPr>
        <w:t>操作</w:t>
      </w:r>
      <w:r w:rsidRPr="00EA0AE5">
        <w:rPr>
          <w:rFonts w:asciiTheme="minorEastAsia" w:hAnsiTheme="minorEastAsia" w:hint="eastAsia"/>
          <w:szCs w:val="24"/>
        </w:rPr>
        <w:t>方面</w:t>
      </w:r>
      <w:r>
        <w:rPr>
          <w:rFonts w:asciiTheme="minorEastAsia" w:hAnsiTheme="minorEastAsia" w:hint="eastAsia"/>
          <w:szCs w:val="24"/>
        </w:rPr>
        <w:t>的疏忽（</w:t>
      </w:r>
      <w:r w:rsidRPr="00EA0AE5">
        <w:rPr>
          <w:rFonts w:asciiTheme="minorEastAsia" w:hAnsiTheme="minorEastAsia" w:hint="eastAsia"/>
          <w:szCs w:val="24"/>
        </w:rPr>
        <w:t>登记、录入误差</w:t>
      </w:r>
      <w:r>
        <w:rPr>
          <w:rFonts w:asciiTheme="minorEastAsia" w:hAnsiTheme="minorEastAsia" w:hint="eastAsia"/>
          <w:szCs w:val="24"/>
        </w:rPr>
        <w:t>）</w:t>
      </w:r>
      <w:r w:rsidRPr="00EA0AE5">
        <w:rPr>
          <w:rFonts w:asciiTheme="minorEastAsia" w:hAnsiTheme="minorEastAsia" w:hint="eastAsia"/>
          <w:szCs w:val="24"/>
        </w:rPr>
        <w:t>或</w:t>
      </w:r>
      <w:r>
        <w:rPr>
          <w:rFonts w:asciiTheme="minorEastAsia" w:hAnsiTheme="minorEastAsia" w:hint="eastAsia"/>
          <w:szCs w:val="24"/>
        </w:rPr>
        <w:t>者银行只针对部分用户收集相关信息等原因所造成的数据缺失。</w:t>
      </w:r>
      <w:r w:rsidRPr="00EA0AE5">
        <w:rPr>
          <w:rFonts w:asciiTheme="minorEastAsia" w:hAnsiTheme="minorEastAsia" w:hint="eastAsia"/>
          <w:szCs w:val="24"/>
        </w:rPr>
        <w:t>个人信用数据的缺失</w:t>
      </w:r>
      <w:r>
        <w:rPr>
          <w:rFonts w:asciiTheme="minorEastAsia" w:hAnsiTheme="minorEastAsia" w:hint="eastAsia"/>
          <w:szCs w:val="24"/>
        </w:rPr>
        <w:t>减少了信用评估过程中所能获取的信息量，给</w:t>
      </w:r>
      <w:r w:rsidRPr="00EA0AE5">
        <w:rPr>
          <w:rFonts w:asciiTheme="minorEastAsia" w:hAnsiTheme="minorEastAsia" w:hint="eastAsia"/>
          <w:szCs w:val="24"/>
        </w:rPr>
        <w:t>评估带来了一定的困难</w:t>
      </w:r>
      <w:r>
        <w:rPr>
          <w:rFonts w:asciiTheme="minorEastAsia" w:hAnsiTheme="minorEastAsia" w:hint="eastAsia"/>
          <w:szCs w:val="24"/>
        </w:rPr>
        <w:t>，因此需要根据实际缺失情况采取合理的方法对缺失数据进行插补或剔除，根据插补技术的不同可以分为以下几种方式插补</w:t>
      </w:r>
      <w:r w:rsidRPr="00EA0AE5">
        <w:rPr>
          <w:rFonts w:asciiTheme="minorEastAsia" w:hAnsiTheme="minorEastAsia" w:hint="eastAsia"/>
          <w:szCs w:val="24"/>
        </w:rPr>
        <w:t>:</w:t>
      </w:r>
    </w:p>
    <w:p w:rsidR="00AD72A3" w:rsidRPr="00C422AA" w:rsidRDefault="00AD72A3" w:rsidP="00AD72A3">
      <w:pPr>
        <w:ind w:firstLine="420"/>
        <w:rPr>
          <w:rFonts w:asciiTheme="minorEastAsia" w:hAnsiTheme="minorEastAsia"/>
          <w:szCs w:val="24"/>
        </w:rPr>
      </w:pPr>
      <w:r>
        <w:rPr>
          <w:rFonts w:asciiTheme="minorEastAsia" w:hAnsiTheme="minorEastAsia" w:hint="eastAsia"/>
          <w:szCs w:val="24"/>
        </w:rPr>
        <w:t>（1）均值插补法</w:t>
      </w:r>
      <w:r w:rsidRPr="00C422AA">
        <w:rPr>
          <w:rFonts w:asciiTheme="minorEastAsia" w:hAnsiTheme="minorEastAsia" w:hint="eastAsia"/>
          <w:szCs w:val="24"/>
        </w:rPr>
        <w:t>。均值插补是单一插补</w:t>
      </w:r>
      <w:r>
        <w:rPr>
          <w:rFonts w:asciiTheme="minorEastAsia" w:hAnsiTheme="minorEastAsia" w:hint="eastAsia"/>
          <w:szCs w:val="24"/>
        </w:rPr>
        <w:t>法</w:t>
      </w:r>
      <w:r w:rsidR="00FD52CA">
        <w:rPr>
          <w:rFonts w:asciiTheme="minorEastAsia" w:hAnsiTheme="minorEastAsia" w:hint="eastAsia"/>
          <w:szCs w:val="24"/>
        </w:rPr>
        <w:t>的一种，当缺失变量是</w:t>
      </w:r>
      <w:r w:rsidRPr="00C422AA">
        <w:rPr>
          <w:rFonts w:asciiTheme="minorEastAsia" w:hAnsiTheme="minorEastAsia" w:hint="eastAsia"/>
          <w:szCs w:val="24"/>
        </w:rPr>
        <w:t>无偏分布的时候，运用均值插补在一定程度上提高</w:t>
      </w:r>
      <w:r w:rsidR="00FD52CA">
        <w:rPr>
          <w:rFonts w:asciiTheme="minorEastAsia" w:hAnsiTheme="minorEastAsia" w:hint="eastAsia"/>
          <w:szCs w:val="24"/>
        </w:rPr>
        <w:t>了</w:t>
      </w:r>
      <w:r w:rsidRPr="00C422AA">
        <w:rPr>
          <w:rFonts w:asciiTheme="minorEastAsia" w:hAnsiTheme="minorEastAsia" w:hint="eastAsia"/>
          <w:szCs w:val="24"/>
        </w:rPr>
        <w:t>估计精度。当缺失变量为连续型变量，根据现有数据的均值作为缺失数据的替代值；当缺失变量为名义型变量，可以根据现有数据的众数作为缺失数据的替代值</w:t>
      </w:r>
      <w:r>
        <w:rPr>
          <w:rFonts w:asciiTheme="minorEastAsia" w:hAnsiTheme="minorEastAsia" w:hint="eastAsia"/>
          <w:szCs w:val="24"/>
        </w:rPr>
        <w:t>。</w:t>
      </w:r>
      <w:r w:rsidR="00FD52CA">
        <w:rPr>
          <w:rFonts w:asciiTheme="minorEastAsia" w:hAnsiTheme="minorEastAsia" w:hint="eastAsia"/>
          <w:szCs w:val="24"/>
        </w:rPr>
        <w:t>但是</w:t>
      </w:r>
      <w:r>
        <w:rPr>
          <w:rFonts w:asciiTheme="minorEastAsia" w:hAnsiTheme="minorEastAsia" w:hint="eastAsia"/>
          <w:szCs w:val="24"/>
        </w:rPr>
        <w:t>当</w:t>
      </w:r>
      <w:proofErr w:type="gramStart"/>
      <w:r>
        <w:rPr>
          <w:rFonts w:asciiTheme="minorEastAsia" w:hAnsiTheme="minorEastAsia" w:hint="eastAsia"/>
          <w:szCs w:val="24"/>
        </w:rPr>
        <w:t>缺失率</w:t>
      </w:r>
      <w:proofErr w:type="gramEnd"/>
      <w:r>
        <w:rPr>
          <w:rFonts w:asciiTheme="minorEastAsia" w:hAnsiTheme="minorEastAsia" w:hint="eastAsia"/>
          <w:szCs w:val="24"/>
        </w:rPr>
        <w:t>比较高时，运用均值插补方法会人为</w:t>
      </w:r>
      <w:r w:rsidR="00FD52CA">
        <w:rPr>
          <w:rFonts w:asciiTheme="minorEastAsia" w:hAnsiTheme="minorEastAsia" w:hint="eastAsia"/>
          <w:szCs w:val="24"/>
        </w:rPr>
        <w:t>的增大</w:t>
      </w:r>
      <w:r w:rsidRPr="00C422AA">
        <w:rPr>
          <w:rFonts w:asciiTheme="minorEastAsia" w:hAnsiTheme="minorEastAsia" w:hint="eastAsia"/>
          <w:szCs w:val="24"/>
        </w:rPr>
        <w:t>均值所在组的频率，</w:t>
      </w:r>
      <w:r>
        <w:rPr>
          <w:rFonts w:asciiTheme="minorEastAsia" w:hAnsiTheme="minorEastAsia" w:hint="eastAsia"/>
          <w:szCs w:val="24"/>
        </w:rPr>
        <w:t>偏离</w:t>
      </w:r>
      <w:r w:rsidRPr="00C422AA">
        <w:rPr>
          <w:rFonts w:asciiTheme="minorEastAsia" w:hAnsiTheme="minorEastAsia" w:hint="eastAsia"/>
          <w:szCs w:val="24"/>
        </w:rPr>
        <w:t>了样本的</w:t>
      </w:r>
      <w:r>
        <w:rPr>
          <w:rFonts w:asciiTheme="minorEastAsia" w:hAnsiTheme="minorEastAsia" w:hint="eastAsia"/>
          <w:szCs w:val="24"/>
        </w:rPr>
        <w:t>真实</w:t>
      </w:r>
      <w:r w:rsidRPr="00C422AA">
        <w:rPr>
          <w:rFonts w:asciiTheme="minorEastAsia" w:hAnsiTheme="minorEastAsia" w:hint="eastAsia"/>
          <w:szCs w:val="24"/>
        </w:rPr>
        <w:t>分布，因此需要根据变量的</w:t>
      </w:r>
      <w:r w:rsidR="00FD52CA" w:rsidRPr="00C422AA">
        <w:rPr>
          <w:rFonts w:asciiTheme="minorEastAsia" w:hAnsiTheme="minorEastAsia" w:hint="eastAsia"/>
          <w:szCs w:val="24"/>
        </w:rPr>
        <w:t>实际</w:t>
      </w:r>
      <w:proofErr w:type="gramStart"/>
      <w:r w:rsidRPr="00C422AA">
        <w:rPr>
          <w:rFonts w:asciiTheme="minorEastAsia" w:hAnsiTheme="minorEastAsia" w:hint="eastAsia"/>
          <w:szCs w:val="24"/>
        </w:rPr>
        <w:t>缺失率</w:t>
      </w:r>
      <w:r w:rsidR="00FD52CA">
        <w:rPr>
          <w:rFonts w:asciiTheme="minorEastAsia" w:hAnsiTheme="minorEastAsia" w:hint="eastAsia"/>
          <w:szCs w:val="24"/>
        </w:rPr>
        <w:t>大小</w:t>
      </w:r>
      <w:proofErr w:type="gramEnd"/>
      <w:r w:rsidRPr="00C422AA">
        <w:rPr>
          <w:rFonts w:asciiTheme="minorEastAsia" w:hAnsiTheme="minorEastAsia" w:hint="eastAsia"/>
          <w:szCs w:val="24"/>
        </w:rPr>
        <w:t>进行判断。</w:t>
      </w:r>
    </w:p>
    <w:p w:rsidR="00AD72A3" w:rsidRDefault="00AD72A3" w:rsidP="00AD72A3">
      <w:pPr>
        <w:ind w:firstLine="420"/>
        <w:rPr>
          <w:rFonts w:asciiTheme="minorEastAsia" w:hAnsiTheme="minorEastAsia"/>
          <w:szCs w:val="24"/>
        </w:rPr>
      </w:pPr>
      <w:r>
        <w:rPr>
          <w:rFonts w:asciiTheme="minorEastAsia" w:hAnsiTheme="minorEastAsia" w:hint="eastAsia"/>
          <w:szCs w:val="24"/>
        </w:rPr>
        <w:t>（2）回归插补法。回归插补法是根据对现有数据建立回归模型</w:t>
      </w:r>
      <w:r w:rsidR="00FD52CA">
        <w:rPr>
          <w:rFonts w:asciiTheme="minorEastAsia" w:hAnsiTheme="minorEastAsia" w:hint="eastAsia"/>
          <w:szCs w:val="24"/>
        </w:rPr>
        <w:t>的方法来预测缺失值。使用这种方法的前提假设是有</w:t>
      </w:r>
      <w:proofErr w:type="gramStart"/>
      <w:r>
        <w:rPr>
          <w:rFonts w:asciiTheme="minorEastAsia" w:hAnsiTheme="minorEastAsia" w:hint="eastAsia"/>
          <w:szCs w:val="24"/>
        </w:rPr>
        <w:t>缺失值</w:t>
      </w:r>
      <w:proofErr w:type="gramEnd"/>
      <w:r>
        <w:rPr>
          <w:rFonts w:asciiTheme="minorEastAsia" w:hAnsiTheme="minorEastAsia" w:hint="eastAsia"/>
          <w:szCs w:val="24"/>
        </w:rPr>
        <w:t>的变量</w:t>
      </w:r>
      <w:r w:rsidR="00FD52CA">
        <w:rPr>
          <w:rFonts w:asciiTheme="minorEastAsia" w:hAnsiTheme="minorEastAsia" w:hint="eastAsia"/>
          <w:szCs w:val="24"/>
        </w:rPr>
        <w:t>和</w:t>
      </w:r>
      <w:r>
        <w:rPr>
          <w:rFonts w:asciiTheme="minorEastAsia" w:hAnsiTheme="minorEastAsia" w:hint="eastAsia"/>
          <w:szCs w:val="24"/>
        </w:rPr>
        <w:t>其它</w:t>
      </w:r>
      <w:r w:rsidR="00FD52CA">
        <w:rPr>
          <w:rFonts w:asciiTheme="minorEastAsia" w:hAnsiTheme="minorEastAsia" w:hint="eastAsia"/>
          <w:szCs w:val="24"/>
        </w:rPr>
        <w:t>未缺失</w:t>
      </w:r>
      <w:r>
        <w:rPr>
          <w:rFonts w:asciiTheme="minorEastAsia" w:hAnsiTheme="minorEastAsia" w:hint="eastAsia"/>
          <w:szCs w:val="24"/>
        </w:rPr>
        <w:t>变量之间存在线性关系，从而使得回归方程具有预测能力</w:t>
      </w:r>
      <w:r w:rsidR="00FD52CA">
        <w:rPr>
          <w:rFonts w:asciiTheme="minorEastAsia" w:hAnsiTheme="minorEastAsia" w:hint="eastAsia"/>
          <w:szCs w:val="24"/>
        </w:rPr>
        <w:t>，当有</w:t>
      </w:r>
      <w:proofErr w:type="gramStart"/>
      <w:r w:rsidR="00FD52CA">
        <w:rPr>
          <w:rFonts w:asciiTheme="minorEastAsia" w:hAnsiTheme="minorEastAsia" w:hint="eastAsia"/>
          <w:szCs w:val="24"/>
        </w:rPr>
        <w:t>缺失值</w:t>
      </w:r>
      <w:proofErr w:type="gramEnd"/>
      <w:r w:rsidR="00FD52CA">
        <w:rPr>
          <w:rFonts w:asciiTheme="minorEastAsia" w:hAnsiTheme="minorEastAsia" w:hint="eastAsia"/>
          <w:szCs w:val="24"/>
        </w:rPr>
        <w:t>的变量过多时，需要通过多次建立回归模型进行插补</w:t>
      </w:r>
      <w:r>
        <w:rPr>
          <w:rFonts w:asciiTheme="minorEastAsia" w:hAnsiTheme="minorEastAsia" w:hint="eastAsia"/>
          <w:szCs w:val="24"/>
        </w:rPr>
        <w:t>。</w:t>
      </w:r>
    </w:p>
    <w:p w:rsidR="00AD72A3" w:rsidRDefault="00AD72A3" w:rsidP="00AD72A3">
      <w:pPr>
        <w:ind w:firstLine="420"/>
        <w:rPr>
          <w:rFonts w:asciiTheme="minorEastAsia" w:hAnsiTheme="minorEastAsia"/>
          <w:szCs w:val="24"/>
        </w:rPr>
      </w:pPr>
      <w:r>
        <w:rPr>
          <w:rFonts w:asciiTheme="minorEastAsia" w:hAnsiTheme="minorEastAsia" w:hint="eastAsia"/>
          <w:szCs w:val="24"/>
        </w:rPr>
        <w:t>（3）期望最大化算法。期望最大化算法（</w:t>
      </w:r>
      <w:r w:rsidRPr="00C422AA">
        <w:rPr>
          <w:rFonts w:ascii="Times New Roman" w:hAnsi="Times New Roman" w:cs="Times New Roman"/>
          <w:szCs w:val="24"/>
        </w:rPr>
        <w:t>EM</w:t>
      </w:r>
      <w:r>
        <w:rPr>
          <w:rFonts w:asciiTheme="minorEastAsia" w:hAnsiTheme="minorEastAsia" w:hint="eastAsia"/>
          <w:szCs w:val="24"/>
        </w:rPr>
        <w:t>算法）是一种迭代算法，首先在现有数据和现有参数的条件下求缺失数据的条件期望，再对条件期望求最大值，经过不断迭代达到收敛之后得到最终的参数估计值，从而以缺失数据的条件均值进行插补。</w:t>
      </w:r>
    </w:p>
    <w:p w:rsidR="00AD72A3" w:rsidRPr="007E1A12" w:rsidRDefault="00AD72A3" w:rsidP="00AD72A3">
      <w:pPr>
        <w:ind w:firstLine="420"/>
        <w:rPr>
          <w:rFonts w:asciiTheme="minorEastAsia" w:hAnsiTheme="minorEastAsia"/>
          <w:szCs w:val="24"/>
        </w:rPr>
      </w:pPr>
      <w:r>
        <w:rPr>
          <w:rFonts w:asciiTheme="minorEastAsia" w:hAnsiTheme="minorEastAsia" w:hint="eastAsia"/>
          <w:szCs w:val="24"/>
        </w:rPr>
        <w:t>（4）多重插补。多重插补</w:t>
      </w:r>
      <w:r w:rsidRPr="0073493A">
        <w:rPr>
          <w:rFonts w:asciiTheme="minorEastAsia" w:hAnsiTheme="minorEastAsia" w:hint="eastAsia"/>
          <w:szCs w:val="24"/>
        </w:rPr>
        <w:t>通过多个单一插补的组合</w:t>
      </w:r>
      <w:r>
        <w:rPr>
          <w:rFonts w:asciiTheme="minorEastAsia" w:hAnsiTheme="minorEastAsia" w:hint="eastAsia"/>
          <w:szCs w:val="24"/>
        </w:rPr>
        <w:t>的方式</w:t>
      </w:r>
      <w:r w:rsidRPr="0073493A">
        <w:rPr>
          <w:rFonts w:asciiTheme="minorEastAsia" w:hAnsiTheme="minorEastAsia" w:hint="eastAsia"/>
          <w:szCs w:val="24"/>
        </w:rPr>
        <w:t>既分享单一插补的优点</w:t>
      </w:r>
      <w:r>
        <w:rPr>
          <w:rFonts w:asciiTheme="minorEastAsia" w:hAnsiTheme="minorEastAsia" w:hint="eastAsia"/>
          <w:szCs w:val="24"/>
        </w:rPr>
        <w:t>，</w:t>
      </w:r>
      <w:r w:rsidRPr="0073493A">
        <w:rPr>
          <w:rFonts w:asciiTheme="minorEastAsia" w:hAnsiTheme="minorEastAsia" w:hint="eastAsia"/>
          <w:szCs w:val="24"/>
        </w:rPr>
        <w:t>也纠正了其缺点</w:t>
      </w:r>
      <w:r>
        <w:rPr>
          <w:rFonts w:asciiTheme="minorEastAsia" w:hAnsiTheme="minorEastAsia" w:hint="eastAsia"/>
          <w:szCs w:val="24"/>
        </w:rPr>
        <w:t>，反映了缺失数据的不确定性。</w:t>
      </w:r>
    </w:p>
    <w:p w:rsidR="00AD72A3" w:rsidRDefault="00AD72A3" w:rsidP="0021301E">
      <w:pPr>
        <w:ind w:firstLine="420"/>
        <w:rPr>
          <w:rFonts w:asciiTheme="minorEastAsia" w:hAnsiTheme="minorEastAsia"/>
          <w:szCs w:val="24"/>
        </w:rPr>
      </w:pPr>
      <w:r>
        <w:rPr>
          <w:rFonts w:asciiTheme="minorEastAsia" w:hAnsiTheme="minorEastAsia" w:hint="eastAsia"/>
          <w:szCs w:val="24"/>
        </w:rPr>
        <w:lastRenderedPageBreak/>
        <w:t>对于初选变量，只有月收入和家属人数两个变量存在缺失，</w:t>
      </w:r>
      <w:r w:rsidR="00891425">
        <w:rPr>
          <w:rFonts w:asciiTheme="minorEastAsia" w:hAnsiTheme="minorEastAsia" w:hint="eastAsia"/>
          <w:szCs w:val="24"/>
        </w:rPr>
        <w:t>为了充分利用客户信息，</w:t>
      </w:r>
      <w:r>
        <w:rPr>
          <w:rFonts w:asciiTheme="minorEastAsia" w:hAnsiTheme="minorEastAsia" w:hint="eastAsia"/>
          <w:szCs w:val="24"/>
        </w:rPr>
        <w:t>本文在计算</w:t>
      </w:r>
      <w:proofErr w:type="gramStart"/>
      <w:r>
        <w:rPr>
          <w:rFonts w:asciiTheme="minorEastAsia" w:hAnsiTheme="minorEastAsia" w:hint="eastAsia"/>
          <w:szCs w:val="24"/>
        </w:rPr>
        <w:t>缺失率</w:t>
      </w:r>
      <w:proofErr w:type="gramEnd"/>
      <w:r>
        <w:rPr>
          <w:rFonts w:asciiTheme="minorEastAsia" w:hAnsiTheme="minorEastAsia" w:hint="eastAsia"/>
          <w:szCs w:val="24"/>
        </w:rPr>
        <w:t>和比较多种方法后采用均值插补法。对于月收入变量，由于月收入的分布并不是标准的无偏分布，因此本文采用中位数进行插补，对于家属人数变量，由于</w:t>
      </w:r>
      <w:proofErr w:type="gramStart"/>
      <w:r>
        <w:rPr>
          <w:rFonts w:asciiTheme="minorEastAsia" w:hAnsiTheme="minorEastAsia" w:hint="eastAsia"/>
          <w:szCs w:val="24"/>
        </w:rPr>
        <w:t>缺失率</w:t>
      </w:r>
      <w:proofErr w:type="gramEnd"/>
      <w:r>
        <w:rPr>
          <w:rFonts w:asciiTheme="minorEastAsia" w:hAnsiTheme="minorEastAsia" w:hint="eastAsia"/>
          <w:szCs w:val="24"/>
        </w:rPr>
        <w:t>较低，本文采用众数进行插补。</w:t>
      </w:r>
    </w:p>
    <w:p w:rsidR="00891425" w:rsidRDefault="00891425" w:rsidP="00A95584">
      <w:pPr>
        <w:pStyle w:val="3"/>
      </w:pPr>
      <w:bookmarkStart w:id="39" w:name="_Toc414901912"/>
      <w:bookmarkStart w:id="40" w:name="_Toc416085140"/>
      <w:r>
        <w:rPr>
          <w:rFonts w:hint="eastAsia"/>
        </w:rPr>
        <w:t>三、模型</w:t>
      </w:r>
      <w:bookmarkEnd w:id="39"/>
      <w:r w:rsidR="00FF086A">
        <w:rPr>
          <w:rFonts w:hint="eastAsia"/>
        </w:rPr>
        <w:t>评估指标</w:t>
      </w:r>
      <w:bookmarkEnd w:id="40"/>
    </w:p>
    <w:p w:rsidR="00501C2C" w:rsidRDefault="0077355E" w:rsidP="00D9070E">
      <w:pPr>
        <w:ind w:firstLine="420"/>
        <w:rPr>
          <w:rFonts w:asciiTheme="minorEastAsia" w:hAnsiTheme="minorEastAsia"/>
          <w:szCs w:val="24"/>
        </w:rPr>
      </w:pPr>
      <w:r>
        <w:rPr>
          <w:rFonts w:asciiTheme="minorEastAsia" w:hAnsiTheme="minorEastAsia" w:hint="eastAsia"/>
          <w:szCs w:val="24"/>
        </w:rPr>
        <w:t>对于两</w:t>
      </w:r>
      <w:r w:rsidRPr="0077355E">
        <w:rPr>
          <w:rFonts w:asciiTheme="minorEastAsia" w:hAnsiTheme="minorEastAsia" w:hint="eastAsia"/>
          <w:szCs w:val="24"/>
        </w:rPr>
        <w:t>分类问题</w:t>
      </w:r>
      <w:r>
        <w:rPr>
          <w:rFonts w:asciiTheme="minorEastAsia" w:hAnsiTheme="minorEastAsia" w:hint="eastAsia"/>
          <w:szCs w:val="24"/>
        </w:rPr>
        <w:t>，</w:t>
      </w:r>
      <w:r w:rsidRPr="0077355E">
        <w:rPr>
          <w:rFonts w:asciiTheme="minorEastAsia" w:hAnsiTheme="minorEastAsia" w:hint="eastAsia"/>
          <w:szCs w:val="24"/>
        </w:rPr>
        <w:t>一些分类器得到的结果往往不是</w:t>
      </w:r>
      <w:r>
        <w:rPr>
          <w:rFonts w:asciiTheme="minorEastAsia" w:hAnsiTheme="minorEastAsia" w:hint="eastAsia"/>
          <w:szCs w:val="24"/>
        </w:rPr>
        <w:t>0，</w:t>
      </w:r>
      <w:r w:rsidRPr="0077355E">
        <w:rPr>
          <w:rFonts w:asciiTheme="minorEastAsia" w:hAnsiTheme="minorEastAsia" w:hint="eastAsia"/>
          <w:szCs w:val="24"/>
        </w:rPr>
        <w:t>1这样的标签</w:t>
      </w:r>
      <w:r>
        <w:rPr>
          <w:rFonts w:asciiTheme="minorEastAsia" w:hAnsiTheme="minorEastAsia" w:hint="eastAsia"/>
          <w:szCs w:val="24"/>
        </w:rPr>
        <w:t>，</w:t>
      </w:r>
      <w:r w:rsidRPr="0077355E">
        <w:rPr>
          <w:rFonts w:asciiTheme="minorEastAsia" w:hAnsiTheme="minorEastAsia" w:hint="eastAsia"/>
          <w:szCs w:val="24"/>
        </w:rPr>
        <w:t>如神</w:t>
      </w:r>
      <w:r w:rsidRPr="0077355E">
        <w:rPr>
          <w:rFonts w:ascii="Times New Roman" w:hAnsi="Times New Roman" w:cs="Times New Roman"/>
          <w:szCs w:val="24"/>
        </w:rPr>
        <w:t>Logistic</w:t>
      </w:r>
      <w:r>
        <w:rPr>
          <w:rFonts w:asciiTheme="minorEastAsia" w:hAnsiTheme="minorEastAsia" w:hint="eastAsia"/>
          <w:szCs w:val="24"/>
        </w:rPr>
        <w:t>回归，</w:t>
      </w:r>
      <w:r w:rsidRPr="0077355E">
        <w:rPr>
          <w:rFonts w:asciiTheme="minorEastAsia" w:hAnsiTheme="minorEastAsia" w:hint="eastAsia"/>
          <w:szCs w:val="24"/>
        </w:rPr>
        <w:t>得到诸如</w:t>
      </w:r>
      <w:r>
        <w:rPr>
          <w:rFonts w:asciiTheme="minorEastAsia" w:hAnsiTheme="minorEastAsia" w:hint="eastAsia"/>
          <w:szCs w:val="24"/>
        </w:rPr>
        <w:t>0.5，0.</w:t>
      </w:r>
      <w:r w:rsidRPr="0077355E">
        <w:rPr>
          <w:rFonts w:asciiTheme="minorEastAsia" w:hAnsiTheme="minorEastAsia" w:hint="eastAsia"/>
          <w:szCs w:val="24"/>
        </w:rPr>
        <w:t>8这样的分类结果。这时</w:t>
      </w:r>
      <w:r>
        <w:rPr>
          <w:rFonts w:asciiTheme="minorEastAsia" w:hAnsiTheme="minorEastAsia" w:hint="eastAsia"/>
          <w:szCs w:val="24"/>
        </w:rPr>
        <w:t>，</w:t>
      </w:r>
      <w:r w:rsidRPr="0077355E">
        <w:rPr>
          <w:rFonts w:asciiTheme="minorEastAsia" w:hAnsiTheme="minorEastAsia" w:hint="eastAsia"/>
          <w:szCs w:val="24"/>
        </w:rPr>
        <w:t>我们人为取一个阈值</w:t>
      </w:r>
      <w:r>
        <w:rPr>
          <w:rFonts w:asciiTheme="minorEastAsia" w:hAnsiTheme="minorEastAsia" w:hint="eastAsia"/>
          <w:szCs w:val="24"/>
        </w:rPr>
        <w:t>，</w:t>
      </w:r>
      <w:r w:rsidR="00D9070E">
        <w:rPr>
          <w:rFonts w:asciiTheme="minorEastAsia" w:hAnsiTheme="minorEastAsia" w:hint="eastAsia"/>
          <w:szCs w:val="24"/>
        </w:rPr>
        <w:t>如果</w:t>
      </w:r>
      <w:r>
        <w:rPr>
          <w:rFonts w:asciiTheme="minorEastAsia" w:hAnsiTheme="minorEastAsia" w:hint="eastAsia"/>
          <w:szCs w:val="24"/>
        </w:rPr>
        <w:t>选取阈值</w:t>
      </w:r>
      <w:r w:rsidR="00D9070E">
        <w:rPr>
          <w:rFonts w:asciiTheme="minorEastAsia" w:hAnsiTheme="minorEastAsia" w:hint="eastAsia"/>
          <w:szCs w:val="24"/>
        </w:rPr>
        <w:t>为0.5，则预测概率大于或等于这个临界值将被认定为违约。通过将模型预测结果与实际结果进行对比，我们可以得到混合矩阵</w:t>
      </w:r>
      <w:r w:rsidR="00501C2C">
        <w:rPr>
          <w:rFonts w:asciiTheme="minorEastAsia" w:hAnsiTheme="minorEastAsia" w:hint="eastAsia"/>
          <w:szCs w:val="24"/>
        </w:rPr>
        <w:t>，如表3.4所示：</w:t>
      </w:r>
    </w:p>
    <w:p w:rsidR="0001192C" w:rsidRPr="002A299E" w:rsidRDefault="0001192C" w:rsidP="0001192C">
      <w:pPr>
        <w:spacing w:before="120" w:after="120"/>
        <w:ind w:firstLine="420"/>
        <w:jc w:val="center"/>
        <w:rPr>
          <w:rFonts w:asciiTheme="minorEastAsia" w:hAnsiTheme="minorEastAsia"/>
          <w:sz w:val="21"/>
          <w:szCs w:val="21"/>
        </w:rPr>
      </w:pPr>
      <w:r w:rsidRPr="002A299E">
        <w:rPr>
          <w:rFonts w:asciiTheme="minorEastAsia" w:hAnsiTheme="minorEastAsia" w:hint="eastAsia"/>
          <w:sz w:val="21"/>
          <w:szCs w:val="21"/>
        </w:rPr>
        <w:t>表3.4  混合矩阵</w:t>
      </w:r>
    </w:p>
    <w:tbl>
      <w:tblPr>
        <w:tblW w:w="0" w:type="auto"/>
        <w:tblInd w:w="115" w:type="dxa"/>
        <w:tblBorders>
          <w:top w:val="single" w:sz="4" w:space="0" w:color="auto"/>
        </w:tblBorders>
        <w:tblLook w:val="0000" w:firstRow="0" w:lastRow="0" w:firstColumn="0" w:lastColumn="0" w:noHBand="0" w:noVBand="0"/>
      </w:tblPr>
      <w:tblGrid>
        <w:gridCol w:w="1694"/>
        <w:gridCol w:w="1560"/>
        <w:gridCol w:w="2551"/>
        <w:gridCol w:w="2486"/>
      </w:tblGrid>
      <w:tr w:rsidR="00501C2C" w:rsidTr="003F014A">
        <w:trPr>
          <w:trHeight w:val="312"/>
        </w:trPr>
        <w:tc>
          <w:tcPr>
            <w:tcW w:w="3254" w:type="dxa"/>
            <w:gridSpan w:val="2"/>
            <w:vMerge w:val="restart"/>
            <w:tcBorders>
              <w:left w:val="single" w:sz="4" w:space="0" w:color="auto"/>
              <w:right w:val="single" w:sz="4" w:space="0" w:color="auto"/>
            </w:tcBorders>
          </w:tcPr>
          <w:p w:rsidR="00501C2C" w:rsidRDefault="00501C2C" w:rsidP="00FB0453">
            <w:pPr>
              <w:jc w:val="center"/>
              <w:rPr>
                <w:rFonts w:asciiTheme="minorEastAsia" w:hAnsiTheme="minorEastAsia"/>
                <w:szCs w:val="24"/>
              </w:rPr>
            </w:pPr>
          </w:p>
          <w:p w:rsidR="00501C2C" w:rsidRDefault="00501C2C" w:rsidP="00FB0453">
            <w:pPr>
              <w:jc w:val="center"/>
              <w:rPr>
                <w:rFonts w:asciiTheme="minorEastAsia" w:hAnsiTheme="minorEastAsia"/>
                <w:szCs w:val="24"/>
              </w:rPr>
            </w:pPr>
          </w:p>
        </w:tc>
        <w:tc>
          <w:tcPr>
            <w:tcW w:w="5037" w:type="dxa"/>
            <w:gridSpan w:val="2"/>
            <w:tcBorders>
              <w:left w:val="single" w:sz="4" w:space="0" w:color="auto"/>
              <w:bottom w:val="single" w:sz="4" w:space="0" w:color="auto"/>
              <w:right w:val="single" w:sz="4" w:space="0" w:color="auto"/>
            </w:tcBorders>
          </w:tcPr>
          <w:p w:rsidR="00501C2C" w:rsidRDefault="00501C2C" w:rsidP="00FB0453">
            <w:pPr>
              <w:jc w:val="center"/>
              <w:rPr>
                <w:rFonts w:asciiTheme="minorEastAsia" w:hAnsiTheme="minorEastAsia"/>
                <w:szCs w:val="24"/>
              </w:rPr>
            </w:pPr>
            <w:r>
              <w:rPr>
                <w:rFonts w:asciiTheme="minorEastAsia" w:hAnsiTheme="minorEastAsia" w:hint="eastAsia"/>
                <w:szCs w:val="24"/>
              </w:rPr>
              <w:t>实际结果</w:t>
            </w:r>
          </w:p>
        </w:tc>
      </w:tr>
      <w:tr w:rsidR="00501C2C" w:rsidTr="003F014A">
        <w:trPr>
          <w:trHeight w:val="358"/>
        </w:trPr>
        <w:tc>
          <w:tcPr>
            <w:tcW w:w="3254" w:type="dxa"/>
            <w:gridSpan w:val="2"/>
            <w:vMerge/>
            <w:tcBorders>
              <w:left w:val="single" w:sz="4" w:space="0" w:color="auto"/>
              <w:bottom w:val="single" w:sz="4" w:space="0" w:color="auto"/>
              <w:right w:val="single" w:sz="4" w:space="0" w:color="auto"/>
            </w:tcBorders>
          </w:tcPr>
          <w:p w:rsidR="00501C2C" w:rsidRDefault="00501C2C" w:rsidP="00FB0453">
            <w:pPr>
              <w:jc w:val="center"/>
              <w:rPr>
                <w:rFonts w:asciiTheme="minorEastAsia" w:hAnsiTheme="minorEastAsia"/>
                <w:szCs w:val="24"/>
              </w:rPr>
            </w:pPr>
          </w:p>
        </w:tc>
        <w:tc>
          <w:tcPr>
            <w:tcW w:w="2551" w:type="dxa"/>
            <w:tcBorders>
              <w:top w:val="single" w:sz="4" w:space="0" w:color="auto"/>
              <w:left w:val="single" w:sz="4" w:space="0" w:color="auto"/>
              <w:bottom w:val="single" w:sz="4" w:space="0" w:color="auto"/>
            </w:tcBorders>
          </w:tcPr>
          <w:p w:rsidR="00501C2C" w:rsidRDefault="00501C2C" w:rsidP="00FB0453">
            <w:pPr>
              <w:jc w:val="center"/>
              <w:rPr>
                <w:rFonts w:asciiTheme="minorEastAsia" w:hAnsiTheme="minorEastAsia"/>
                <w:szCs w:val="24"/>
              </w:rPr>
            </w:pPr>
            <w:r>
              <w:rPr>
                <w:rFonts w:asciiTheme="minorEastAsia" w:hAnsiTheme="minorEastAsia" w:hint="eastAsia"/>
                <w:szCs w:val="24"/>
              </w:rPr>
              <w:t>正常</w:t>
            </w:r>
          </w:p>
        </w:tc>
        <w:tc>
          <w:tcPr>
            <w:tcW w:w="2486" w:type="dxa"/>
            <w:tcBorders>
              <w:top w:val="single" w:sz="4" w:space="0" w:color="auto"/>
              <w:left w:val="single" w:sz="4" w:space="0" w:color="auto"/>
              <w:bottom w:val="single" w:sz="4" w:space="0" w:color="auto"/>
              <w:right w:val="single" w:sz="4" w:space="0" w:color="auto"/>
            </w:tcBorders>
          </w:tcPr>
          <w:p w:rsidR="00501C2C" w:rsidRDefault="00501C2C" w:rsidP="00FB0453">
            <w:pPr>
              <w:jc w:val="center"/>
              <w:rPr>
                <w:rFonts w:asciiTheme="minorEastAsia" w:hAnsiTheme="minorEastAsia"/>
                <w:szCs w:val="24"/>
              </w:rPr>
            </w:pPr>
            <w:r>
              <w:rPr>
                <w:rFonts w:asciiTheme="minorEastAsia" w:hAnsiTheme="minorEastAsia" w:hint="eastAsia"/>
                <w:szCs w:val="24"/>
              </w:rPr>
              <w:t>违约</w:t>
            </w:r>
          </w:p>
        </w:tc>
      </w:tr>
      <w:tr w:rsidR="00501C2C" w:rsidTr="003F014A">
        <w:trPr>
          <w:trHeight w:val="321"/>
        </w:trPr>
        <w:tc>
          <w:tcPr>
            <w:tcW w:w="1694" w:type="dxa"/>
            <w:vMerge w:val="restart"/>
            <w:tcBorders>
              <w:top w:val="single" w:sz="4" w:space="0" w:color="auto"/>
              <w:left w:val="single" w:sz="4" w:space="0" w:color="auto"/>
              <w:right w:val="single" w:sz="4" w:space="0" w:color="auto"/>
            </w:tcBorders>
          </w:tcPr>
          <w:p w:rsidR="00501C2C" w:rsidRDefault="00501C2C" w:rsidP="00FB0453">
            <w:pPr>
              <w:jc w:val="center"/>
              <w:rPr>
                <w:rFonts w:asciiTheme="minorEastAsia" w:hAnsiTheme="minorEastAsia"/>
                <w:szCs w:val="24"/>
              </w:rPr>
            </w:pPr>
          </w:p>
          <w:p w:rsidR="00501C2C" w:rsidRDefault="00501C2C" w:rsidP="00FB0453">
            <w:pPr>
              <w:jc w:val="center"/>
              <w:rPr>
                <w:rFonts w:asciiTheme="minorEastAsia" w:hAnsiTheme="minorEastAsia"/>
                <w:szCs w:val="24"/>
              </w:rPr>
            </w:pPr>
            <w:r>
              <w:rPr>
                <w:rFonts w:asciiTheme="minorEastAsia" w:hAnsiTheme="minorEastAsia" w:hint="eastAsia"/>
                <w:szCs w:val="24"/>
              </w:rPr>
              <w:t>预期结果</w:t>
            </w:r>
          </w:p>
        </w:tc>
        <w:tc>
          <w:tcPr>
            <w:tcW w:w="1560" w:type="dxa"/>
            <w:tcBorders>
              <w:top w:val="single" w:sz="4" w:space="0" w:color="auto"/>
              <w:left w:val="single" w:sz="4" w:space="0" w:color="auto"/>
              <w:bottom w:val="single" w:sz="4" w:space="0" w:color="auto"/>
            </w:tcBorders>
          </w:tcPr>
          <w:p w:rsidR="00501C2C" w:rsidRDefault="00501C2C" w:rsidP="00FB0453">
            <w:pPr>
              <w:jc w:val="center"/>
              <w:rPr>
                <w:rFonts w:asciiTheme="minorEastAsia" w:hAnsiTheme="minorEastAsia"/>
                <w:szCs w:val="24"/>
              </w:rPr>
            </w:pPr>
            <w:r>
              <w:rPr>
                <w:rFonts w:asciiTheme="minorEastAsia" w:hAnsiTheme="minorEastAsia" w:hint="eastAsia"/>
                <w:szCs w:val="24"/>
              </w:rPr>
              <w:t>正常</w:t>
            </w:r>
          </w:p>
        </w:tc>
        <w:tc>
          <w:tcPr>
            <w:tcW w:w="2551" w:type="dxa"/>
            <w:tcBorders>
              <w:top w:val="single" w:sz="4" w:space="0" w:color="auto"/>
              <w:left w:val="single" w:sz="4" w:space="0" w:color="auto"/>
              <w:bottom w:val="single" w:sz="4" w:space="0" w:color="auto"/>
            </w:tcBorders>
          </w:tcPr>
          <w:p w:rsidR="00501C2C" w:rsidRDefault="00501C2C" w:rsidP="00FB0453">
            <w:pPr>
              <w:jc w:val="center"/>
              <w:rPr>
                <w:rFonts w:asciiTheme="minorEastAsia" w:hAnsiTheme="minorEastAsia"/>
                <w:szCs w:val="24"/>
              </w:rPr>
            </w:pPr>
            <w:r>
              <w:rPr>
                <w:rFonts w:asciiTheme="minorEastAsia" w:hAnsiTheme="minorEastAsia" w:hint="eastAsia"/>
                <w:szCs w:val="24"/>
              </w:rPr>
              <w:t>TN</w:t>
            </w:r>
            <w:r w:rsidR="003F014A">
              <w:rPr>
                <w:rFonts w:asciiTheme="minorEastAsia" w:hAnsiTheme="minorEastAsia" w:hint="eastAsia"/>
                <w:szCs w:val="24"/>
              </w:rPr>
              <w:t>(</w:t>
            </w:r>
            <w:r w:rsidR="003F014A">
              <w:rPr>
                <w:rFonts w:asciiTheme="minorEastAsia" w:hAnsiTheme="minorEastAsia"/>
                <w:szCs w:val="24"/>
              </w:rPr>
              <w:t>True</w:t>
            </w:r>
            <w:r w:rsidR="003F014A">
              <w:rPr>
                <w:rFonts w:asciiTheme="minorEastAsia" w:hAnsiTheme="minorEastAsia" w:hint="eastAsia"/>
                <w:szCs w:val="24"/>
              </w:rPr>
              <w:t xml:space="preserve"> Negative)</w:t>
            </w:r>
          </w:p>
        </w:tc>
        <w:tc>
          <w:tcPr>
            <w:tcW w:w="2486" w:type="dxa"/>
            <w:tcBorders>
              <w:top w:val="single" w:sz="4" w:space="0" w:color="auto"/>
              <w:left w:val="single" w:sz="4" w:space="0" w:color="auto"/>
              <w:bottom w:val="single" w:sz="4" w:space="0" w:color="auto"/>
              <w:right w:val="single" w:sz="4" w:space="0" w:color="auto"/>
            </w:tcBorders>
          </w:tcPr>
          <w:p w:rsidR="00501C2C" w:rsidRDefault="00501C2C" w:rsidP="00FB0453">
            <w:pPr>
              <w:jc w:val="center"/>
              <w:rPr>
                <w:rFonts w:asciiTheme="minorEastAsia" w:hAnsiTheme="minorEastAsia"/>
                <w:szCs w:val="24"/>
              </w:rPr>
            </w:pPr>
            <w:r>
              <w:rPr>
                <w:rFonts w:asciiTheme="minorEastAsia" w:hAnsiTheme="minorEastAsia" w:hint="eastAsia"/>
                <w:szCs w:val="24"/>
              </w:rPr>
              <w:t>FN</w:t>
            </w:r>
            <w:r w:rsidR="003F014A">
              <w:rPr>
                <w:rFonts w:asciiTheme="minorEastAsia" w:hAnsiTheme="minorEastAsia" w:hint="eastAsia"/>
                <w:szCs w:val="24"/>
              </w:rPr>
              <w:t>(False Negative)</w:t>
            </w:r>
          </w:p>
        </w:tc>
      </w:tr>
      <w:tr w:rsidR="00501C2C" w:rsidTr="003F014A">
        <w:trPr>
          <w:trHeight w:val="294"/>
        </w:trPr>
        <w:tc>
          <w:tcPr>
            <w:tcW w:w="1694" w:type="dxa"/>
            <w:vMerge/>
            <w:tcBorders>
              <w:left w:val="single" w:sz="4" w:space="0" w:color="auto"/>
              <w:bottom w:val="single" w:sz="4" w:space="0" w:color="auto"/>
              <w:right w:val="single" w:sz="4" w:space="0" w:color="auto"/>
            </w:tcBorders>
          </w:tcPr>
          <w:p w:rsidR="00501C2C" w:rsidRDefault="00501C2C" w:rsidP="00FB0453">
            <w:pPr>
              <w:rPr>
                <w:rFonts w:asciiTheme="minorEastAsia" w:hAnsiTheme="minorEastAsia"/>
                <w:szCs w:val="24"/>
              </w:rPr>
            </w:pPr>
          </w:p>
        </w:tc>
        <w:tc>
          <w:tcPr>
            <w:tcW w:w="1560" w:type="dxa"/>
            <w:tcBorders>
              <w:top w:val="single" w:sz="4" w:space="0" w:color="auto"/>
              <w:left w:val="single" w:sz="4" w:space="0" w:color="auto"/>
              <w:bottom w:val="single" w:sz="4" w:space="0" w:color="auto"/>
            </w:tcBorders>
          </w:tcPr>
          <w:p w:rsidR="00501C2C" w:rsidRDefault="00501C2C" w:rsidP="00FB0453">
            <w:pPr>
              <w:jc w:val="center"/>
              <w:rPr>
                <w:rFonts w:asciiTheme="minorEastAsia" w:hAnsiTheme="minorEastAsia"/>
                <w:szCs w:val="24"/>
              </w:rPr>
            </w:pPr>
            <w:r>
              <w:rPr>
                <w:rFonts w:asciiTheme="minorEastAsia" w:hAnsiTheme="minorEastAsia" w:hint="eastAsia"/>
                <w:szCs w:val="24"/>
              </w:rPr>
              <w:t>违约</w:t>
            </w:r>
          </w:p>
        </w:tc>
        <w:tc>
          <w:tcPr>
            <w:tcW w:w="2551" w:type="dxa"/>
            <w:tcBorders>
              <w:top w:val="single" w:sz="4" w:space="0" w:color="auto"/>
              <w:left w:val="single" w:sz="4" w:space="0" w:color="auto"/>
              <w:bottom w:val="single" w:sz="4" w:space="0" w:color="auto"/>
            </w:tcBorders>
          </w:tcPr>
          <w:p w:rsidR="00501C2C" w:rsidRDefault="00501C2C" w:rsidP="00FB0453">
            <w:pPr>
              <w:jc w:val="center"/>
              <w:rPr>
                <w:rFonts w:asciiTheme="minorEastAsia" w:hAnsiTheme="minorEastAsia"/>
                <w:szCs w:val="24"/>
              </w:rPr>
            </w:pPr>
            <w:r>
              <w:rPr>
                <w:rFonts w:asciiTheme="minorEastAsia" w:hAnsiTheme="minorEastAsia" w:hint="eastAsia"/>
                <w:szCs w:val="24"/>
              </w:rPr>
              <w:t>FP</w:t>
            </w:r>
            <w:r w:rsidR="003F014A">
              <w:rPr>
                <w:rFonts w:asciiTheme="minorEastAsia" w:hAnsiTheme="minorEastAsia" w:hint="eastAsia"/>
                <w:szCs w:val="24"/>
              </w:rPr>
              <w:t>(False Positive)</w:t>
            </w:r>
          </w:p>
        </w:tc>
        <w:tc>
          <w:tcPr>
            <w:tcW w:w="2486" w:type="dxa"/>
            <w:tcBorders>
              <w:top w:val="single" w:sz="4" w:space="0" w:color="auto"/>
              <w:left w:val="single" w:sz="4" w:space="0" w:color="auto"/>
              <w:bottom w:val="single" w:sz="4" w:space="0" w:color="auto"/>
              <w:right w:val="single" w:sz="4" w:space="0" w:color="auto"/>
            </w:tcBorders>
          </w:tcPr>
          <w:p w:rsidR="00501C2C" w:rsidRDefault="00501C2C" w:rsidP="00FB0453">
            <w:pPr>
              <w:jc w:val="center"/>
              <w:rPr>
                <w:rFonts w:asciiTheme="minorEastAsia" w:hAnsiTheme="minorEastAsia"/>
                <w:szCs w:val="24"/>
              </w:rPr>
            </w:pPr>
            <w:r>
              <w:rPr>
                <w:rFonts w:asciiTheme="minorEastAsia" w:hAnsiTheme="minorEastAsia" w:hint="eastAsia"/>
                <w:szCs w:val="24"/>
              </w:rPr>
              <w:t>TP</w:t>
            </w:r>
            <w:r w:rsidR="003F014A">
              <w:rPr>
                <w:rFonts w:asciiTheme="minorEastAsia" w:hAnsiTheme="minorEastAsia" w:hint="eastAsia"/>
                <w:szCs w:val="24"/>
              </w:rPr>
              <w:t>(True Positive)</w:t>
            </w:r>
          </w:p>
        </w:tc>
      </w:tr>
    </w:tbl>
    <w:p w:rsidR="00501C2C" w:rsidRDefault="004374DE" w:rsidP="00D9070E">
      <w:pPr>
        <w:ind w:firstLine="420"/>
        <w:rPr>
          <w:rFonts w:asciiTheme="minorEastAsia" w:hAnsiTheme="minorEastAsia"/>
          <w:szCs w:val="24"/>
        </w:rPr>
      </w:pPr>
      <w:r>
        <w:rPr>
          <w:rFonts w:asciiTheme="minorEastAsia" w:hAnsiTheme="minorEastAsia" w:hint="eastAsia"/>
          <w:szCs w:val="24"/>
        </w:rPr>
        <w:t>将实际违约的客户标为正类，记为P，实际正常的客户标为负类，记为N。则灵敏度</w:t>
      </w:r>
      <w:r w:rsidRPr="004374DE">
        <w:rPr>
          <w:rFonts w:ascii="Times New Roman" w:hAnsi="Times New Roman" w:cs="Times New Roman"/>
          <w:szCs w:val="24"/>
        </w:rPr>
        <w:t>(sensitivity)</w:t>
      </w:r>
      <w:r w:rsidR="002A7184">
        <w:rPr>
          <w:rFonts w:asciiTheme="minorEastAsia" w:hAnsiTheme="minorEastAsia" w:hint="eastAsia"/>
          <w:szCs w:val="24"/>
        </w:rPr>
        <w:t>、</w:t>
      </w:r>
      <w:r>
        <w:rPr>
          <w:rFonts w:asciiTheme="minorEastAsia" w:hAnsiTheme="minorEastAsia" w:hint="eastAsia"/>
          <w:szCs w:val="24"/>
        </w:rPr>
        <w:t>特殊性</w:t>
      </w:r>
      <w:r w:rsidRPr="004374DE">
        <w:rPr>
          <w:rFonts w:ascii="Times New Roman" w:hAnsi="Times New Roman" w:cs="Times New Roman"/>
          <w:szCs w:val="24"/>
        </w:rPr>
        <w:t>(specificity)</w:t>
      </w:r>
      <w:r w:rsidR="002A7184">
        <w:rPr>
          <w:rFonts w:ascii="Times New Roman" w:hAnsi="Times New Roman" w:cs="Times New Roman" w:hint="eastAsia"/>
          <w:szCs w:val="24"/>
        </w:rPr>
        <w:t>和分类错误的正常记录比例</w:t>
      </w:r>
      <w:r w:rsidR="002A7184">
        <w:rPr>
          <w:rFonts w:ascii="Times New Roman" w:hAnsi="Times New Roman" w:cs="Times New Roman" w:hint="eastAsia"/>
          <w:szCs w:val="24"/>
        </w:rPr>
        <w:t>(false positive rate, FPR)</w:t>
      </w:r>
      <w:r>
        <w:rPr>
          <w:rFonts w:ascii="Times New Roman" w:hAnsi="Times New Roman" w:cs="Times New Roman" w:hint="eastAsia"/>
          <w:szCs w:val="24"/>
        </w:rPr>
        <w:t>可以分别</w:t>
      </w:r>
      <w:r>
        <w:rPr>
          <w:rFonts w:asciiTheme="minorEastAsia" w:hAnsiTheme="minorEastAsia" w:hint="eastAsia"/>
          <w:szCs w:val="24"/>
        </w:rPr>
        <w:t>定义为：</w:t>
      </w:r>
    </w:p>
    <w:p w:rsidR="004374DE" w:rsidRDefault="004374DE" w:rsidP="00B54282">
      <w:pPr>
        <w:spacing w:line="240" w:lineRule="auto"/>
        <w:ind w:firstLine="420"/>
        <w:jc w:val="right"/>
        <w:rPr>
          <w:rFonts w:asciiTheme="minorEastAsia" w:hAnsiTheme="minorEastAsia"/>
          <w:szCs w:val="24"/>
        </w:rPr>
      </w:pPr>
      <w:r w:rsidRPr="004374DE">
        <w:rPr>
          <w:rFonts w:asciiTheme="minorEastAsia" w:hAnsiTheme="minorEastAsia"/>
          <w:position w:val="-24"/>
          <w:szCs w:val="24"/>
        </w:rPr>
        <w:object w:dxaOrig="5800" w:dyaOrig="639">
          <v:shape id="_x0000_i1130" type="#_x0000_t75" style="width:290.25pt;height:31.8pt" o:ole="">
            <v:imagedata r:id="rId211" o:title=""/>
          </v:shape>
          <o:OLEObject Type="Embed" ProgID="Equation.DSMT4" ShapeID="_x0000_i1130" DrawAspect="Content" ObjectID="_1489856954" r:id="rId212"/>
        </w:object>
      </w:r>
    </w:p>
    <w:p w:rsidR="002A7184" w:rsidRDefault="004374DE" w:rsidP="00B54282">
      <w:pPr>
        <w:spacing w:line="240" w:lineRule="auto"/>
        <w:ind w:firstLine="420"/>
        <w:jc w:val="right"/>
        <w:rPr>
          <w:rFonts w:asciiTheme="minorEastAsia" w:hAnsiTheme="minorEastAsia"/>
          <w:szCs w:val="24"/>
        </w:rPr>
      </w:pPr>
      <w:r w:rsidRPr="004374DE">
        <w:rPr>
          <w:rFonts w:asciiTheme="minorEastAsia" w:hAnsiTheme="minorEastAsia"/>
          <w:position w:val="-24"/>
          <w:szCs w:val="24"/>
        </w:rPr>
        <w:object w:dxaOrig="6080" w:dyaOrig="639">
          <v:shape id="_x0000_i1131" type="#_x0000_t75" style="width:304.75pt;height:31.8pt" o:ole="">
            <v:imagedata r:id="rId213" o:title=""/>
          </v:shape>
          <o:OLEObject Type="Embed" ProgID="Equation.DSMT4" ShapeID="_x0000_i1131" DrawAspect="Content" ObjectID="_1489856955" r:id="rId214"/>
        </w:object>
      </w:r>
    </w:p>
    <w:p w:rsidR="002A7184" w:rsidRDefault="002A7184" w:rsidP="00B54282">
      <w:pPr>
        <w:spacing w:line="240" w:lineRule="auto"/>
        <w:ind w:firstLine="420"/>
        <w:jc w:val="right"/>
        <w:rPr>
          <w:rFonts w:asciiTheme="minorEastAsia" w:hAnsiTheme="minorEastAsia"/>
          <w:szCs w:val="24"/>
        </w:rPr>
      </w:pPr>
      <w:r w:rsidRPr="004374DE">
        <w:rPr>
          <w:rFonts w:asciiTheme="minorEastAsia" w:hAnsiTheme="minorEastAsia"/>
          <w:position w:val="-24"/>
          <w:szCs w:val="24"/>
        </w:rPr>
        <w:object w:dxaOrig="6440" w:dyaOrig="639">
          <v:shape id="_x0000_i1132" type="#_x0000_t75" style="width:322.05pt;height:31.8pt" o:ole="">
            <v:imagedata r:id="rId215" o:title=""/>
          </v:shape>
          <o:OLEObject Type="Embed" ProgID="Equation.DSMT4" ShapeID="_x0000_i1132" DrawAspect="Content" ObjectID="_1489856956" r:id="rId216"/>
        </w:object>
      </w:r>
    </w:p>
    <w:p w:rsidR="00891425" w:rsidRDefault="002A7184" w:rsidP="002A7184">
      <w:pPr>
        <w:ind w:firstLine="420"/>
        <w:jc w:val="left"/>
        <w:rPr>
          <w:rFonts w:asciiTheme="minorEastAsia" w:hAnsiTheme="minorEastAsia"/>
          <w:szCs w:val="24"/>
        </w:rPr>
      </w:pPr>
      <w:r>
        <w:rPr>
          <w:rFonts w:asciiTheme="minorEastAsia" w:hAnsiTheme="minorEastAsia" w:hint="eastAsia"/>
          <w:szCs w:val="24"/>
        </w:rPr>
        <w:t>灵敏度反映</w:t>
      </w:r>
      <w:r w:rsidR="004374DE">
        <w:rPr>
          <w:rFonts w:asciiTheme="minorEastAsia" w:hAnsiTheme="minorEastAsia" w:hint="eastAsia"/>
          <w:szCs w:val="24"/>
        </w:rPr>
        <w:t>的是</w:t>
      </w:r>
      <w:r>
        <w:rPr>
          <w:rFonts w:asciiTheme="minorEastAsia" w:hAnsiTheme="minorEastAsia" w:hint="eastAsia"/>
          <w:szCs w:val="24"/>
        </w:rPr>
        <w:t>通过模型准确分类实际违约的客户的能力，也被称为命中率或分类正确的违约记录比例。</w:t>
      </w:r>
      <w:r w:rsidR="00891425">
        <w:rPr>
          <w:rFonts w:asciiTheme="minorEastAsia" w:hAnsiTheme="minorEastAsia" w:hint="eastAsia"/>
          <w:szCs w:val="24"/>
        </w:rPr>
        <w:t>受试者工作特征</w:t>
      </w:r>
      <w:r w:rsidR="00891425" w:rsidRPr="00891425">
        <w:rPr>
          <w:rFonts w:ascii="Times New Roman" w:hAnsi="Times New Roman" w:cs="Times New Roman"/>
          <w:szCs w:val="24"/>
        </w:rPr>
        <w:t>(Receiver Operating Characteristic, ROC)</w:t>
      </w:r>
      <w:r w:rsidR="00891425">
        <w:rPr>
          <w:rFonts w:asciiTheme="minorEastAsia" w:hAnsiTheme="minorEastAsia" w:hint="eastAsia"/>
          <w:szCs w:val="24"/>
        </w:rPr>
        <w:t>曲线</w:t>
      </w:r>
      <w:r w:rsidR="002A299E">
        <w:rPr>
          <w:rFonts w:asciiTheme="minorEastAsia" w:hAnsiTheme="minorEastAsia" w:hint="eastAsia"/>
          <w:szCs w:val="24"/>
        </w:rPr>
        <w:t>反映不同</w:t>
      </w:r>
      <w:r w:rsidR="00FD52CA">
        <w:rPr>
          <w:rFonts w:asciiTheme="minorEastAsia" w:hAnsiTheme="minorEastAsia" w:hint="eastAsia"/>
          <w:szCs w:val="24"/>
        </w:rPr>
        <w:t>判定违约的阈值</w:t>
      </w:r>
      <w:r w:rsidR="002A299E">
        <w:rPr>
          <w:rFonts w:asciiTheme="minorEastAsia" w:hAnsiTheme="minorEastAsia" w:hint="eastAsia"/>
          <w:szCs w:val="24"/>
        </w:rPr>
        <w:t>下</w:t>
      </w:r>
      <w:r>
        <w:rPr>
          <w:rFonts w:asciiTheme="minorEastAsia" w:hAnsiTheme="minorEastAsia" w:hint="eastAsia"/>
          <w:szCs w:val="24"/>
        </w:rPr>
        <w:t>灵敏度与</w:t>
      </w:r>
      <w:r>
        <w:rPr>
          <w:rFonts w:ascii="Times New Roman" w:hAnsi="Times New Roman" w:cs="Times New Roman" w:hint="eastAsia"/>
          <w:szCs w:val="24"/>
        </w:rPr>
        <w:t>分类错误的正常记录比例（</w:t>
      </w:r>
      <w:r>
        <w:rPr>
          <w:rFonts w:ascii="Times New Roman" w:hAnsi="Times New Roman" w:cs="Times New Roman" w:hint="eastAsia"/>
          <w:szCs w:val="24"/>
        </w:rPr>
        <w:t>1-</w:t>
      </w:r>
      <w:r>
        <w:rPr>
          <w:rFonts w:asciiTheme="minorEastAsia" w:hAnsiTheme="minorEastAsia" w:hint="eastAsia"/>
          <w:szCs w:val="24"/>
        </w:rPr>
        <w:t>特殊性）之间的关系。</w:t>
      </w:r>
    </w:p>
    <w:p w:rsidR="002A7184" w:rsidRDefault="002A7184" w:rsidP="008A324A">
      <w:pPr>
        <w:ind w:firstLine="420"/>
        <w:jc w:val="left"/>
        <w:rPr>
          <w:rFonts w:asciiTheme="minorEastAsia" w:hAnsiTheme="minorEastAsia"/>
          <w:szCs w:val="24"/>
        </w:rPr>
      </w:pPr>
      <w:r>
        <w:rPr>
          <w:rFonts w:asciiTheme="minorEastAsia" w:hAnsiTheme="minorEastAsia" w:hint="eastAsia"/>
          <w:szCs w:val="24"/>
        </w:rPr>
        <w:t>鉴于</w:t>
      </w:r>
      <w:r w:rsidRPr="002A7184">
        <w:rPr>
          <w:rFonts w:ascii="Times New Roman" w:hAnsi="Times New Roman" w:cs="Times New Roman"/>
          <w:szCs w:val="24"/>
        </w:rPr>
        <w:t>ROC</w:t>
      </w:r>
      <w:r>
        <w:rPr>
          <w:rFonts w:asciiTheme="minorEastAsia" w:hAnsiTheme="minorEastAsia" w:hint="eastAsia"/>
          <w:szCs w:val="24"/>
        </w:rPr>
        <w:t>曲线的定义，随机预测</w:t>
      </w:r>
      <w:r w:rsidR="002A299E">
        <w:rPr>
          <w:rFonts w:asciiTheme="minorEastAsia" w:hAnsiTheme="minorEastAsia" w:hint="eastAsia"/>
          <w:szCs w:val="24"/>
        </w:rPr>
        <w:t>方式</w:t>
      </w:r>
      <w:r>
        <w:rPr>
          <w:rFonts w:asciiTheme="minorEastAsia" w:hAnsiTheme="minorEastAsia" w:hint="eastAsia"/>
          <w:szCs w:val="24"/>
        </w:rPr>
        <w:t>的</w:t>
      </w:r>
      <w:r w:rsidRPr="002A7184">
        <w:rPr>
          <w:rFonts w:ascii="Times New Roman" w:hAnsi="Times New Roman" w:cs="Times New Roman"/>
          <w:szCs w:val="24"/>
        </w:rPr>
        <w:t>ROC</w:t>
      </w:r>
      <w:r>
        <w:rPr>
          <w:rFonts w:asciiTheme="minorEastAsia" w:hAnsiTheme="minorEastAsia" w:hint="eastAsia"/>
          <w:szCs w:val="24"/>
        </w:rPr>
        <w:t>曲线就是斜率为1的线段</w:t>
      </w:r>
      <w:r w:rsidR="008A324A">
        <w:rPr>
          <w:rFonts w:asciiTheme="minorEastAsia" w:hAnsiTheme="minorEastAsia" w:hint="eastAsia"/>
          <w:szCs w:val="24"/>
        </w:rPr>
        <w:t>，对角线以上的图形越高，说明在相同的</w:t>
      </w:r>
      <w:r w:rsidR="008A324A">
        <w:rPr>
          <w:rFonts w:ascii="Times New Roman" w:hAnsi="Times New Roman" w:cs="Times New Roman" w:hint="eastAsia"/>
          <w:szCs w:val="24"/>
        </w:rPr>
        <w:t>分类错误的正常记录比例下模型的</w:t>
      </w:r>
      <w:r w:rsidR="008A324A">
        <w:rPr>
          <w:rFonts w:asciiTheme="minorEastAsia" w:hAnsiTheme="minorEastAsia" w:hint="eastAsia"/>
          <w:szCs w:val="24"/>
        </w:rPr>
        <w:t>准确分类实际违约的客户的能力</w:t>
      </w:r>
      <w:r w:rsidR="008A324A">
        <w:rPr>
          <w:rFonts w:ascii="Times New Roman" w:hAnsi="Times New Roman" w:cs="Times New Roman" w:hint="eastAsia"/>
          <w:szCs w:val="24"/>
        </w:rPr>
        <w:t>越强，因此</w:t>
      </w:r>
      <w:r w:rsidR="002A299E">
        <w:rPr>
          <w:rFonts w:ascii="Times New Roman" w:hAnsi="Times New Roman" w:cs="Times New Roman" w:hint="eastAsia"/>
          <w:szCs w:val="24"/>
        </w:rPr>
        <w:t>可以通过比较</w:t>
      </w:r>
      <w:r w:rsidR="002A299E">
        <w:rPr>
          <w:rFonts w:ascii="Times New Roman" w:hAnsi="Times New Roman" w:cs="Times New Roman" w:hint="eastAsia"/>
          <w:szCs w:val="24"/>
        </w:rPr>
        <w:t>ROC</w:t>
      </w:r>
      <w:r w:rsidR="002A299E">
        <w:rPr>
          <w:rFonts w:ascii="Times New Roman" w:hAnsi="Times New Roman" w:cs="Times New Roman" w:hint="eastAsia"/>
          <w:szCs w:val="24"/>
        </w:rPr>
        <w:t>曲线的方式来评估不同</w:t>
      </w:r>
      <w:r w:rsidR="008A324A">
        <w:rPr>
          <w:rFonts w:asciiTheme="minorEastAsia" w:hAnsiTheme="minorEastAsia" w:hint="eastAsia"/>
          <w:szCs w:val="24"/>
        </w:rPr>
        <w:t>模型</w:t>
      </w:r>
      <w:r w:rsidR="002A299E">
        <w:rPr>
          <w:rFonts w:asciiTheme="minorEastAsia" w:hAnsiTheme="minorEastAsia" w:hint="eastAsia"/>
          <w:szCs w:val="24"/>
        </w:rPr>
        <w:t>的效果</w:t>
      </w:r>
      <w:r w:rsidR="008A324A">
        <w:rPr>
          <w:rFonts w:asciiTheme="minorEastAsia" w:hAnsiTheme="minorEastAsia" w:hint="eastAsia"/>
          <w:szCs w:val="24"/>
        </w:rPr>
        <w:t>。</w:t>
      </w:r>
      <w:r w:rsidR="008A324A" w:rsidRPr="008A324A">
        <w:rPr>
          <w:rFonts w:ascii="Times New Roman" w:hAnsi="Times New Roman" w:cs="Times New Roman"/>
          <w:szCs w:val="24"/>
        </w:rPr>
        <w:t>ROC</w:t>
      </w:r>
      <w:r w:rsidR="008A324A">
        <w:rPr>
          <w:rFonts w:asciiTheme="minorEastAsia" w:hAnsiTheme="minorEastAsia" w:hint="eastAsia"/>
          <w:szCs w:val="24"/>
        </w:rPr>
        <w:t>曲线之下的面积被称为</w:t>
      </w:r>
      <w:r w:rsidR="008A324A" w:rsidRPr="008A324A">
        <w:rPr>
          <w:rFonts w:ascii="Times New Roman" w:hAnsi="Times New Roman" w:cs="Times New Roman"/>
          <w:szCs w:val="24"/>
        </w:rPr>
        <w:t>AUC</w:t>
      </w:r>
      <w:r w:rsidR="008A324A">
        <w:rPr>
          <w:rFonts w:asciiTheme="minorEastAsia" w:hAnsiTheme="minorEastAsia" w:hint="eastAsia"/>
          <w:szCs w:val="24"/>
        </w:rPr>
        <w:t>统计量或</w:t>
      </w:r>
      <w:r w:rsidR="008A324A" w:rsidRPr="008A324A">
        <w:rPr>
          <w:rFonts w:ascii="Times New Roman" w:hAnsi="Times New Roman" w:cs="Times New Roman"/>
          <w:szCs w:val="24"/>
        </w:rPr>
        <w:t>c-</w:t>
      </w:r>
      <w:r w:rsidR="008A324A">
        <w:rPr>
          <w:rFonts w:asciiTheme="minorEastAsia" w:hAnsiTheme="minorEastAsia" w:hint="eastAsia"/>
          <w:szCs w:val="24"/>
        </w:rPr>
        <w:t>统计量。</w:t>
      </w:r>
      <w:r w:rsidR="008A324A" w:rsidRPr="008A324A">
        <w:rPr>
          <w:rFonts w:ascii="Times New Roman" w:hAnsi="Times New Roman" w:cs="Times New Roman"/>
          <w:szCs w:val="24"/>
        </w:rPr>
        <w:t>AUC</w:t>
      </w:r>
      <w:r w:rsidR="002A299E">
        <w:rPr>
          <w:rFonts w:asciiTheme="minorEastAsia" w:hAnsiTheme="minorEastAsia" w:hint="eastAsia"/>
          <w:szCs w:val="24"/>
        </w:rPr>
        <w:t>统计量</w:t>
      </w:r>
      <w:r w:rsidR="002A299E">
        <w:rPr>
          <w:rFonts w:asciiTheme="minorEastAsia" w:hAnsiTheme="minorEastAsia" w:hint="eastAsia"/>
          <w:szCs w:val="24"/>
        </w:rPr>
        <w:lastRenderedPageBreak/>
        <w:t>越大，说明模型识别风险的</w:t>
      </w:r>
      <w:r w:rsidR="008A324A">
        <w:rPr>
          <w:rFonts w:asciiTheme="minorEastAsia" w:hAnsiTheme="minorEastAsia" w:hint="eastAsia"/>
          <w:szCs w:val="24"/>
        </w:rPr>
        <w:t>能力越强。</w:t>
      </w:r>
      <w:r w:rsidR="008A324A" w:rsidRPr="008A324A">
        <w:rPr>
          <w:rFonts w:ascii="Times New Roman" w:hAnsi="Times New Roman" w:cs="Times New Roman"/>
          <w:szCs w:val="24"/>
        </w:rPr>
        <w:t>ROC</w:t>
      </w:r>
      <w:r w:rsidR="008A324A" w:rsidRPr="008A324A">
        <w:rPr>
          <w:rFonts w:asciiTheme="minorEastAsia" w:hAnsiTheme="minorEastAsia" w:hint="eastAsia"/>
          <w:szCs w:val="24"/>
        </w:rPr>
        <w:t>曲线及</w:t>
      </w:r>
      <w:r w:rsidR="008A324A" w:rsidRPr="008A324A">
        <w:rPr>
          <w:rFonts w:ascii="Times New Roman" w:hAnsi="Times New Roman" w:cs="Times New Roman"/>
          <w:szCs w:val="24"/>
        </w:rPr>
        <w:t>AUC</w:t>
      </w:r>
      <w:r w:rsidR="002A299E">
        <w:rPr>
          <w:rFonts w:asciiTheme="minorEastAsia" w:hAnsiTheme="minorEastAsia" w:hint="eastAsia"/>
          <w:szCs w:val="24"/>
        </w:rPr>
        <w:t>系数主要用来反映</w:t>
      </w:r>
      <w:r w:rsidR="008A324A" w:rsidRPr="008A324A">
        <w:rPr>
          <w:rFonts w:asciiTheme="minorEastAsia" w:hAnsiTheme="minorEastAsia" w:hint="eastAsia"/>
          <w:szCs w:val="24"/>
        </w:rPr>
        <w:t>模型对客户进行正确排序的能力。</w:t>
      </w:r>
      <w:r w:rsidR="008A324A" w:rsidRPr="008A324A">
        <w:rPr>
          <w:rFonts w:asciiTheme="minorEastAsia" w:hAnsiTheme="minorEastAsia" w:hint="eastAsia"/>
          <w:szCs w:val="24"/>
        </w:rPr>
        <w:tab/>
      </w:r>
    </w:p>
    <w:p w:rsidR="0040125A" w:rsidRPr="0092096B" w:rsidRDefault="0040125A" w:rsidP="00A95584">
      <w:pPr>
        <w:pStyle w:val="2"/>
      </w:pPr>
      <w:bookmarkStart w:id="41" w:name="_Toc414901913"/>
      <w:bookmarkStart w:id="42" w:name="_Toc416085141"/>
      <w:r>
        <w:rPr>
          <w:rFonts w:hint="eastAsia"/>
        </w:rPr>
        <w:t>第二节</w:t>
      </w:r>
      <w:r>
        <w:rPr>
          <w:rFonts w:hint="eastAsia"/>
        </w:rPr>
        <w:t xml:space="preserve">  </w:t>
      </w:r>
      <w:r w:rsidR="004A6EDD">
        <w:rPr>
          <w:rFonts w:hint="eastAsia"/>
        </w:rPr>
        <w:t>基于</w:t>
      </w:r>
      <w:r w:rsidR="004A6EDD">
        <w:rPr>
          <w:rFonts w:hint="eastAsia"/>
        </w:rPr>
        <w:t>Logistic</w:t>
      </w:r>
      <w:r w:rsidR="004A6EDD">
        <w:rPr>
          <w:rFonts w:hint="eastAsia"/>
        </w:rPr>
        <w:t>回归的个人信用评估模型</w:t>
      </w:r>
      <w:bookmarkEnd w:id="41"/>
      <w:bookmarkEnd w:id="42"/>
    </w:p>
    <w:p w:rsidR="00A60D71" w:rsidRPr="000460A9" w:rsidRDefault="000460A9" w:rsidP="00A95584">
      <w:pPr>
        <w:pStyle w:val="3"/>
      </w:pPr>
      <w:bookmarkStart w:id="43" w:name="_Toc414901914"/>
      <w:bookmarkStart w:id="44" w:name="_Toc416085142"/>
      <w:r w:rsidRPr="000460A9">
        <w:rPr>
          <w:rFonts w:hint="eastAsia"/>
        </w:rPr>
        <w:t>一、数据的主成分分析过程</w:t>
      </w:r>
      <w:bookmarkEnd w:id="43"/>
      <w:bookmarkEnd w:id="44"/>
    </w:p>
    <w:p w:rsidR="00D868CA" w:rsidRDefault="0021301E" w:rsidP="006B7C27">
      <w:pPr>
        <w:ind w:firstLine="420"/>
        <w:rPr>
          <w:rFonts w:asciiTheme="minorEastAsia" w:hAnsiTheme="minorEastAsia"/>
          <w:szCs w:val="24"/>
        </w:rPr>
      </w:pPr>
      <w:r>
        <w:rPr>
          <w:rFonts w:asciiTheme="minorEastAsia" w:hAnsiTheme="minorEastAsia" w:hint="eastAsia"/>
          <w:szCs w:val="24"/>
        </w:rPr>
        <w:t>在建立模型之前，需要考虑变量之间是否存在很强的相关性</w:t>
      </w:r>
      <w:r w:rsidR="00AE705B">
        <w:rPr>
          <w:rFonts w:asciiTheme="minorEastAsia" w:hAnsiTheme="minorEastAsia" w:hint="eastAsia"/>
          <w:szCs w:val="24"/>
        </w:rPr>
        <w:t>，原因在于</w:t>
      </w:r>
      <w:r w:rsidRPr="0021301E">
        <w:rPr>
          <w:rFonts w:ascii="Times New Roman" w:hAnsi="Times New Roman" w:cs="Times New Roman"/>
          <w:szCs w:val="24"/>
        </w:rPr>
        <w:t>L</w:t>
      </w:r>
      <w:r w:rsidR="00AE705B" w:rsidRPr="0021301E">
        <w:rPr>
          <w:rFonts w:ascii="Times New Roman" w:hAnsi="Times New Roman" w:cs="Times New Roman"/>
          <w:szCs w:val="24"/>
        </w:rPr>
        <w:t>ogistic</w:t>
      </w:r>
      <w:r>
        <w:rPr>
          <w:rFonts w:asciiTheme="minorEastAsia" w:hAnsiTheme="minorEastAsia" w:hint="eastAsia"/>
          <w:szCs w:val="24"/>
        </w:rPr>
        <w:t>回归模型是广义线性模型</w:t>
      </w:r>
      <w:r w:rsidR="00AE705B">
        <w:rPr>
          <w:rFonts w:asciiTheme="minorEastAsia" w:hAnsiTheme="minorEastAsia" w:hint="eastAsia"/>
          <w:szCs w:val="24"/>
        </w:rPr>
        <w:t>，</w:t>
      </w:r>
      <w:r w:rsidR="00A84389">
        <w:rPr>
          <w:rFonts w:asciiTheme="minorEastAsia" w:hAnsiTheme="minorEastAsia" w:hint="eastAsia"/>
          <w:szCs w:val="24"/>
        </w:rPr>
        <w:t>自变量之间的强</w:t>
      </w:r>
      <w:r w:rsidR="00AE705B">
        <w:rPr>
          <w:rFonts w:asciiTheme="minorEastAsia" w:hAnsiTheme="minorEastAsia" w:hint="eastAsia"/>
          <w:szCs w:val="24"/>
        </w:rPr>
        <w:t>线性相关</w:t>
      </w:r>
      <w:r w:rsidR="00A84389">
        <w:rPr>
          <w:rFonts w:asciiTheme="minorEastAsia" w:hAnsiTheme="minorEastAsia" w:hint="eastAsia"/>
          <w:szCs w:val="24"/>
        </w:rPr>
        <w:t>关系会使估计值的方差很大</w:t>
      </w:r>
      <w:r w:rsidR="00AE705B">
        <w:rPr>
          <w:rFonts w:asciiTheme="minorEastAsia" w:hAnsiTheme="minorEastAsia" w:hint="eastAsia"/>
          <w:szCs w:val="24"/>
        </w:rPr>
        <w:t>。</w:t>
      </w:r>
      <w:r>
        <w:rPr>
          <w:rFonts w:asciiTheme="minorEastAsia" w:hAnsiTheme="minorEastAsia" w:hint="eastAsia"/>
          <w:szCs w:val="24"/>
        </w:rPr>
        <w:t>另一方面，</w:t>
      </w:r>
      <w:r w:rsidR="00AE705B">
        <w:rPr>
          <w:rFonts w:asciiTheme="minorEastAsia" w:hAnsiTheme="minorEastAsia" w:hint="eastAsia"/>
          <w:szCs w:val="24"/>
        </w:rPr>
        <w:t>如果某些变量之间</w:t>
      </w:r>
      <w:r>
        <w:rPr>
          <w:rFonts w:asciiTheme="minorEastAsia" w:hAnsiTheme="minorEastAsia" w:hint="eastAsia"/>
          <w:szCs w:val="24"/>
        </w:rPr>
        <w:t>存在</w:t>
      </w:r>
      <w:r w:rsidR="00AE705B">
        <w:rPr>
          <w:rFonts w:asciiTheme="minorEastAsia" w:hAnsiTheme="minorEastAsia" w:hint="eastAsia"/>
          <w:szCs w:val="24"/>
        </w:rPr>
        <w:t>具有很强的相关性</w:t>
      </w:r>
      <w:r>
        <w:rPr>
          <w:rFonts w:asciiTheme="minorEastAsia" w:hAnsiTheme="minorEastAsia" w:hint="eastAsia"/>
          <w:szCs w:val="24"/>
        </w:rPr>
        <w:t>，这意味着其中某一</w:t>
      </w:r>
      <w:r w:rsidR="00AE705B">
        <w:rPr>
          <w:rFonts w:asciiTheme="minorEastAsia" w:hAnsiTheme="minorEastAsia" w:hint="eastAsia"/>
          <w:szCs w:val="24"/>
        </w:rPr>
        <w:t>变量</w:t>
      </w:r>
      <w:r>
        <w:rPr>
          <w:rFonts w:asciiTheme="minorEastAsia" w:hAnsiTheme="minorEastAsia" w:hint="eastAsia"/>
          <w:szCs w:val="24"/>
        </w:rPr>
        <w:t>可以近似</w:t>
      </w:r>
      <w:r w:rsidR="00A84389">
        <w:rPr>
          <w:rFonts w:asciiTheme="minorEastAsia" w:hAnsiTheme="minorEastAsia" w:hint="eastAsia"/>
          <w:szCs w:val="24"/>
        </w:rPr>
        <w:t>地由其他变量线性表示，因此</w:t>
      </w:r>
      <w:r w:rsidR="00AE705B">
        <w:rPr>
          <w:rFonts w:asciiTheme="minorEastAsia" w:hAnsiTheme="minorEastAsia" w:hint="eastAsia"/>
          <w:szCs w:val="24"/>
        </w:rPr>
        <w:t>包含</w:t>
      </w:r>
      <w:r>
        <w:rPr>
          <w:rFonts w:asciiTheme="minorEastAsia" w:hAnsiTheme="minorEastAsia" w:hint="eastAsia"/>
          <w:szCs w:val="24"/>
        </w:rPr>
        <w:t>了</w:t>
      </w:r>
      <w:r w:rsidR="00A84389">
        <w:rPr>
          <w:rFonts w:asciiTheme="minorEastAsia" w:hAnsiTheme="minorEastAsia" w:hint="eastAsia"/>
          <w:szCs w:val="24"/>
        </w:rPr>
        <w:t>相同的信息内容，即使建模算法允许，最后得到的模型</w:t>
      </w:r>
      <w:r w:rsidR="00AE705B">
        <w:rPr>
          <w:rFonts w:asciiTheme="minorEastAsia" w:hAnsiTheme="minorEastAsia" w:hint="eastAsia"/>
          <w:szCs w:val="24"/>
        </w:rPr>
        <w:t>的预测</w:t>
      </w:r>
      <w:r w:rsidR="00A84389">
        <w:rPr>
          <w:rFonts w:asciiTheme="minorEastAsia" w:hAnsiTheme="minorEastAsia" w:hint="eastAsia"/>
          <w:szCs w:val="24"/>
        </w:rPr>
        <w:t>也</w:t>
      </w:r>
      <w:r w:rsidR="00AE705B">
        <w:rPr>
          <w:rFonts w:asciiTheme="minorEastAsia" w:hAnsiTheme="minorEastAsia" w:hint="eastAsia"/>
          <w:szCs w:val="24"/>
        </w:rPr>
        <w:t>要比使用更广泛的自变量数据建立的模型预测力弱。</w:t>
      </w:r>
      <w:r w:rsidR="00A84389">
        <w:rPr>
          <w:rFonts w:asciiTheme="minorEastAsia" w:hAnsiTheme="minorEastAsia" w:hint="eastAsia"/>
          <w:szCs w:val="24"/>
        </w:rPr>
        <w:t>因此，通过判断初选自变量之间的相关性</w:t>
      </w:r>
      <w:r w:rsidR="00176C3A">
        <w:rPr>
          <w:rFonts w:asciiTheme="minorEastAsia" w:hAnsiTheme="minorEastAsia" w:hint="eastAsia"/>
          <w:szCs w:val="24"/>
        </w:rPr>
        <w:t>可以</w:t>
      </w:r>
      <w:r w:rsidR="00A84389">
        <w:rPr>
          <w:rFonts w:asciiTheme="minorEastAsia" w:hAnsiTheme="minorEastAsia" w:hint="eastAsia"/>
          <w:szCs w:val="24"/>
        </w:rPr>
        <w:t>避免出现多重共线性的情况</w:t>
      </w:r>
      <w:r w:rsidR="00176C3A">
        <w:rPr>
          <w:rFonts w:asciiTheme="minorEastAsia" w:hAnsiTheme="minorEastAsia" w:hint="eastAsia"/>
          <w:szCs w:val="24"/>
        </w:rPr>
        <w:t>。</w:t>
      </w:r>
      <w:r w:rsidR="00CC2DED">
        <w:rPr>
          <w:rFonts w:asciiTheme="minorEastAsia" w:hAnsiTheme="minorEastAsia" w:hint="eastAsia"/>
          <w:szCs w:val="24"/>
        </w:rPr>
        <w:t>由于三个逾期次数变量</w:t>
      </w:r>
      <w:r>
        <w:rPr>
          <w:rFonts w:asciiTheme="minorEastAsia" w:hAnsiTheme="minorEastAsia" w:hint="eastAsia"/>
          <w:szCs w:val="24"/>
        </w:rPr>
        <w:t>都是代表客户信用记录的变量，</w:t>
      </w:r>
      <w:r w:rsidR="00A84389">
        <w:rPr>
          <w:rFonts w:asciiTheme="minorEastAsia" w:hAnsiTheme="minorEastAsia" w:hint="eastAsia"/>
          <w:szCs w:val="24"/>
        </w:rPr>
        <w:t>从样本的相关系数矩阵也可以看出</w:t>
      </w:r>
      <w:r>
        <w:rPr>
          <w:rFonts w:asciiTheme="minorEastAsia" w:hAnsiTheme="minorEastAsia" w:hint="eastAsia"/>
          <w:szCs w:val="24"/>
        </w:rPr>
        <w:t>这些变量</w:t>
      </w:r>
      <w:r w:rsidR="00CC2DED">
        <w:rPr>
          <w:rFonts w:asciiTheme="minorEastAsia" w:hAnsiTheme="minorEastAsia" w:hint="eastAsia"/>
          <w:szCs w:val="24"/>
        </w:rPr>
        <w:t>之间存在强的线性关系，</w:t>
      </w:r>
      <w:r w:rsidR="00A84389">
        <w:rPr>
          <w:rFonts w:asciiTheme="minorEastAsia" w:hAnsiTheme="minorEastAsia" w:hint="eastAsia"/>
          <w:szCs w:val="24"/>
        </w:rPr>
        <w:t>如果将所有变量</w:t>
      </w:r>
      <w:r w:rsidR="00407730">
        <w:rPr>
          <w:rFonts w:asciiTheme="minorEastAsia" w:hAnsiTheme="minorEastAsia" w:hint="eastAsia"/>
          <w:szCs w:val="24"/>
        </w:rPr>
        <w:t>纳入模型会产生多重共线性</w:t>
      </w:r>
      <w:r w:rsidR="00A84389">
        <w:rPr>
          <w:rFonts w:asciiTheme="minorEastAsia" w:hAnsiTheme="minorEastAsia" w:hint="eastAsia"/>
          <w:szCs w:val="24"/>
        </w:rPr>
        <w:t>的</w:t>
      </w:r>
      <w:r w:rsidR="00407730">
        <w:rPr>
          <w:rFonts w:asciiTheme="minorEastAsia" w:hAnsiTheme="minorEastAsia" w:hint="eastAsia"/>
          <w:szCs w:val="24"/>
        </w:rPr>
        <w:t>问题，得到的参数估计的方差</w:t>
      </w:r>
      <w:r w:rsidR="00A84389">
        <w:rPr>
          <w:rFonts w:asciiTheme="minorEastAsia" w:hAnsiTheme="minorEastAsia" w:hint="eastAsia"/>
          <w:szCs w:val="24"/>
        </w:rPr>
        <w:t>也</w:t>
      </w:r>
      <w:r w:rsidR="008F326B">
        <w:rPr>
          <w:rFonts w:asciiTheme="minorEastAsia" w:hAnsiTheme="minorEastAsia" w:hint="eastAsia"/>
          <w:szCs w:val="24"/>
        </w:rPr>
        <w:t>很大，</w:t>
      </w:r>
      <w:r w:rsidR="00A84389">
        <w:rPr>
          <w:rFonts w:asciiTheme="minorEastAsia" w:hAnsiTheme="minorEastAsia" w:hint="eastAsia"/>
          <w:szCs w:val="24"/>
        </w:rPr>
        <w:t>影响</w:t>
      </w:r>
      <w:r w:rsidR="008F326B">
        <w:rPr>
          <w:rFonts w:asciiTheme="minorEastAsia" w:hAnsiTheme="minorEastAsia" w:hint="eastAsia"/>
          <w:szCs w:val="24"/>
        </w:rPr>
        <w:t>结果</w:t>
      </w:r>
      <w:r w:rsidR="00A84389">
        <w:rPr>
          <w:rFonts w:asciiTheme="minorEastAsia" w:hAnsiTheme="minorEastAsia" w:hint="eastAsia"/>
          <w:szCs w:val="24"/>
        </w:rPr>
        <w:t>的</w:t>
      </w:r>
      <w:r w:rsidR="008F326B">
        <w:rPr>
          <w:rFonts w:asciiTheme="minorEastAsia" w:hAnsiTheme="minorEastAsia" w:hint="eastAsia"/>
          <w:szCs w:val="24"/>
        </w:rPr>
        <w:t>有效</w:t>
      </w:r>
      <w:r w:rsidR="00A84389">
        <w:rPr>
          <w:rFonts w:asciiTheme="minorEastAsia" w:hAnsiTheme="minorEastAsia" w:hint="eastAsia"/>
          <w:szCs w:val="24"/>
        </w:rPr>
        <w:t>性</w:t>
      </w:r>
      <w:r w:rsidR="008F326B">
        <w:rPr>
          <w:rFonts w:asciiTheme="minorEastAsia" w:hAnsiTheme="minorEastAsia" w:hint="eastAsia"/>
          <w:szCs w:val="24"/>
        </w:rPr>
        <w:t>，</w:t>
      </w:r>
      <w:r w:rsidR="00A84389">
        <w:rPr>
          <w:rFonts w:asciiTheme="minorEastAsia" w:hAnsiTheme="minorEastAsia" w:hint="eastAsia"/>
          <w:szCs w:val="24"/>
        </w:rPr>
        <w:t>而主成分分析</w:t>
      </w:r>
      <w:r w:rsidR="00D868CA">
        <w:rPr>
          <w:rFonts w:asciiTheme="minorEastAsia" w:hAnsiTheme="minorEastAsia" w:hint="eastAsia"/>
          <w:szCs w:val="24"/>
        </w:rPr>
        <w:t>方法</w:t>
      </w:r>
      <w:r w:rsidR="00A84389">
        <w:rPr>
          <w:rFonts w:asciiTheme="minorEastAsia" w:hAnsiTheme="minorEastAsia" w:hint="eastAsia"/>
          <w:szCs w:val="24"/>
        </w:rPr>
        <w:t>既保证了进入模型的变量之间的正交性，也尽可能保留变量的</w:t>
      </w:r>
      <w:r w:rsidR="00D868CA">
        <w:rPr>
          <w:rFonts w:asciiTheme="minorEastAsia" w:hAnsiTheme="minorEastAsia" w:hint="eastAsia"/>
          <w:szCs w:val="24"/>
        </w:rPr>
        <w:t>全部</w:t>
      </w:r>
      <w:r w:rsidR="00A84389">
        <w:rPr>
          <w:rFonts w:asciiTheme="minorEastAsia" w:hAnsiTheme="minorEastAsia" w:hint="eastAsia"/>
          <w:szCs w:val="24"/>
        </w:rPr>
        <w:t>信息，</w:t>
      </w:r>
      <w:r w:rsidR="00CC2DED">
        <w:rPr>
          <w:rFonts w:asciiTheme="minorEastAsia" w:hAnsiTheme="minorEastAsia" w:hint="eastAsia"/>
          <w:szCs w:val="24"/>
        </w:rPr>
        <w:t>因此</w:t>
      </w:r>
      <w:r w:rsidR="00D868CA">
        <w:rPr>
          <w:rFonts w:asciiTheme="minorEastAsia" w:hAnsiTheme="minorEastAsia" w:hint="eastAsia"/>
          <w:szCs w:val="24"/>
        </w:rPr>
        <w:t>对训练样本</w:t>
      </w:r>
      <w:r w:rsidR="008F326B">
        <w:rPr>
          <w:rFonts w:asciiTheme="minorEastAsia" w:hAnsiTheme="minorEastAsia" w:hint="eastAsia"/>
          <w:szCs w:val="24"/>
        </w:rPr>
        <w:t>先</w:t>
      </w:r>
      <w:r w:rsidR="00D868CA">
        <w:rPr>
          <w:rFonts w:asciiTheme="minorEastAsia" w:hAnsiTheme="minorEastAsia" w:hint="eastAsia"/>
          <w:szCs w:val="24"/>
        </w:rPr>
        <w:t>进行</w:t>
      </w:r>
      <w:r w:rsidR="00CC2DED">
        <w:rPr>
          <w:rFonts w:asciiTheme="minorEastAsia" w:hAnsiTheme="minorEastAsia" w:hint="eastAsia"/>
          <w:szCs w:val="24"/>
        </w:rPr>
        <w:t>主成分分析</w:t>
      </w:r>
      <w:r w:rsidR="00A84389">
        <w:rPr>
          <w:rFonts w:asciiTheme="minorEastAsia" w:hAnsiTheme="minorEastAsia" w:hint="eastAsia"/>
          <w:szCs w:val="24"/>
        </w:rPr>
        <w:t>。</w:t>
      </w:r>
    </w:p>
    <w:p w:rsidR="006B7C27" w:rsidRPr="006B7C27" w:rsidRDefault="008F326B" w:rsidP="006B7C27">
      <w:pPr>
        <w:ind w:firstLine="420"/>
        <w:rPr>
          <w:rFonts w:asciiTheme="minorEastAsia" w:hAnsiTheme="minorEastAsia"/>
          <w:szCs w:val="24"/>
        </w:rPr>
      </w:pPr>
      <w:r>
        <w:rPr>
          <w:rFonts w:asciiTheme="minorEastAsia" w:hAnsiTheme="minorEastAsia" w:hint="eastAsia"/>
          <w:szCs w:val="24"/>
        </w:rPr>
        <w:t>通</w:t>
      </w:r>
      <w:r w:rsidR="006B7C27" w:rsidRPr="006B7C27">
        <w:rPr>
          <w:rFonts w:asciiTheme="minorEastAsia" w:hAnsiTheme="minorEastAsia" w:hint="eastAsia"/>
          <w:szCs w:val="24"/>
        </w:rPr>
        <w:t>过主成分分析,我们得到</w:t>
      </w:r>
      <w:r w:rsidR="00D868CA">
        <w:rPr>
          <w:rFonts w:asciiTheme="minorEastAsia" w:hAnsiTheme="minorEastAsia" w:hint="eastAsia"/>
          <w:szCs w:val="24"/>
        </w:rPr>
        <w:t>特征值向量，其中</w:t>
      </w:r>
      <w:r w:rsidR="00D868CA" w:rsidRPr="006B7C27">
        <w:rPr>
          <w:rFonts w:asciiTheme="minorEastAsia" w:hAnsiTheme="minorEastAsia" w:hint="eastAsia"/>
          <w:szCs w:val="24"/>
        </w:rPr>
        <w:t>各个特征值</w:t>
      </w:r>
      <w:r w:rsidR="00D868CA">
        <w:rPr>
          <w:rFonts w:asciiTheme="minorEastAsia" w:hAnsiTheme="minorEastAsia" w:hint="eastAsia"/>
          <w:szCs w:val="24"/>
        </w:rPr>
        <w:t>按由大到小的顺序排列</w:t>
      </w:r>
      <w:r>
        <w:rPr>
          <w:rFonts w:asciiTheme="minorEastAsia" w:hAnsiTheme="minorEastAsia" w:hint="eastAsia"/>
          <w:szCs w:val="24"/>
        </w:rPr>
        <w:t>，</w:t>
      </w:r>
      <w:r w:rsidR="00D868CA">
        <w:rPr>
          <w:rFonts w:asciiTheme="minorEastAsia" w:hAnsiTheme="minorEastAsia" w:hint="eastAsia"/>
          <w:szCs w:val="24"/>
        </w:rPr>
        <w:t>特征值</w:t>
      </w:r>
      <w:r w:rsidR="006B7C27" w:rsidRPr="006B7C27">
        <w:rPr>
          <w:rFonts w:asciiTheme="minorEastAsia" w:hAnsiTheme="minorEastAsia" w:hint="eastAsia"/>
          <w:szCs w:val="24"/>
        </w:rPr>
        <w:t>代表的是各个成分的重要程度</w:t>
      </w:r>
      <w:r w:rsidR="00D868CA">
        <w:rPr>
          <w:rFonts w:asciiTheme="minorEastAsia" w:hAnsiTheme="minorEastAsia" w:hint="eastAsia"/>
          <w:szCs w:val="24"/>
        </w:rPr>
        <w:t>。</w:t>
      </w:r>
      <w:r w:rsidR="00BC36DD">
        <w:rPr>
          <w:rFonts w:asciiTheme="minorEastAsia" w:hAnsiTheme="minorEastAsia" w:hint="eastAsia"/>
          <w:szCs w:val="24"/>
        </w:rPr>
        <w:t>前六</w:t>
      </w:r>
      <w:r w:rsidR="006305D9">
        <w:rPr>
          <w:rFonts w:asciiTheme="minorEastAsia" w:hAnsiTheme="minorEastAsia" w:hint="eastAsia"/>
          <w:szCs w:val="24"/>
        </w:rPr>
        <w:t>个主成分的</w:t>
      </w:r>
      <w:r w:rsidR="006305D9" w:rsidRPr="006305D9">
        <w:rPr>
          <w:rFonts w:asciiTheme="minorEastAsia" w:hAnsiTheme="minorEastAsia" w:hint="eastAsia"/>
          <w:szCs w:val="24"/>
        </w:rPr>
        <w:t>累计贡献率已经达到</w:t>
      </w:r>
      <w:r w:rsidR="00504B71">
        <w:rPr>
          <w:rFonts w:asciiTheme="minorEastAsia" w:hAnsiTheme="minorEastAsia" w:hint="eastAsia"/>
          <w:szCs w:val="24"/>
        </w:rPr>
        <w:t>87.3</w:t>
      </w:r>
      <w:r w:rsidR="006305D9" w:rsidRPr="006305D9">
        <w:rPr>
          <w:rFonts w:asciiTheme="minorEastAsia" w:hAnsiTheme="minorEastAsia" w:hint="eastAsia"/>
          <w:szCs w:val="24"/>
        </w:rPr>
        <w:t>%</w:t>
      </w:r>
      <w:r w:rsidR="00E828ED">
        <w:rPr>
          <w:rFonts w:asciiTheme="minorEastAsia" w:hAnsiTheme="minorEastAsia" w:hint="eastAsia"/>
          <w:szCs w:val="24"/>
        </w:rPr>
        <w:t>。</w:t>
      </w:r>
      <w:r w:rsidR="006B7C27">
        <w:rPr>
          <w:rFonts w:asciiTheme="minorEastAsia" w:hAnsiTheme="minorEastAsia" w:hint="eastAsia"/>
          <w:szCs w:val="24"/>
        </w:rPr>
        <w:t>我们提取前</w:t>
      </w:r>
      <w:r w:rsidR="00BC36DD">
        <w:rPr>
          <w:rFonts w:asciiTheme="minorEastAsia" w:hAnsiTheme="minorEastAsia" w:hint="eastAsia"/>
          <w:szCs w:val="24"/>
        </w:rPr>
        <w:t>六</w:t>
      </w:r>
      <w:r w:rsidR="006B7C27">
        <w:rPr>
          <w:rFonts w:asciiTheme="minorEastAsia" w:hAnsiTheme="minorEastAsia" w:hint="eastAsia"/>
          <w:szCs w:val="24"/>
        </w:rPr>
        <w:t>个的成分作为主成分，</w:t>
      </w:r>
      <w:r w:rsidR="006B7C27" w:rsidRPr="006B7C27">
        <w:rPr>
          <w:rFonts w:asciiTheme="minorEastAsia" w:hAnsiTheme="minorEastAsia" w:hint="eastAsia"/>
          <w:szCs w:val="24"/>
        </w:rPr>
        <w:t>这里</w:t>
      </w:r>
      <w:r>
        <w:rPr>
          <w:rFonts w:asciiTheme="minorEastAsia" w:hAnsiTheme="minorEastAsia" w:hint="eastAsia"/>
          <w:szCs w:val="24"/>
        </w:rPr>
        <w:t>的</w:t>
      </w:r>
      <w:r w:rsidR="003C160D">
        <w:rPr>
          <w:rFonts w:asciiTheme="minorEastAsia" w:hAnsiTheme="minorEastAsia" w:hint="eastAsia"/>
          <w:szCs w:val="24"/>
        </w:rPr>
        <w:t>贡献率就是</w:t>
      </w:r>
      <w:r w:rsidR="006B7C27" w:rsidRPr="006B7C27">
        <w:rPr>
          <w:rFonts w:asciiTheme="minorEastAsia" w:hAnsiTheme="minorEastAsia" w:hint="eastAsia"/>
          <w:szCs w:val="24"/>
        </w:rPr>
        <w:t>某个主成分的</w:t>
      </w:r>
      <w:proofErr w:type="gramStart"/>
      <w:r w:rsidR="006B7C27" w:rsidRPr="006B7C27">
        <w:rPr>
          <w:rFonts w:asciiTheme="minorEastAsia" w:hAnsiTheme="minorEastAsia" w:hint="eastAsia"/>
          <w:szCs w:val="24"/>
        </w:rPr>
        <w:t>方差占</w:t>
      </w:r>
      <w:proofErr w:type="gramEnd"/>
      <w:r w:rsidR="006B7C27" w:rsidRPr="006B7C27">
        <w:rPr>
          <w:rFonts w:asciiTheme="minorEastAsia" w:hAnsiTheme="minorEastAsia" w:hint="eastAsia"/>
          <w:szCs w:val="24"/>
        </w:rPr>
        <w:t>全部</w:t>
      </w:r>
      <w:r w:rsidR="003C160D">
        <w:rPr>
          <w:rFonts w:asciiTheme="minorEastAsia" w:hAnsiTheme="minorEastAsia" w:hint="eastAsia"/>
          <w:szCs w:val="24"/>
        </w:rPr>
        <w:t>数据</w:t>
      </w:r>
      <w:r w:rsidR="006B7C27" w:rsidRPr="006B7C27">
        <w:rPr>
          <w:rFonts w:asciiTheme="minorEastAsia" w:hAnsiTheme="minorEastAsia" w:hint="eastAsia"/>
          <w:szCs w:val="24"/>
        </w:rPr>
        <w:t>方差的比重，实际也就是某个特征值占全部特征</w:t>
      </w:r>
      <w:r w:rsidR="00791905">
        <w:rPr>
          <w:rFonts w:asciiTheme="minorEastAsia" w:hAnsiTheme="minorEastAsia" w:hint="eastAsia"/>
          <w:szCs w:val="24"/>
        </w:rPr>
        <w:t>值的比重。</w:t>
      </w:r>
      <w:r w:rsidR="003C160D">
        <w:rPr>
          <w:rFonts w:asciiTheme="minorEastAsia" w:hAnsiTheme="minorEastAsia" w:hint="eastAsia"/>
          <w:szCs w:val="24"/>
        </w:rPr>
        <w:t>累积</w:t>
      </w:r>
      <w:r w:rsidR="00791905">
        <w:rPr>
          <w:rFonts w:asciiTheme="minorEastAsia" w:hAnsiTheme="minorEastAsia" w:hint="eastAsia"/>
          <w:szCs w:val="24"/>
        </w:rPr>
        <w:t>贡献率越大，说明</w:t>
      </w:r>
      <w:r w:rsidR="003C160D">
        <w:rPr>
          <w:rFonts w:asciiTheme="minorEastAsia" w:hAnsiTheme="minorEastAsia" w:hint="eastAsia"/>
          <w:szCs w:val="24"/>
        </w:rPr>
        <w:t>了这些主成分变量所包含的原始变量</w:t>
      </w:r>
      <w:r w:rsidR="00791905">
        <w:rPr>
          <w:rFonts w:asciiTheme="minorEastAsia" w:hAnsiTheme="minorEastAsia" w:hint="eastAsia"/>
          <w:szCs w:val="24"/>
        </w:rPr>
        <w:t>信息</w:t>
      </w:r>
      <w:r w:rsidR="003C160D">
        <w:rPr>
          <w:rFonts w:asciiTheme="minorEastAsia" w:hAnsiTheme="minorEastAsia" w:hint="eastAsia"/>
          <w:szCs w:val="24"/>
        </w:rPr>
        <w:t>就</w:t>
      </w:r>
      <w:r w:rsidR="00791905">
        <w:rPr>
          <w:rFonts w:asciiTheme="minorEastAsia" w:hAnsiTheme="minorEastAsia" w:hint="eastAsia"/>
          <w:szCs w:val="24"/>
        </w:rPr>
        <w:t>越多</w:t>
      </w:r>
      <w:r w:rsidR="003C160D">
        <w:rPr>
          <w:rFonts w:asciiTheme="minorEastAsia" w:hAnsiTheme="minorEastAsia" w:hint="eastAsia"/>
          <w:szCs w:val="24"/>
        </w:rPr>
        <w:t>，我们常提取累计贡献率高于85%的主成分变量集合。</w:t>
      </w:r>
    </w:p>
    <w:p w:rsidR="00E828ED" w:rsidRPr="00E828ED" w:rsidRDefault="00E828ED" w:rsidP="00E828ED">
      <w:pPr>
        <w:rPr>
          <w:rFonts w:asciiTheme="minorEastAsia" w:hAnsiTheme="minorEastAsia"/>
          <w:szCs w:val="24"/>
        </w:rPr>
      </w:pPr>
      <w:r>
        <w:rPr>
          <w:rFonts w:asciiTheme="minorEastAsia" w:hAnsiTheme="minorEastAsia" w:hint="eastAsia"/>
          <w:szCs w:val="24"/>
        </w:rPr>
        <w:tab/>
      </w:r>
      <w:r w:rsidRPr="00E828ED">
        <w:rPr>
          <w:rFonts w:asciiTheme="minorEastAsia" w:hAnsiTheme="minorEastAsia" w:hint="eastAsia"/>
          <w:szCs w:val="24"/>
        </w:rPr>
        <w:t>经过主成分分析,得到的各个主成分表达式如下:</w:t>
      </w:r>
    </w:p>
    <w:p w:rsidR="00EC502D" w:rsidRDefault="00504B71" w:rsidP="003C160D">
      <w:pPr>
        <w:spacing w:line="240" w:lineRule="auto"/>
        <w:rPr>
          <w:rFonts w:asciiTheme="minorEastAsia" w:hAnsiTheme="minorEastAsia"/>
          <w:szCs w:val="24"/>
        </w:rPr>
      </w:pPr>
      <w:r w:rsidRPr="00E27ED0">
        <w:rPr>
          <w:rFonts w:asciiTheme="minorEastAsia" w:hAnsiTheme="minorEastAsia"/>
          <w:position w:val="-10"/>
          <w:szCs w:val="24"/>
        </w:rPr>
        <w:object w:dxaOrig="5679" w:dyaOrig="360">
          <v:shape id="_x0000_i1133" type="#_x0000_t75" style="width:284.65pt;height:19pt" o:ole="">
            <v:imagedata r:id="rId217" o:title=""/>
          </v:shape>
          <o:OLEObject Type="Embed" ProgID="Equation.3" ShapeID="_x0000_i1133" DrawAspect="Content" ObjectID="_1489856957" r:id="rId218"/>
        </w:object>
      </w:r>
    </w:p>
    <w:p w:rsidR="001E49EE" w:rsidRDefault="00504B71" w:rsidP="003C160D">
      <w:pPr>
        <w:spacing w:line="240" w:lineRule="auto"/>
        <w:rPr>
          <w:rFonts w:asciiTheme="minorEastAsia" w:hAnsiTheme="minorEastAsia"/>
          <w:szCs w:val="24"/>
        </w:rPr>
      </w:pPr>
      <w:r w:rsidRPr="001E49EE">
        <w:rPr>
          <w:rFonts w:asciiTheme="minorEastAsia" w:hAnsiTheme="minorEastAsia"/>
          <w:position w:val="-10"/>
          <w:szCs w:val="24"/>
        </w:rPr>
        <w:object w:dxaOrig="8400" w:dyaOrig="360">
          <v:shape id="_x0000_i1134" type="#_x0000_t75" style="width:420.3pt;height:19pt" o:ole="">
            <v:imagedata r:id="rId219" o:title=""/>
          </v:shape>
          <o:OLEObject Type="Embed" ProgID="Equation.3" ShapeID="_x0000_i1134" DrawAspect="Content" ObjectID="_1489856958" r:id="rId220"/>
        </w:object>
      </w:r>
      <w:r w:rsidRPr="001E49EE">
        <w:rPr>
          <w:rFonts w:asciiTheme="minorEastAsia" w:hAnsiTheme="minorEastAsia"/>
          <w:position w:val="-10"/>
          <w:szCs w:val="24"/>
        </w:rPr>
        <w:object w:dxaOrig="5780" w:dyaOrig="360">
          <v:shape id="_x0000_i1135" type="#_x0000_t75" style="width:288.55pt;height:19pt" o:ole="">
            <v:imagedata r:id="rId221" o:title=""/>
          </v:shape>
          <o:OLEObject Type="Embed" ProgID="Equation.3" ShapeID="_x0000_i1135" DrawAspect="Content" ObjectID="_1489856959" r:id="rId222"/>
        </w:object>
      </w:r>
    </w:p>
    <w:p w:rsidR="001E49EE" w:rsidRDefault="00504B71" w:rsidP="003C160D">
      <w:pPr>
        <w:spacing w:line="240" w:lineRule="auto"/>
        <w:rPr>
          <w:rFonts w:asciiTheme="minorEastAsia" w:hAnsiTheme="minorEastAsia"/>
          <w:szCs w:val="24"/>
        </w:rPr>
      </w:pPr>
      <w:r w:rsidRPr="001E49EE">
        <w:rPr>
          <w:rFonts w:asciiTheme="minorEastAsia" w:hAnsiTheme="minorEastAsia"/>
          <w:position w:val="-10"/>
          <w:szCs w:val="24"/>
        </w:rPr>
        <w:object w:dxaOrig="7020" w:dyaOrig="360">
          <v:shape id="_x0000_i1136" type="#_x0000_t75" style="width:351.65pt;height:19pt" o:ole="">
            <v:imagedata r:id="rId223" o:title=""/>
          </v:shape>
          <o:OLEObject Type="Embed" ProgID="Equation.3" ShapeID="_x0000_i1136" DrawAspect="Content" ObjectID="_1489856960" r:id="rId224"/>
        </w:object>
      </w:r>
    </w:p>
    <w:p w:rsidR="001E49EE" w:rsidRDefault="00504B71" w:rsidP="003C160D">
      <w:pPr>
        <w:spacing w:line="240" w:lineRule="auto"/>
        <w:rPr>
          <w:rFonts w:asciiTheme="minorEastAsia" w:hAnsiTheme="minorEastAsia"/>
          <w:szCs w:val="24"/>
        </w:rPr>
      </w:pPr>
      <w:r w:rsidRPr="001E49EE">
        <w:rPr>
          <w:rFonts w:asciiTheme="minorEastAsia" w:hAnsiTheme="minorEastAsia"/>
          <w:position w:val="-10"/>
          <w:szCs w:val="24"/>
        </w:rPr>
        <w:object w:dxaOrig="5600" w:dyaOrig="360">
          <v:shape id="_x0000_i1137" type="#_x0000_t75" style="width:280.2pt;height:19pt" o:ole="">
            <v:imagedata r:id="rId225" o:title=""/>
          </v:shape>
          <o:OLEObject Type="Embed" ProgID="Equation.3" ShapeID="_x0000_i1137" DrawAspect="Content" ObjectID="_1489856961" r:id="rId226"/>
        </w:object>
      </w:r>
    </w:p>
    <w:p w:rsidR="001E49EE" w:rsidRDefault="00B124BB" w:rsidP="003C160D">
      <w:pPr>
        <w:spacing w:line="240" w:lineRule="auto"/>
        <w:rPr>
          <w:rFonts w:asciiTheme="minorEastAsia" w:hAnsiTheme="minorEastAsia"/>
          <w:szCs w:val="24"/>
        </w:rPr>
      </w:pPr>
      <w:r w:rsidRPr="00504B71">
        <w:rPr>
          <w:rFonts w:asciiTheme="minorEastAsia" w:hAnsiTheme="minorEastAsia"/>
          <w:position w:val="-10"/>
          <w:szCs w:val="24"/>
        </w:rPr>
        <w:object w:dxaOrig="7100" w:dyaOrig="360">
          <v:shape id="_x0000_i1138" type="#_x0000_t75" style="width:355pt;height:19pt" o:ole="">
            <v:imagedata r:id="rId227" o:title=""/>
          </v:shape>
          <o:OLEObject Type="Embed" ProgID="Equation.3" ShapeID="_x0000_i1138" DrawAspect="Content" ObjectID="_1489856962" r:id="rId228"/>
        </w:object>
      </w:r>
    </w:p>
    <w:p w:rsidR="00C06FF0" w:rsidRPr="00C06FF0" w:rsidRDefault="00C06FF0" w:rsidP="003C160D">
      <w:pPr>
        <w:spacing w:line="240" w:lineRule="auto"/>
        <w:rPr>
          <w:rFonts w:asciiTheme="minorEastAsia" w:hAnsiTheme="minorEastAsia"/>
          <w:szCs w:val="24"/>
        </w:rPr>
      </w:pPr>
      <w:r>
        <w:rPr>
          <w:rFonts w:asciiTheme="minorEastAsia" w:hAnsiTheme="minorEastAsia" w:hint="eastAsia"/>
          <w:szCs w:val="24"/>
        </w:rPr>
        <w:lastRenderedPageBreak/>
        <w:tab/>
      </w:r>
      <w:r w:rsidR="00CC2297">
        <w:rPr>
          <w:rFonts w:asciiTheme="minorEastAsia" w:hAnsiTheme="minorEastAsia" w:hint="eastAsia"/>
          <w:szCs w:val="24"/>
        </w:rPr>
        <w:t>其中变量</w:t>
      </w:r>
      <w:r w:rsidR="002E75E6" w:rsidRPr="00CC2297">
        <w:rPr>
          <w:position w:val="-10"/>
        </w:rPr>
        <w:object w:dxaOrig="420" w:dyaOrig="360">
          <v:shape id="_x0000_i1139" type="#_x0000_t75" style="width:20.65pt;height:19pt" o:ole="">
            <v:imagedata r:id="rId229" o:title=""/>
          </v:shape>
          <o:OLEObject Type="Embed" ProgID="Equation.3" ShapeID="_x0000_i1139" DrawAspect="Content" ObjectID="_1489856963" r:id="rId230"/>
        </w:object>
      </w:r>
      <w:r w:rsidR="00CC2297">
        <w:rPr>
          <w:rFonts w:hint="eastAsia"/>
        </w:rPr>
        <w:t>—</w:t>
      </w:r>
      <w:r w:rsidR="002E75E6" w:rsidRPr="00CC2297">
        <w:rPr>
          <w:position w:val="-10"/>
        </w:rPr>
        <w:object w:dxaOrig="499" w:dyaOrig="360">
          <v:shape id="_x0000_i1140" type="#_x0000_t75" style="width:24.55pt;height:19pt" o:ole="">
            <v:imagedata r:id="rId231" o:title=""/>
          </v:shape>
          <o:OLEObject Type="Embed" ProgID="Equation.3" ShapeID="_x0000_i1140" DrawAspect="Content" ObjectID="_1489856964" r:id="rId232"/>
        </w:object>
      </w:r>
      <w:r w:rsidR="00CC2297" w:rsidRPr="00D868CA">
        <w:rPr>
          <w:rFonts w:hint="eastAsia"/>
          <w:szCs w:val="24"/>
        </w:rPr>
        <w:t>分别为</w:t>
      </w:r>
      <w:r w:rsidR="002E75E6" w:rsidRPr="00D868CA">
        <w:rPr>
          <w:rFonts w:asciiTheme="minorEastAsia" w:hAnsiTheme="minorEastAsia" w:hint="eastAsia"/>
          <w:szCs w:val="24"/>
        </w:rPr>
        <w:t>账</w:t>
      </w:r>
      <w:r w:rsidR="002E75E6" w:rsidRPr="00B326AA">
        <w:rPr>
          <w:rFonts w:asciiTheme="minorEastAsia" w:hAnsiTheme="minorEastAsia" w:hint="eastAsia"/>
          <w:szCs w:val="24"/>
        </w:rPr>
        <w:t>户余额比率</w:t>
      </w:r>
      <w:r w:rsidR="002E75E6">
        <w:rPr>
          <w:rFonts w:asciiTheme="minorEastAsia" w:hAnsiTheme="minorEastAsia" w:hint="eastAsia"/>
          <w:szCs w:val="24"/>
        </w:rPr>
        <w:t>、</w:t>
      </w:r>
      <w:r w:rsidR="002E75E6" w:rsidRPr="00B326AA">
        <w:rPr>
          <w:rFonts w:asciiTheme="minorEastAsia" w:hAnsiTheme="minorEastAsia" w:hint="eastAsia"/>
          <w:szCs w:val="24"/>
        </w:rPr>
        <w:t>年龄</w:t>
      </w:r>
      <w:r w:rsidR="002E75E6">
        <w:rPr>
          <w:rFonts w:asciiTheme="minorEastAsia" w:hAnsiTheme="minorEastAsia" w:hint="eastAsia"/>
          <w:szCs w:val="24"/>
        </w:rPr>
        <w:t>、</w:t>
      </w:r>
      <w:r w:rsidR="002E75E6" w:rsidRPr="00B326AA">
        <w:rPr>
          <w:rFonts w:asciiTheme="minorEastAsia" w:hAnsiTheme="minorEastAsia" w:hint="eastAsia"/>
          <w:szCs w:val="24"/>
        </w:rPr>
        <w:t>逾期30-59天次数</w:t>
      </w:r>
      <w:r w:rsidR="002E75E6">
        <w:rPr>
          <w:rFonts w:asciiTheme="minorEastAsia" w:hAnsiTheme="minorEastAsia" w:hint="eastAsia"/>
          <w:szCs w:val="24"/>
        </w:rPr>
        <w:t>、月固定消费、</w:t>
      </w:r>
      <w:r w:rsidR="002E75E6" w:rsidRPr="00B326AA">
        <w:rPr>
          <w:rFonts w:asciiTheme="minorEastAsia" w:hAnsiTheme="minorEastAsia" w:hint="eastAsia"/>
          <w:szCs w:val="24"/>
        </w:rPr>
        <w:t>月收入</w:t>
      </w:r>
      <w:r w:rsidR="002E75E6">
        <w:rPr>
          <w:rFonts w:asciiTheme="minorEastAsia" w:hAnsiTheme="minorEastAsia" w:hint="eastAsia"/>
          <w:szCs w:val="24"/>
        </w:rPr>
        <w:t>、</w:t>
      </w:r>
      <w:r w:rsidR="002E75E6" w:rsidRPr="00B326AA">
        <w:rPr>
          <w:rFonts w:asciiTheme="minorEastAsia" w:hAnsiTheme="minorEastAsia" w:hint="eastAsia"/>
          <w:szCs w:val="24"/>
        </w:rPr>
        <w:t>信用卡和分期付款数</w:t>
      </w:r>
      <w:r w:rsidR="002E75E6">
        <w:rPr>
          <w:rFonts w:asciiTheme="minorEastAsia" w:hAnsiTheme="minorEastAsia" w:hint="eastAsia"/>
          <w:szCs w:val="24"/>
        </w:rPr>
        <w:t>、</w:t>
      </w:r>
      <w:r w:rsidR="002E75E6" w:rsidRPr="00B326AA">
        <w:rPr>
          <w:rFonts w:asciiTheme="minorEastAsia" w:hAnsiTheme="minorEastAsia" w:hint="eastAsia"/>
          <w:szCs w:val="24"/>
        </w:rPr>
        <w:t>逾期90天次数</w:t>
      </w:r>
      <w:r w:rsidR="002E75E6">
        <w:rPr>
          <w:rFonts w:asciiTheme="minorEastAsia" w:hAnsiTheme="minorEastAsia" w:hint="eastAsia"/>
          <w:szCs w:val="24"/>
        </w:rPr>
        <w:t>、</w:t>
      </w:r>
      <w:r w:rsidR="002E75E6" w:rsidRPr="00B326AA">
        <w:rPr>
          <w:rFonts w:asciiTheme="minorEastAsia" w:hAnsiTheme="minorEastAsia" w:hint="eastAsia"/>
          <w:szCs w:val="24"/>
        </w:rPr>
        <w:t>抵押贷款和房贷数量</w:t>
      </w:r>
      <w:r w:rsidR="002E75E6">
        <w:rPr>
          <w:rFonts w:asciiTheme="minorEastAsia" w:hAnsiTheme="minorEastAsia" w:hint="eastAsia"/>
          <w:szCs w:val="24"/>
        </w:rPr>
        <w:t>、</w:t>
      </w:r>
      <w:r w:rsidR="002E75E6" w:rsidRPr="00B326AA">
        <w:rPr>
          <w:rFonts w:asciiTheme="minorEastAsia" w:hAnsiTheme="minorEastAsia" w:hint="eastAsia"/>
          <w:szCs w:val="24"/>
        </w:rPr>
        <w:t>逾期60-89天未还款次数</w:t>
      </w:r>
      <w:r w:rsidR="002E75E6">
        <w:rPr>
          <w:rFonts w:asciiTheme="minorEastAsia" w:hAnsiTheme="minorEastAsia" w:hint="eastAsia"/>
          <w:szCs w:val="24"/>
        </w:rPr>
        <w:t>、</w:t>
      </w:r>
      <w:r w:rsidR="002E75E6" w:rsidRPr="00B326AA">
        <w:rPr>
          <w:rFonts w:asciiTheme="minorEastAsia" w:hAnsiTheme="minorEastAsia" w:hint="eastAsia"/>
          <w:szCs w:val="24"/>
        </w:rPr>
        <w:t>家属人数</w:t>
      </w:r>
      <w:r w:rsidR="00323B78">
        <w:rPr>
          <w:rFonts w:asciiTheme="minorEastAsia" w:hAnsiTheme="minorEastAsia" w:hint="eastAsia"/>
          <w:szCs w:val="24"/>
        </w:rPr>
        <w:t>这些变量中心化后的数据</w:t>
      </w:r>
      <w:r w:rsidR="00CC2297" w:rsidRPr="00D868CA">
        <w:rPr>
          <w:rFonts w:hint="eastAsia"/>
          <w:szCs w:val="24"/>
        </w:rPr>
        <w:t>，</w:t>
      </w:r>
      <w:r w:rsidRPr="00C06FF0">
        <w:rPr>
          <w:rFonts w:asciiTheme="minorEastAsia" w:hAnsiTheme="minorEastAsia" w:hint="eastAsia"/>
          <w:szCs w:val="24"/>
        </w:rPr>
        <w:t>这</w:t>
      </w:r>
      <w:r w:rsidR="00BC36DD">
        <w:rPr>
          <w:rFonts w:asciiTheme="minorEastAsia" w:hAnsiTheme="minorEastAsia" w:hint="eastAsia"/>
          <w:szCs w:val="24"/>
        </w:rPr>
        <w:t>6</w:t>
      </w:r>
      <w:r w:rsidRPr="00C06FF0">
        <w:rPr>
          <w:rFonts w:asciiTheme="minorEastAsia" w:hAnsiTheme="minorEastAsia" w:hint="eastAsia"/>
          <w:szCs w:val="24"/>
        </w:rPr>
        <w:t>个</w:t>
      </w:r>
      <w:r w:rsidR="00B326AA">
        <w:rPr>
          <w:rFonts w:asciiTheme="minorEastAsia" w:hAnsiTheme="minorEastAsia" w:hint="eastAsia"/>
          <w:szCs w:val="24"/>
        </w:rPr>
        <w:t>主成分</w:t>
      </w:r>
      <w:r w:rsidRPr="00C06FF0">
        <w:rPr>
          <w:rFonts w:asciiTheme="minorEastAsia" w:hAnsiTheme="minorEastAsia" w:hint="eastAsia"/>
          <w:szCs w:val="24"/>
        </w:rPr>
        <w:t>变量代表的经济意义分别是:</w:t>
      </w:r>
    </w:p>
    <w:p w:rsidR="006B1CCD" w:rsidRDefault="00B326AA" w:rsidP="002B3CC7">
      <w:pPr>
        <w:ind w:firstLine="420"/>
        <w:rPr>
          <w:rFonts w:asciiTheme="minorEastAsia" w:hAnsiTheme="minorEastAsia"/>
          <w:szCs w:val="24"/>
        </w:rPr>
      </w:pPr>
      <w:r w:rsidRPr="007F2440">
        <w:rPr>
          <w:position w:val="-10"/>
        </w:rPr>
        <w:object w:dxaOrig="240" w:dyaOrig="360">
          <v:shape id="_x0000_i1141" type="#_x0000_t75" style="width:11.7pt;height:19pt" o:ole="">
            <v:imagedata r:id="rId233" o:title=""/>
          </v:shape>
          <o:OLEObject Type="Embed" ProgID="Equation.3" ShapeID="_x0000_i1141" DrawAspect="Content" ObjectID="_1489856965" r:id="rId234"/>
        </w:object>
      </w:r>
      <w:r w:rsidR="00C06FF0" w:rsidRPr="00C06FF0">
        <w:rPr>
          <w:rFonts w:asciiTheme="minorEastAsia" w:hAnsiTheme="minorEastAsia" w:hint="eastAsia"/>
          <w:szCs w:val="24"/>
        </w:rPr>
        <w:t>中的各原始变量分别为</w:t>
      </w:r>
      <w:r w:rsidRPr="00B326AA">
        <w:rPr>
          <w:rFonts w:asciiTheme="minorEastAsia" w:hAnsiTheme="minorEastAsia" w:hint="eastAsia"/>
          <w:szCs w:val="24"/>
        </w:rPr>
        <w:t>逾期30-59天次数</w:t>
      </w:r>
      <w:r w:rsidR="00B124BB">
        <w:rPr>
          <w:rFonts w:asciiTheme="minorEastAsia" w:hAnsiTheme="minorEastAsia" w:hint="eastAsia"/>
          <w:szCs w:val="24"/>
        </w:rPr>
        <w:t>、</w:t>
      </w:r>
      <w:r w:rsidR="00B124BB" w:rsidRPr="00B326AA">
        <w:rPr>
          <w:rFonts w:asciiTheme="minorEastAsia" w:hAnsiTheme="minorEastAsia" w:hint="eastAsia"/>
          <w:szCs w:val="24"/>
        </w:rPr>
        <w:t>信用卡和分期付款数</w:t>
      </w:r>
      <w:r w:rsidR="00B124BB">
        <w:rPr>
          <w:rFonts w:asciiTheme="minorEastAsia" w:hAnsiTheme="minorEastAsia" w:hint="eastAsia"/>
          <w:szCs w:val="24"/>
        </w:rPr>
        <w:t>、</w:t>
      </w:r>
      <w:r w:rsidRPr="00B326AA">
        <w:rPr>
          <w:rFonts w:asciiTheme="minorEastAsia" w:hAnsiTheme="minorEastAsia" w:hint="eastAsia"/>
          <w:szCs w:val="24"/>
        </w:rPr>
        <w:t>逾期90天次数</w:t>
      </w:r>
      <w:r w:rsidR="00B124BB">
        <w:rPr>
          <w:rFonts w:asciiTheme="minorEastAsia" w:hAnsiTheme="minorEastAsia" w:hint="eastAsia"/>
          <w:szCs w:val="24"/>
        </w:rPr>
        <w:t>、</w:t>
      </w:r>
      <w:r w:rsidRPr="00B326AA">
        <w:rPr>
          <w:rFonts w:asciiTheme="minorEastAsia" w:hAnsiTheme="minorEastAsia" w:hint="eastAsia"/>
          <w:szCs w:val="24"/>
        </w:rPr>
        <w:t>逾期60-89天未还款次数</w:t>
      </w:r>
      <w:r w:rsidR="00B124BB">
        <w:rPr>
          <w:rFonts w:asciiTheme="minorEastAsia" w:hAnsiTheme="minorEastAsia" w:hint="eastAsia"/>
          <w:szCs w:val="24"/>
        </w:rPr>
        <w:t>，不考虑</w:t>
      </w:r>
      <w:r w:rsidR="00B124BB" w:rsidRPr="00B326AA">
        <w:rPr>
          <w:rFonts w:asciiTheme="minorEastAsia" w:hAnsiTheme="minorEastAsia" w:hint="eastAsia"/>
          <w:szCs w:val="24"/>
        </w:rPr>
        <w:t>信用卡和分期付款数</w:t>
      </w:r>
      <w:r w:rsidR="00B124BB">
        <w:rPr>
          <w:rFonts w:asciiTheme="minorEastAsia" w:hAnsiTheme="minorEastAsia" w:hint="eastAsia"/>
          <w:szCs w:val="24"/>
        </w:rPr>
        <w:t>，其余三</w:t>
      </w:r>
      <w:r>
        <w:rPr>
          <w:rFonts w:asciiTheme="minorEastAsia" w:hAnsiTheme="minorEastAsia" w:hint="eastAsia"/>
          <w:szCs w:val="24"/>
        </w:rPr>
        <w:t>项</w:t>
      </w:r>
      <w:r w:rsidR="00B124BB">
        <w:rPr>
          <w:rFonts w:asciiTheme="minorEastAsia" w:hAnsiTheme="minorEastAsia" w:hint="eastAsia"/>
          <w:szCs w:val="24"/>
        </w:rPr>
        <w:t>都</w:t>
      </w:r>
      <w:r>
        <w:rPr>
          <w:rFonts w:asciiTheme="minorEastAsia" w:hAnsiTheme="minorEastAsia" w:hint="eastAsia"/>
          <w:szCs w:val="24"/>
        </w:rPr>
        <w:t>是与</w:t>
      </w:r>
      <w:r w:rsidR="00631ED3">
        <w:rPr>
          <w:rFonts w:asciiTheme="minorEastAsia" w:hAnsiTheme="minorEastAsia" w:hint="eastAsia"/>
          <w:szCs w:val="24"/>
        </w:rPr>
        <w:t>借款人的还款</w:t>
      </w:r>
      <w:r>
        <w:rPr>
          <w:rFonts w:asciiTheme="minorEastAsia" w:hAnsiTheme="minorEastAsia" w:hint="eastAsia"/>
          <w:szCs w:val="24"/>
        </w:rPr>
        <w:t>记录</w:t>
      </w:r>
      <w:r w:rsidR="00C06FF0" w:rsidRPr="00C06FF0">
        <w:rPr>
          <w:rFonts w:asciiTheme="minorEastAsia" w:hAnsiTheme="minorEastAsia" w:hint="eastAsia"/>
          <w:szCs w:val="24"/>
        </w:rPr>
        <w:t>有关</w:t>
      </w:r>
      <w:r w:rsidR="00631ED3">
        <w:rPr>
          <w:rFonts w:asciiTheme="minorEastAsia" w:hAnsiTheme="minorEastAsia" w:hint="eastAsia"/>
          <w:szCs w:val="24"/>
        </w:rPr>
        <w:t>，</w:t>
      </w:r>
      <w:r w:rsidR="002B3CC7">
        <w:rPr>
          <w:rFonts w:asciiTheme="minorEastAsia" w:hAnsiTheme="minorEastAsia" w:hint="eastAsia"/>
          <w:szCs w:val="24"/>
        </w:rPr>
        <w:t>所以我们可以将解释为与申请人有关的信用记录</w:t>
      </w:r>
      <w:r w:rsidR="002B3CC7" w:rsidRPr="002B3CC7">
        <w:rPr>
          <w:rFonts w:asciiTheme="minorEastAsia" w:hAnsiTheme="minorEastAsia" w:hint="eastAsia"/>
          <w:szCs w:val="24"/>
        </w:rPr>
        <w:t>。而表达式中各个原变</w:t>
      </w:r>
      <w:r w:rsidR="002B3CC7">
        <w:rPr>
          <w:rFonts w:asciiTheme="minorEastAsia" w:hAnsiTheme="minorEastAsia" w:hint="eastAsia"/>
          <w:szCs w:val="24"/>
        </w:rPr>
        <w:t>量之前的系数都为负</w:t>
      </w:r>
      <w:r w:rsidR="002B3CC7" w:rsidRPr="002B3CC7">
        <w:rPr>
          <w:rFonts w:asciiTheme="minorEastAsia" w:hAnsiTheme="minorEastAsia" w:hint="eastAsia"/>
          <w:szCs w:val="24"/>
        </w:rPr>
        <w:t>,这也恰好解释了</w:t>
      </w:r>
      <w:r w:rsidR="002B3CC7">
        <w:rPr>
          <w:rFonts w:asciiTheme="minorEastAsia" w:hAnsiTheme="minorEastAsia" w:hint="eastAsia"/>
          <w:szCs w:val="24"/>
        </w:rPr>
        <w:t>逾期次数越少</w:t>
      </w:r>
      <w:r w:rsidR="002B3CC7" w:rsidRPr="002B3CC7">
        <w:rPr>
          <w:rFonts w:asciiTheme="minorEastAsia" w:hAnsiTheme="minorEastAsia" w:hint="eastAsia"/>
          <w:szCs w:val="24"/>
        </w:rPr>
        <w:t>,其成为好客户的可能就越大,而申请人的得分就越高。</w:t>
      </w:r>
    </w:p>
    <w:p w:rsidR="002B3CC7" w:rsidRPr="002B3CC7" w:rsidRDefault="002B3CC7" w:rsidP="003E5FC1">
      <w:pPr>
        <w:rPr>
          <w:rFonts w:asciiTheme="minorEastAsia" w:hAnsiTheme="minorEastAsia"/>
          <w:szCs w:val="24"/>
        </w:rPr>
      </w:pPr>
      <w:r>
        <w:rPr>
          <w:rFonts w:asciiTheme="minorEastAsia" w:hAnsiTheme="minorEastAsia" w:hint="eastAsia"/>
          <w:szCs w:val="24"/>
        </w:rPr>
        <w:tab/>
      </w:r>
      <w:r w:rsidRPr="002B3CC7">
        <w:rPr>
          <w:position w:val="-10"/>
        </w:rPr>
        <w:object w:dxaOrig="240" w:dyaOrig="360">
          <v:shape id="_x0000_i1142" type="#_x0000_t75" style="width:11.7pt;height:19pt" o:ole="">
            <v:imagedata r:id="rId235" o:title=""/>
          </v:shape>
          <o:OLEObject Type="Embed" ProgID="Equation.3" ShapeID="_x0000_i1142" DrawAspect="Content" ObjectID="_1489856966" r:id="rId236"/>
        </w:object>
      </w:r>
      <w:r w:rsidRPr="00C06FF0">
        <w:rPr>
          <w:rFonts w:asciiTheme="minorEastAsia" w:hAnsiTheme="minorEastAsia" w:hint="eastAsia"/>
          <w:szCs w:val="24"/>
        </w:rPr>
        <w:t>中的各原始变量分别为</w:t>
      </w:r>
      <w:r w:rsidRPr="00B326AA">
        <w:rPr>
          <w:rFonts w:asciiTheme="minorEastAsia" w:hAnsiTheme="minorEastAsia" w:hint="eastAsia"/>
          <w:szCs w:val="24"/>
        </w:rPr>
        <w:t>年龄</w:t>
      </w:r>
      <w:r>
        <w:rPr>
          <w:rFonts w:asciiTheme="minorEastAsia" w:hAnsiTheme="minorEastAsia" w:hint="eastAsia"/>
          <w:szCs w:val="24"/>
        </w:rPr>
        <w:t>、</w:t>
      </w:r>
      <w:r w:rsidR="002E75E6">
        <w:rPr>
          <w:rFonts w:asciiTheme="minorEastAsia" w:hAnsiTheme="minorEastAsia" w:hint="eastAsia"/>
          <w:szCs w:val="24"/>
        </w:rPr>
        <w:t>月固定消费</w:t>
      </w:r>
      <w:r>
        <w:rPr>
          <w:rFonts w:asciiTheme="minorEastAsia" w:hAnsiTheme="minorEastAsia" w:hint="eastAsia"/>
          <w:szCs w:val="24"/>
        </w:rPr>
        <w:t>、</w:t>
      </w:r>
      <w:r w:rsidRPr="00B326AA">
        <w:rPr>
          <w:rFonts w:asciiTheme="minorEastAsia" w:hAnsiTheme="minorEastAsia" w:hint="eastAsia"/>
          <w:szCs w:val="24"/>
        </w:rPr>
        <w:t>月收入</w:t>
      </w:r>
      <w:r>
        <w:rPr>
          <w:rFonts w:asciiTheme="minorEastAsia" w:hAnsiTheme="minorEastAsia" w:hint="eastAsia"/>
          <w:szCs w:val="24"/>
        </w:rPr>
        <w:t>、</w:t>
      </w:r>
      <w:r w:rsidRPr="00B326AA">
        <w:rPr>
          <w:rFonts w:asciiTheme="minorEastAsia" w:hAnsiTheme="minorEastAsia" w:hint="eastAsia"/>
          <w:szCs w:val="24"/>
        </w:rPr>
        <w:t>信用卡和分期付款数</w:t>
      </w:r>
      <w:r>
        <w:rPr>
          <w:rFonts w:asciiTheme="minorEastAsia" w:hAnsiTheme="minorEastAsia" w:hint="eastAsia"/>
          <w:szCs w:val="24"/>
        </w:rPr>
        <w:t>、</w:t>
      </w:r>
      <w:r w:rsidRPr="00B326AA">
        <w:rPr>
          <w:rFonts w:asciiTheme="minorEastAsia" w:hAnsiTheme="minorEastAsia" w:hint="eastAsia"/>
          <w:szCs w:val="24"/>
        </w:rPr>
        <w:t>抵押贷款和房贷数量</w:t>
      </w:r>
      <w:r>
        <w:rPr>
          <w:rFonts w:asciiTheme="minorEastAsia" w:hAnsiTheme="minorEastAsia" w:hint="eastAsia"/>
          <w:szCs w:val="24"/>
        </w:rPr>
        <w:t>、</w:t>
      </w:r>
      <w:r w:rsidRPr="00B326AA">
        <w:rPr>
          <w:rFonts w:asciiTheme="minorEastAsia" w:hAnsiTheme="minorEastAsia" w:hint="eastAsia"/>
          <w:szCs w:val="24"/>
        </w:rPr>
        <w:t>家属人数</w:t>
      </w:r>
      <w:r>
        <w:rPr>
          <w:rFonts w:asciiTheme="minorEastAsia" w:hAnsiTheme="minorEastAsia" w:hint="eastAsia"/>
          <w:szCs w:val="24"/>
        </w:rPr>
        <w:t>，而</w:t>
      </w:r>
      <w:r w:rsidRPr="00B326AA">
        <w:rPr>
          <w:rFonts w:asciiTheme="minorEastAsia" w:hAnsiTheme="minorEastAsia" w:hint="eastAsia"/>
          <w:szCs w:val="24"/>
        </w:rPr>
        <w:t>信用卡和分期付款数</w:t>
      </w:r>
      <w:r>
        <w:rPr>
          <w:rFonts w:asciiTheme="minorEastAsia" w:hAnsiTheme="minorEastAsia" w:hint="eastAsia"/>
          <w:szCs w:val="24"/>
        </w:rPr>
        <w:t>、</w:t>
      </w:r>
      <w:r w:rsidRPr="00B326AA">
        <w:rPr>
          <w:rFonts w:asciiTheme="minorEastAsia" w:hAnsiTheme="minorEastAsia" w:hint="eastAsia"/>
          <w:szCs w:val="24"/>
        </w:rPr>
        <w:t>抵押贷款和房</w:t>
      </w:r>
      <w:proofErr w:type="gramStart"/>
      <w:r w:rsidRPr="00B326AA">
        <w:rPr>
          <w:rFonts w:asciiTheme="minorEastAsia" w:hAnsiTheme="minorEastAsia" w:hint="eastAsia"/>
          <w:szCs w:val="24"/>
        </w:rPr>
        <w:t>贷数量</w:t>
      </w:r>
      <w:proofErr w:type="gramEnd"/>
      <w:r w:rsidR="003E5FC1">
        <w:rPr>
          <w:rFonts w:asciiTheme="minorEastAsia" w:hAnsiTheme="minorEastAsia" w:hint="eastAsia"/>
          <w:szCs w:val="24"/>
        </w:rPr>
        <w:t>的系数</w:t>
      </w:r>
      <w:r>
        <w:rPr>
          <w:rFonts w:asciiTheme="minorEastAsia" w:hAnsiTheme="minorEastAsia" w:hint="eastAsia"/>
          <w:szCs w:val="24"/>
        </w:rPr>
        <w:t>较高，因此</w:t>
      </w:r>
      <w:r w:rsidRPr="002B3CC7">
        <w:rPr>
          <w:rFonts w:asciiTheme="minorEastAsia" w:hAnsiTheme="minorEastAsia" w:hint="eastAsia"/>
          <w:szCs w:val="24"/>
        </w:rPr>
        <w:t>我们可以将</w:t>
      </w:r>
      <w:r w:rsidRPr="002B3CC7">
        <w:rPr>
          <w:position w:val="-10"/>
        </w:rPr>
        <w:object w:dxaOrig="240" w:dyaOrig="360">
          <v:shape id="_x0000_i1143" type="#_x0000_t75" style="width:11.7pt;height:19pt" o:ole="">
            <v:imagedata r:id="rId235" o:title=""/>
          </v:shape>
          <o:OLEObject Type="Embed" ProgID="Equation.3" ShapeID="_x0000_i1143" DrawAspect="Content" ObjectID="_1489856967" r:id="rId237"/>
        </w:object>
      </w:r>
      <w:r w:rsidR="00D413DA">
        <w:rPr>
          <w:rFonts w:asciiTheme="minorEastAsia" w:hAnsiTheme="minorEastAsia" w:hint="eastAsia"/>
          <w:szCs w:val="24"/>
        </w:rPr>
        <w:t>解释为申请人的</w:t>
      </w:r>
      <w:r w:rsidR="002E75E6">
        <w:rPr>
          <w:rFonts w:asciiTheme="minorEastAsia" w:hAnsiTheme="minorEastAsia" w:hint="eastAsia"/>
          <w:szCs w:val="24"/>
        </w:rPr>
        <w:t>还款压力</w:t>
      </w:r>
      <w:r w:rsidRPr="002B3CC7">
        <w:rPr>
          <w:rFonts w:asciiTheme="minorEastAsia" w:hAnsiTheme="minorEastAsia" w:hint="eastAsia"/>
          <w:szCs w:val="24"/>
        </w:rPr>
        <w:t>。</w:t>
      </w:r>
      <w:r w:rsidR="003E5FC1">
        <w:rPr>
          <w:rFonts w:asciiTheme="minorEastAsia" w:hAnsiTheme="minorEastAsia" w:hint="eastAsia"/>
          <w:szCs w:val="24"/>
        </w:rPr>
        <w:t>信用卡和贷款数目</w:t>
      </w:r>
      <w:r w:rsidR="003E5FC1" w:rsidRPr="003E5FC1">
        <w:rPr>
          <w:rFonts w:asciiTheme="minorEastAsia" w:hAnsiTheme="minorEastAsia" w:hint="eastAsia"/>
          <w:szCs w:val="24"/>
        </w:rPr>
        <w:t>越多,其还款压力越大,从而坏账的可能性就越大,因此在对其得分时,</w:t>
      </w:r>
      <w:r w:rsidR="003E5FC1">
        <w:rPr>
          <w:rFonts w:asciiTheme="minorEastAsia" w:hAnsiTheme="minorEastAsia" w:hint="eastAsia"/>
          <w:szCs w:val="24"/>
        </w:rPr>
        <w:t>用负系数相应地减少其分值，</w:t>
      </w:r>
      <w:r w:rsidRPr="002B3CC7">
        <w:rPr>
          <w:rFonts w:asciiTheme="minorEastAsia" w:hAnsiTheme="minorEastAsia" w:hint="eastAsia"/>
          <w:szCs w:val="24"/>
        </w:rPr>
        <w:t>这也是比较符合实际经济解释的。</w:t>
      </w:r>
    </w:p>
    <w:p w:rsidR="002B3CC7" w:rsidRDefault="003B6629" w:rsidP="002638F9">
      <w:pPr>
        <w:ind w:firstLine="420"/>
        <w:rPr>
          <w:rFonts w:asciiTheme="minorEastAsia" w:hAnsiTheme="minorEastAsia"/>
          <w:szCs w:val="24"/>
        </w:rPr>
      </w:pPr>
      <w:r w:rsidRPr="002B3CC7">
        <w:rPr>
          <w:position w:val="-10"/>
        </w:rPr>
        <w:object w:dxaOrig="240" w:dyaOrig="360">
          <v:shape id="_x0000_i1144" type="#_x0000_t75" style="width:11.7pt;height:19pt" o:ole="">
            <v:imagedata r:id="rId238" o:title=""/>
          </v:shape>
          <o:OLEObject Type="Embed" ProgID="Equation.3" ShapeID="_x0000_i1144" DrawAspect="Content" ObjectID="_1489856968" r:id="rId239"/>
        </w:object>
      </w:r>
      <w:r w:rsidR="00D413DA">
        <w:rPr>
          <w:rFonts w:asciiTheme="minorEastAsia" w:hAnsiTheme="minorEastAsia" w:hint="eastAsia"/>
          <w:szCs w:val="24"/>
        </w:rPr>
        <w:t>中各分原始变量别为申请人</w:t>
      </w:r>
      <w:r w:rsidR="00D413DA" w:rsidRPr="00B326AA">
        <w:rPr>
          <w:rFonts w:asciiTheme="minorEastAsia" w:hAnsiTheme="minorEastAsia" w:hint="eastAsia"/>
          <w:szCs w:val="24"/>
        </w:rPr>
        <w:t>年龄</w:t>
      </w:r>
      <w:r w:rsidR="00D413DA">
        <w:rPr>
          <w:rFonts w:asciiTheme="minorEastAsia" w:hAnsiTheme="minorEastAsia" w:hint="eastAsia"/>
          <w:szCs w:val="24"/>
        </w:rPr>
        <w:t>、</w:t>
      </w:r>
      <w:r w:rsidR="003E5FC1">
        <w:rPr>
          <w:rFonts w:asciiTheme="minorEastAsia" w:hAnsiTheme="minorEastAsia" w:hint="eastAsia"/>
          <w:szCs w:val="24"/>
        </w:rPr>
        <w:t>月固定消费</w:t>
      </w:r>
      <w:r w:rsidR="00D413DA">
        <w:rPr>
          <w:rFonts w:asciiTheme="minorEastAsia" w:hAnsiTheme="minorEastAsia" w:hint="eastAsia"/>
          <w:szCs w:val="24"/>
        </w:rPr>
        <w:t>、</w:t>
      </w:r>
      <w:r w:rsidR="00D413DA" w:rsidRPr="00B326AA">
        <w:rPr>
          <w:rFonts w:asciiTheme="minorEastAsia" w:hAnsiTheme="minorEastAsia" w:hint="eastAsia"/>
          <w:szCs w:val="24"/>
        </w:rPr>
        <w:t>月收入</w:t>
      </w:r>
      <w:r w:rsidR="00D413DA">
        <w:rPr>
          <w:rFonts w:asciiTheme="minorEastAsia" w:hAnsiTheme="minorEastAsia" w:hint="eastAsia"/>
          <w:szCs w:val="24"/>
        </w:rPr>
        <w:t>、</w:t>
      </w:r>
      <w:r w:rsidR="00D413DA" w:rsidRPr="00B326AA">
        <w:rPr>
          <w:rFonts w:asciiTheme="minorEastAsia" w:hAnsiTheme="minorEastAsia" w:hint="eastAsia"/>
          <w:szCs w:val="24"/>
        </w:rPr>
        <w:t>家属人数</w:t>
      </w:r>
      <w:r w:rsidR="00D413DA">
        <w:rPr>
          <w:rFonts w:asciiTheme="minorEastAsia" w:hAnsiTheme="minorEastAsia" w:hint="eastAsia"/>
          <w:szCs w:val="24"/>
        </w:rPr>
        <w:t>，而年龄和</w:t>
      </w:r>
      <w:r w:rsidR="00D413DA" w:rsidRPr="00B326AA">
        <w:rPr>
          <w:rFonts w:asciiTheme="minorEastAsia" w:hAnsiTheme="minorEastAsia" w:hint="eastAsia"/>
          <w:szCs w:val="24"/>
        </w:rPr>
        <w:t>家属人数</w:t>
      </w:r>
      <w:r w:rsidR="003E5FC1">
        <w:rPr>
          <w:rFonts w:asciiTheme="minorEastAsia" w:hAnsiTheme="minorEastAsia" w:hint="eastAsia"/>
          <w:szCs w:val="24"/>
        </w:rPr>
        <w:t>的系数</w:t>
      </w:r>
      <w:r w:rsidR="00D413DA">
        <w:rPr>
          <w:rFonts w:asciiTheme="minorEastAsia" w:hAnsiTheme="minorEastAsia" w:hint="eastAsia"/>
          <w:szCs w:val="24"/>
        </w:rPr>
        <w:t>较高，因此</w:t>
      </w:r>
      <w:r w:rsidR="00D413DA" w:rsidRPr="002B3CC7">
        <w:rPr>
          <w:rFonts w:asciiTheme="minorEastAsia" w:hAnsiTheme="minorEastAsia" w:hint="eastAsia"/>
          <w:szCs w:val="24"/>
        </w:rPr>
        <w:t>我们可以将</w:t>
      </w:r>
      <w:r w:rsidR="00D413DA" w:rsidRPr="00D413DA">
        <w:rPr>
          <w:position w:val="-10"/>
        </w:rPr>
        <w:object w:dxaOrig="240" w:dyaOrig="360">
          <v:shape id="_x0000_i1145" type="#_x0000_t75" style="width:11.7pt;height:19pt" o:ole="">
            <v:imagedata r:id="rId240" o:title=""/>
          </v:shape>
          <o:OLEObject Type="Embed" ProgID="Equation.3" ShapeID="_x0000_i1145" DrawAspect="Content" ObjectID="_1489856969" r:id="rId241"/>
        </w:object>
      </w:r>
      <w:r w:rsidR="002638F9">
        <w:rPr>
          <w:rFonts w:asciiTheme="minorEastAsia" w:hAnsiTheme="minorEastAsia" w:hint="eastAsia"/>
          <w:szCs w:val="24"/>
        </w:rPr>
        <w:t>解释为申请人的家庭</w:t>
      </w:r>
      <w:r w:rsidR="00D413DA" w:rsidRPr="002B3CC7">
        <w:rPr>
          <w:rFonts w:asciiTheme="minorEastAsia" w:hAnsiTheme="minorEastAsia" w:hint="eastAsia"/>
          <w:szCs w:val="24"/>
        </w:rPr>
        <w:t>情况。</w:t>
      </w:r>
      <w:r w:rsidR="00E05212">
        <w:rPr>
          <w:rFonts w:asciiTheme="minorEastAsia" w:hAnsiTheme="minorEastAsia" w:hint="eastAsia"/>
          <w:szCs w:val="24"/>
        </w:rPr>
        <w:t>已婚的客户比未婚的客户违约率更低，因为已婚客户可能有第二份经济来源</w:t>
      </w:r>
      <w:r w:rsidR="00D868CA">
        <w:rPr>
          <w:rFonts w:asciiTheme="minorEastAsia" w:hAnsiTheme="minorEastAsia" w:hint="eastAsia"/>
          <w:szCs w:val="24"/>
        </w:rPr>
        <w:t>，因此他们面对</w:t>
      </w:r>
      <w:r w:rsidR="00E05212">
        <w:rPr>
          <w:rFonts w:asciiTheme="minorEastAsia" w:hAnsiTheme="minorEastAsia" w:hint="eastAsia"/>
          <w:szCs w:val="24"/>
        </w:rPr>
        <w:t>抵御失业、疾病等风险</w:t>
      </w:r>
      <w:r w:rsidR="00D868CA">
        <w:rPr>
          <w:rFonts w:asciiTheme="minorEastAsia" w:hAnsiTheme="minorEastAsia" w:hint="eastAsia"/>
          <w:szCs w:val="24"/>
        </w:rPr>
        <w:t>时违约的可能性更小</w:t>
      </w:r>
      <w:r w:rsidR="00E05212">
        <w:rPr>
          <w:rFonts w:asciiTheme="minorEastAsia" w:hAnsiTheme="minorEastAsia" w:hint="eastAsia"/>
          <w:szCs w:val="24"/>
        </w:rPr>
        <w:t>。</w:t>
      </w:r>
    </w:p>
    <w:p w:rsidR="00B34841" w:rsidRPr="00FA3144" w:rsidRDefault="00D91954" w:rsidP="00B124BB">
      <w:pPr>
        <w:ind w:firstLine="420"/>
        <w:rPr>
          <w:rFonts w:asciiTheme="minorEastAsia" w:hAnsiTheme="minorEastAsia"/>
          <w:szCs w:val="24"/>
        </w:rPr>
      </w:pPr>
      <w:r w:rsidRPr="00FA3144">
        <w:rPr>
          <w:position w:val="-10"/>
          <w:szCs w:val="24"/>
        </w:rPr>
        <w:object w:dxaOrig="260" w:dyaOrig="360">
          <v:shape id="_x0000_i1146" type="#_x0000_t75" style="width:12.85pt;height:19pt" o:ole="">
            <v:imagedata r:id="rId242" o:title=""/>
          </v:shape>
          <o:OLEObject Type="Embed" ProgID="Equation.3" ShapeID="_x0000_i1146" DrawAspect="Content" ObjectID="_1489856970" r:id="rId243"/>
        </w:object>
      </w:r>
      <w:r w:rsidR="00B34841" w:rsidRPr="00FA3144">
        <w:rPr>
          <w:rFonts w:asciiTheme="minorEastAsia" w:hAnsiTheme="minorEastAsia" w:hint="eastAsia"/>
          <w:szCs w:val="24"/>
        </w:rPr>
        <w:t>中各分原始变量别为</w:t>
      </w:r>
      <w:r w:rsidRPr="00FA3144">
        <w:rPr>
          <w:rFonts w:asciiTheme="minorEastAsia" w:hAnsiTheme="minorEastAsia" w:hint="eastAsia"/>
          <w:szCs w:val="24"/>
        </w:rPr>
        <w:t>账户余额比率、年龄、</w:t>
      </w:r>
      <w:r w:rsidR="003E5FC1" w:rsidRPr="00FA3144">
        <w:rPr>
          <w:rFonts w:asciiTheme="minorEastAsia" w:hAnsiTheme="minorEastAsia" w:hint="eastAsia"/>
          <w:szCs w:val="24"/>
        </w:rPr>
        <w:t>月固定消费</w:t>
      </w:r>
      <w:r w:rsidRPr="00FA3144">
        <w:rPr>
          <w:rFonts w:asciiTheme="minorEastAsia" w:hAnsiTheme="minorEastAsia" w:hint="eastAsia"/>
          <w:szCs w:val="24"/>
        </w:rPr>
        <w:t>、月收入、</w:t>
      </w:r>
      <w:r w:rsidR="00B124BB" w:rsidRPr="00FA3144">
        <w:rPr>
          <w:rFonts w:asciiTheme="minorEastAsia" w:hAnsiTheme="minorEastAsia" w:hint="eastAsia"/>
          <w:szCs w:val="24"/>
        </w:rPr>
        <w:t>抵押贷款和房贷数量</w:t>
      </w:r>
      <w:r w:rsidRPr="00FA3144">
        <w:rPr>
          <w:rFonts w:asciiTheme="minorEastAsia" w:hAnsiTheme="minorEastAsia" w:hint="eastAsia"/>
          <w:szCs w:val="24"/>
        </w:rPr>
        <w:t>，综合一下</w:t>
      </w:r>
      <w:r w:rsidR="00C25868" w:rsidRPr="00FA3144">
        <w:rPr>
          <w:rFonts w:asciiTheme="minorEastAsia" w:hAnsiTheme="minorEastAsia" w:hint="eastAsia"/>
          <w:szCs w:val="24"/>
        </w:rPr>
        <w:t>，我们可以将</w:t>
      </w:r>
      <w:r w:rsidR="00BA5847" w:rsidRPr="00FA3144">
        <w:rPr>
          <w:position w:val="-10"/>
          <w:szCs w:val="24"/>
        </w:rPr>
        <w:object w:dxaOrig="260" w:dyaOrig="360">
          <v:shape id="_x0000_i1147" type="#_x0000_t75" style="width:12.85pt;height:19pt" o:ole="">
            <v:imagedata r:id="rId242" o:title=""/>
          </v:shape>
          <o:OLEObject Type="Embed" ProgID="Equation.3" ShapeID="_x0000_i1147" DrawAspect="Content" ObjectID="_1489856971" r:id="rId244"/>
        </w:object>
      </w:r>
      <w:r w:rsidR="00B124BB" w:rsidRPr="00FA3144">
        <w:rPr>
          <w:rFonts w:hint="eastAsia"/>
          <w:szCs w:val="24"/>
        </w:rPr>
        <w:t>解释为用户的月收支盈余情况，</w:t>
      </w:r>
      <w:r w:rsidR="00B124BB" w:rsidRPr="00FA3144">
        <w:rPr>
          <w:rFonts w:asciiTheme="minorEastAsia" w:hAnsiTheme="minorEastAsia" w:hint="eastAsia"/>
          <w:szCs w:val="24"/>
        </w:rPr>
        <w:t>月固定消费的系数为负、月收入系数为正，说明月盈余越大，其违约的可能性越小。</w:t>
      </w:r>
    </w:p>
    <w:p w:rsidR="00B124BB" w:rsidRPr="00FA3144" w:rsidRDefault="00090FD9" w:rsidP="00B124BB">
      <w:pPr>
        <w:ind w:firstLine="420"/>
        <w:rPr>
          <w:rFonts w:asciiTheme="minorEastAsia" w:hAnsiTheme="minorEastAsia"/>
          <w:szCs w:val="24"/>
        </w:rPr>
      </w:pPr>
      <w:r w:rsidRPr="00FA3144">
        <w:rPr>
          <w:position w:val="-10"/>
          <w:szCs w:val="24"/>
        </w:rPr>
        <w:object w:dxaOrig="240" w:dyaOrig="360">
          <v:shape id="_x0000_i1148" type="#_x0000_t75" style="width:11.7pt;height:19pt" o:ole="">
            <v:imagedata r:id="rId245" o:title=""/>
          </v:shape>
          <o:OLEObject Type="Embed" ProgID="Equation.3" ShapeID="_x0000_i1148" DrawAspect="Content" ObjectID="_1489856972" r:id="rId246"/>
        </w:object>
      </w:r>
      <w:r w:rsidRPr="00FA3144">
        <w:rPr>
          <w:rFonts w:asciiTheme="minorEastAsia" w:hAnsiTheme="minorEastAsia" w:hint="eastAsia"/>
          <w:szCs w:val="24"/>
        </w:rPr>
        <w:t>中各分原始变量别为账户余额比率、</w:t>
      </w:r>
      <w:r w:rsidR="003E5FC1" w:rsidRPr="00FA3144">
        <w:rPr>
          <w:rFonts w:asciiTheme="minorEastAsia" w:hAnsiTheme="minorEastAsia" w:hint="eastAsia"/>
          <w:szCs w:val="24"/>
        </w:rPr>
        <w:t>月固定消费</w:t>
      </w:r>
      <w:r w:rsidRPr="00FA3144">
        <w:rPr>
          <w:rFonts w:asciiTheme="minorEastAsia" w:hAnsiTheme="minorEastAsia" w:hint="eastAsia"/>
          <w:szCs w:val="24"/>
        </w:rPr>
        <w:t>、月收入、家属人数，</w:t>
      </w:r>
      <w:r w:rsidR="00B124BB" w:rsidRPr="00FA3144">
        <w:rPr>
          <w:rFonts w:asciiTheme="minorEastAsia" w:hAnsiTheme="minorEastAsia" w:hint="eastAsia"/>
          <w:szCs w:val="24"/>
        </w:rPr>
        <w:t>其中账户余额比率的系数为0.971，而账户余额比率为信用卡余额占信用额度的比例，因此</w:t>
      </w:r>
      <w:r w:rsidR="003E5FC1" w:rsidRPr="00FA3144">
        <w:rPr>
          <w:rFonts w:asciiTheme="minorEastAsia" w:hAnsiTheme="minorEastAsia" w:hint="eastAsia"/>
          <w:szCs w:val="24"/>
        </w:rPr>
        <w:t>我们可以将</w:t>
      </w:r>
      <w:r w:rsidR="003E5FC1" w:rsidRPr="00FA3144">
        <w:rPr>
          <w:position w:val="-10"/>
          <w:szCs w:val="24"/>
        </w:rPr>
        <w:object w:dxaOrig="240" w:dyaOrig="360">
          <v:shape id="_x0000_i1149" type="#_x0000_t75" style="width:11.7pt;height:19pt" o:ole="">
            <v:imagedata r:id="rId245" o:title=""/>
          </v:shape>
          <o:OLEObject Type="Embed" ProgID="Equation.3" ShapeID="_x0000_i1149" DrawAspect="Content" ObjectID="_1489856973" r:id="rId247"/>
        </w:object>
      </w:r>
      <w:r w:rsidR="00B124BB" w:rsidRPr="00FA3144">
        <w:rPr>
          <w:rFonts w:hint="eastAsia"/>
          <w:szCs w:val="24"/>
        </w:rPr>
        <w:t>解释为</w:t>
      </w:r>
      <w:r w:rsidR="00B124BB" w:rsidRPr="00FA3144">
        <w:rPr>
          <w:rFonts w:asciiTheme="minorEastAsia" w:hAnsiTheme="minorEastAsia" w:hint="eastAsia"/>
          <w:szCs w:val="24"/>
        </w:rPr>
        <w:t>与申请人有关的资产成分</w:t>
      </w:r>
      <w:r w:rsidR="003E5FC1" w:rsidRPr="00FA3144">
        <w:rPr>
          <w:rFonts w:hint="eastAsia"/>
          <w:szCs w:val="24"/>
        </w:rPr>
        <w:t>，</w:t>
      </w:r>
      <w:r w:rsidR="00B124BB" w:rsidRPr="00FA3144">
        <w:rPr>
          <w:rFonts w:asciiTheme="minorEastAsia" w:hAnsiTheme="minorEastAsia" w:hint="eastAsia"/>
          <w:szCs w:val="24"/>
        </w:rPr>
        <w:t>账户余额比率越高，说明账户内的可用资金越多，其违约的可能性就越小。</w:t>
      </w:r>
    </w:p>
    <w:p w:rsidR="00090FD9" w:rsidRDefault="00E52A84" w:rsidP="00E52A84">
      <w:pPr>
        <w:ind w:firstLine="420"/>
        <w:rPr>
          <w:rFonts w:asciiTheme="minorEastAsia" w:hAnsiTheme="minorEastAsia"/>
          <w:szCs w:val="24"/>
        </w:rPr>
      </w:pPr>
      <w:r w:rsidRPr="00FA3144">
        <w:rPr>
          <w:position w:val="-10"/>
          <w:szCs w:val="24"/>
        </w:rPr>
        <w:object w:dxaOrig="240" w:dyaOrig="360">
          <v:shape id="_x0000_i1150" type="#_x0000_t75" style="width:11.7pt;height:19pt" o:ole="">
            <v:imagedata r:id="rId248" o:title=""/>
          </v:shape>
          <o:OLEObject Type="Embed" ProgID="Equation.3" ShapeID="_x0000_i1150" DrawAspect="Content" ObjectID="_1489856974" r:id="rId249"/>
        </w:object>
      </w:r>
      <w:r w:rsidR="00090FD9" w:rsidRPr="00FA3144">
        <w:rPr>
          <w:rFonts w:asciiTheme="minorEastAsia" w:hAnsiTheme="minorEastAsia" w:hint="eastAsia"/>
          <w:szCs w:val="24"/>
        </w:rPr>
        <w:t>中各分原始变量别为年龄、</w:t>
      </w:r>
      <w:r w:rsidR="003E5FC1" w:rsidRPr="00FA3144">
        <w:rPr>
          <w:rFonts w:asciiTheme="minorEastAsia" w:hAnsiTheme="minorEastAsia" w:hint="eastAsia"/>
          <w:szCs w:val="24"/>
        </w:rPr>
        <w:t>月固定消费</w:t>
      </w:r>
      <w:r w:rsidR="00090FD9" w:rsidRPr="00FA3144">
        <w:rPr>
          <w:rFonts w:asciiTheme="minorEastAsia" w:hAnsiTheme="minorEastAsia" w:hint="eastAsia"/>
          <w:szCs w:val="24"/>
        </w:rPr>
        <w:t>、月收入、信用卡和分期付款数</w:t>
      </w:r>
      <w:r w:rsidR="00FA3144" w:rsidRPr="00FA3144">
        <w:rPr>
          <w:rFonts w:asciiTheme="minorEastAsia" w:hAnsiTheme="minorEastAsia" w:hint="eastAsia"/>
          <w:szCs w:val="24"/>
        </w:rPr>
        <w:t>、抵押贷款和房贷数量、家属人数</w:t>
      </w:r>
      <w:r w:rsidRPr="00FA3144">
        <w:rPr>
          <w:rFonts w:asciiTheme="minorEastAsia" w:hAnsiTheme="minorEastAsia" w:hint="eastAsia"/>
          <w:szCs w:val="24"/>
        </w:rPr>
        <w:t>，我们可以将</w:t>
      </w:r>
      <w:r w:rsidRPr="00FA3144">
        <w:rPr>
          <w:position w:val="-10"/>
          <w:szCs w:val="24"/>
        </w:rPr>
        <w:object w:dxaOrig="240" w:dyaOrig="360">
          <v:shape id="_x0000_i1151" type="#_x0000_t75" style="width:11.7pt;height:19pt" o:ole="">
            <v:imagedata r:id="rId250" o:title=""/>
          </v:shape>
          <o:OLEObject Type="Embed" ProgID="Equation.3" ShapeID="_x0000_i1151" DrawAspect="Content" ObjectID="_1489856975" r:id="rId251"/>
        </w:object>
      </w:r>
      <w:r w:rsidRPr="00FA3144">
        <w:rPr>
          <w:rFonts w:hint="eastAsia"/>
          <w:szCs w:val="24"/>
        </w:rPr>
        <w:t>解释为用户的消费习惯情况，</w:t>
      </w:r>
      <w:r w:rsidR="00FA3144" w:rsidRPr="00FA3144">
        <w:rPr>
          <w:rFonts w:asciiTheme="minorEastAsia" w:hAnsiTheme="minorEastAsia" w:hint="eastAsia"/>
          <w:szCs w:val="24"/>
        </w:rPr>
        <w:t>月固定消费</w:t>
      </w:r>
      <w:r w:rsidR="00FA3144">
        <w:rPr>
          <w:rFonts w:asciiTheme="minorEastAsia" w:hAnsiTheme="minorEastAsia" w:hint="eastAsia"/>
          <w:szCs w:val="24"/>
        </w:rPr>
        <w:t>和</w:t>
      </w:r>
      <w:r w:rsidR="00FA3144" w:rsidRPr="00FA3144">
        <w:rPr>
          <w:rFonts w:asciiTheme="minorEastAsia" w:hAnsiTheme="minorEastAsia" w:hint="eastAsia"/>
          <w:szCs w:val="24"/>
        </w:rPr>
        <w:t>月收入</w:t>
      </w:r>
      <w:r w:rsidR="00FA3144">
        <w:rPr>
          <w:rFonts w:asciiTheme="minorEastAsia" w:hAnsiTheme="minorEastAsia" w:hint="eastAsia"/>
          <w:szCs w:val="24"/>
        </w:rPr>
        <w:t>前的系数都为正，而贷款数量的系数为负，说明</w:t>
      </w:r>
      <w:r w:rsidRPr="00FA3144">
        <w:rPr>
          <w:rFonts w:hint="eastAsia"/>
          <w:szCs w:val="24"/>
        </w:rPr>
        <w:t>对于</w:t>
      </w:r>
      <w:r w:rsidRPr="00FA3144">
        <w:rPr>
          <w:rFonts w:asciiTheme="minorEastAsia" w:hAnsiTheme="minorEastAsia" w:hint="eastAsia"/>
          <w:szCs w:val="24"/>
        </w:rPr>
        <w:t>月固定消费、月收入都比较高的客户年轻客户，其</w:t>
      </w:r>
      <w:r w:rsidR="00FA3144">
        <w:rPr>
          <w:rFonts w:asciiTheme="minorEastAsia" w:hAnsiTheme="minorEastAsia" w:hint="eastAsia"/>
          <w:szCs w:val="24"/>
        </w:rPr>
        <w:t>所承担的贷款数量</w:t>
      </w:r>
      <w:r w:rsidRPr="00FA3144">
        <w:rPr>
          <w:rFonts w:asciiTheme="minorEastAsia" w:hAnsiTheme="minorEastAsia" w:hint="eastAsia"/>
          <w:szCs w:val="24"/>
        </w:rPr>
        <w:t>越少，其违约的可能性越小。</w:t>
      </w:r>
    </w:p>
    <w:p w:rsidR="009C0F39" w:rsidRPr="000460A9" w:rsidRDefault="009C0F39" w:rsidP="00A95584">
      <w:pPr>
        <w:pStyle w:val="3"/>
      </w:pPr>
      <w:bookmarkStart w:id="45" w:name="_Toc414901915"/>
      <w:bookmarkStart w:id="46" w:name="_Toc416085143"/>
      <w:r>
        <w:rPr>
          <w:rFonts w:hint="eastAsia"/>
        </w:rPr>
        <w:t>二</w:t>
      </w:r>
      <w:r w:rsidRPr="000460A9">
        <w:rPr>
          <w:rFonts w:hint="eastAsia"/>
        </w:rPr>
        <w:t>、</w:t>
      </w:r>
      <w:r>
        <w:rPr>
          <w:rFonts w:hint="eastAsia"/>
        </w:rPr>
        <w:t>Logistic</w:t>
      </w:r>
      <w:r>
        <w:rPr>
          <w:rFonts w:hint="eastAsia"/>
        </w:rPr>
        <w:t>回归建模</w:t>
      </w:r>
      <w:bookmarkEnd w:id="45"/>
      <w:bookmarkEnd w:id="46"/>
    </w:p>
    <w:p w:rsidR="00F80B83" w:rsidRDefault="00D868CA" w:rsidP="00F80B83">
      <w:pPr>
        <w:ind w:firstLine="420"/>
        <w:rPr>
          <w:rFonts w:asciiTheme="minorEastAsia" w:hAnsiTheme="minorEastAsia"/>
          <w:szCs w:val="24"/>
        </w:rPr>
      </w:pPr>
      <w:r>
        <w:rPr>
          <w:rFonts w:asciiTheme="minorEastAsia" w:hAnsiTheme="minorEastAsia" w:hint="eastAsia"/>
          <w:szCs w:val="24"/>
        </w:rPr>
        <w:t>在进行主成分分析之后，我们需要对这6个主成分变量建立</w:t>
      </w:r>
      <w:r w:rsidRPr="0021301E">
        <w:rPr>
          <w:rFonts w:ascii="Times New Roman" w:hAnsi="Times New Roman" w:cs="Times New Roman"/>
          <w:szCs w:val="24"/>
        </w:rPr>
        <w:t>Logistic</w:t>
      </w:r>
      <w:r w:rsidR="00B36FA6">
        <w:rPr>
          <w:rFonts w:ascii="Times New Roman" w:hAnsi="Times New Roman" w:cs="Times New Roman" w:hint="eastAsia"/>
          <w:szCs w:val="24"/>
        </w:rPr>
        <w:t>回归模型。</w:t>
      </w:r>
      <w:r w:rsidR="00F80B83" w:rsidRPr="00F80B83">
        <w:rPr>
          <w:rFonts w:asciiTheme="minorEastAsia" w:hAnsiTheme="minorEastAsia" w:hint="eastAsia"/>
          <w:szCs w:val="24"/>
        </w:rPr>
        <w:t>逐步回归法</w:t>
      </w:r>
      <w:r w:rsidR="003F5732">
        <w:rPr>
          <w:rFonts w:asciiTheme="minorEastAsia" w:hAnsiTheme="minorEastAsia" w:hint="eastAsia"/>
          <w:szCs w:val="24"/>
        </w:rPr>
        <w:t>旨在得到一个用</w:t>
      </w:r>
      <w:r w:rsidR="00F80B83" w:rsidRPr="00F80B83">
        <w:rPr>
          <w:rFonts w:asciiTheme="minorEastAsia" w:hAnsiTheme="minorEastAsia" w:hint="eastAsia"/>
          <w:szCs w:val="24"/>
        </w:rPr>
        <w:t>最少的解释变量</w:t>
      </w:r>
      <w:r w:rsidR="003F5732">
        <w:rPr>
          <w:rFonts w:asciiTheme="minorEastAsia" w:hAnsiTheme="minorEastAsia" w:hint="eastAsia"/>
          <w:szCs w:val="24"/>
        </w:rPr>
        <w:t>去</w:t>
      </w:r>
      <w:r w:rsidR="00F80B83" w:rsidRPr="00F80B83">
        <w:rPr>
          <w:rFonts w:asciiTheme="minorEastAsia" w:hAnsiTheme="minorEastAsia" w:hint="eastAsia"/>
          <w:szCs w:val="24"/>
        </w:rPr>
        <w:t>解释因变量变异性的回归模型</w:t>
      </w:r>
      <w:r w:rsidR="00F80B83">
        <w:rPr>
          <w:rFonts w:asciiTheme="minorEastAsia" w:hAnsiTheme="minorEastAsia" w:hint="eastAsia"/>
          <w:szCs w:val="24"/>
        </w:rPr>
        <w:t>，</w:t>
      </w:r>
      <w:r w:rsidR="003F5732">
        <w:rPr>
          <w:rFonts w:asciiTheme="minorEastAsia" w:hAnsiTheme="minorEastAsia" w:hint="eastAsia"/>
          <w:szCs w:val="24"/>
        </w:rPr>
        <w:lastRenderedPageBreak/>
        <w:t>常用</w:t>
      </w:r>
      <w:r w:rsidR="003F5732" w:rsidRPr="00D868CA">
        <w:rPr>
          <w:rFonts w:ascii="Times New Roman" w:hAnsi="Times New Roman" w:cs="Times New Roman"/>
          <w:szCs w:val="24"/>
        </w:rPr>
        <w:t>F</w:t>
      </w:r>
      <w:r w:rsidR="003F5732">
        <w:rPr>
          <w:rFonts w:asciiTheme="minorEastAsia" w:hAnsiTheme="minorEastAsia" w:hint="eastAsia"/>
          <w:szCs w:val="24"/>
        </w:rPr>
        <w:t>检验来判断</w:t>
      </w:r>
      <w:r w:rsidR="00F80B83">
        <w:rPr>
          <w:rFonts w:asciiTheme="minorEastAsia" w:hAnsiTheme="minorEastAsia" w:hint="eastAsia"/>
          <w:szCs w:val="24"/>
        </w:rPr>
        <w:t>引入</w:t>
      </w:r>
      <w:r w:rsidR="00F80B83" w:rsidRPr="00F80B83">
        <w:rPr>
          <w:rFonts w:asciiTheme="minorEastAsia" w:hAnsiTheme="minorEastAsia" w:hint="eastAsia"/>
          <w:szCs w:val="24"/>
        </w:rPr>
        <w:t xml:space="preserve">一个变量或者从回归方程中剔除一个变量, </w:t>
      </w:r>
      <w:r w:rsidR="00F80B83">
        <w:rPr>
          <w:rFonts w:asciiTheme="minorEastAsia" w:hAnsiTheme="minorEastAsia" w:hint="eastAsia"/>
          <w:szCs w:val="24"/>
        </w:rPr>
        <w:t>以保证在引入</w:t>
      </w:r>
      <w:r w:rsidR="00F80B83" w:rsidRPr="00F80B83">
        <w:rPr>
          <w:rFonts w:asciiTheme="minorEastAsia" w:hAnsiTheme="minorEastAsia" w:hint="eastAsia"/>
          <w:szCs w:val="24"/>
        </w:rPr>
        <w:t>新变量前回归方程中只含有对影响显著的变量,</w:t>
      </w:r>
      <w:r w:rsidR="008F326B">
        <w:rPr>
          <w:rFonts w:asciiTheme="minorEastAsia" w:hAnsiTheme="minorEastAsia" w:hint="eastAsia"/>
          <w:szCs w:val="24"/>
        </w:rPr>
        <w:t>但</w:t>
      </w:r>
      <w:r w:rsidR="00405AD2">
        <w:rPr>
          <w:rFonts w:asciiTheme="minorEastAsia" w:hAnsiTheme="minorEastAsia" w:hint="eastAsia"/>
          <w:szCs w:val="24"/>
        </w:rPr>
        <w:t>由于</w:t>
      </w:r>
      <w:r w:rsidR="00407730">
        <w:rPr>
          <w:rFonts w:asciiTheme="minorEastAsia" w:hAnsiTheme="minorEastAsia" w:hint="eastAsia"/>
          <w:szCs w:val="24"/>
        </w:rPr>
        <w:t>在实际使用中</w:t>
      </w:r>
      <w:r w:rsidR="00405AD2" w:rsidRPr="00D868CA">
        <w:rPr>
          <w:rFonts w:ascii="Times New Roman" w:hAnsi="Times New Roman" w:cs="Times New Roman"/>
          <w:szCs w:val="24"/>
        </w:rPr>
        <w:t>F</w:t>
      </w:r>
      <w:r w:rsidR="00405AD2">
        <w:rPr>
          <w:rFonts w:asciiTheme="minorEastAsia" w:hAnsiTheme="minorEastAsia" w:hint="eastAsia"/>
          <w:szCs w:val="24"/>
        </w:rPr>
        <w:t>检验的结果跟预先设定的显著性水平有关，</w:t>
      </w:r>
      <w:r w:rsidR="00405AD2" w:rsidRPr="00405AD2">
        <w:rPr>
          <w:rFonts w:asciiTheme="minorEastAsia" w:hAnsiTheme="minorEastAsia" w:hint="eastAsia"/>
          <w:szCs w:val="24"/>
        </w:rPr>
        <w:t>逐步回归分析的结果常因</w:t>
      </w:r>
      <w:r w:rsidR="00405AD2" w:rsidRPr="00D868CA">
        <w:rPr>
          <w:rFonts w:ascii="Times New Roman" w:hAnsi="Times New Roman" w:cs="Times New Roman"/>
          <w:szCs w:val="24"/>
        </w:rPr>
        <w:t>F</w:t>
      </w:r>
      <w:r w:rsidR="00405AD2" w:rsidRPr="00405AD2">
        <w:rPr>
          <w:rFonts w:asciiTheme="minorEastAsia" w:hAnsiTheme="minorEastAsia" w:hint="eastAsia"/>
          <w:szCs w:val="24"/>
        </w:rPr>
        <w:t>检验临界值的不同而异,</w:t>
      </w:r>
      <w:r w:rsidR="008F326B">
        <w:rPr>
          <w:rFonts w:asciiTheme="minorEastAsia" w:hAnsiTheme="minorEastAsia" w:hint="eastAsia"/>
          <w:szCs w:val="24"/>
        </w:rPr>
        <w:t>得到的</w:t>
      </w:r>
      <w:proofErr w:type="gramStart"/>
      <w:r w:rsidR="008F326B">
        <w:rPr>
          <w:rFonts w:asciiTheme="minorEastAsia" w:hAnsiTheme="minorEastAsia" w:hint="eastAsia"/>
          <w:szCs w:val="24"/>
        </w:rPr>
        <w:t>解可能</w:t>
      </w:r>
      <w:proofErr w:type="gramEnd"/>
      <w:r w:rsidR="008F326B">
        <w:rPr>
          <w:rFonts w:asciiTheme="minorEastAsia" w:hAnsiTheme="minorEastAsia" w:hint="eastAsia"/>
          <w:szCs w:val="24"/>
        </w:rPr>
        <w:t>有多</w:t>
      </w:r>
      <w:r w:rsidR="00405AD2" w:rsidRPr="00405AD2">
        <w:rPr>
          <w:rFonts w:asciiTheme="minorEastAsia" w:hAnsiTheme="minorEastAsia" w:hint="eastAsia"/>
          <w:szCs w:val="24"/>
        </w:rPr>
        <w:t>个。</w:t>
      </w:r>
      <w:r w:rsidR="00405AD2">
        <w:rPr>
          <w:rFonts w:asciiTheme="minorEastAsia" w:hAnsiTheme="minorEastAsia" w:hint="eastAsia"/>
          <w:szCs w:val="24"/>
        </w:rPr>
        <w:t>因此本文基于最小信息准则采用</w:t>
      </w:r>
      <w:r w:rsidR="00856952">
        <w:rPr>
          <w:rFonts w:asciiTheme="minorEastAsia" w:hAnsiTheme="minorEastAsia" w:hint="eastAsia"/>
          <w:szCs w:val="24"/>
        </w:rPr>
        <w:t>向后</w:t>
      </w:r>
      <w:r w:rsidR="00F80B83" w:rsidRPr="00F80B83">
        <w:rPr>
          <w:rFonts w:asciiTheme="minorEastAsia" w:hAnsiTheme="minorEastAsia" w:hint="eastAsia"/>
          <w:szCs w:val="24"/>
        </w:rPr>
        <w:t>逐步回归法构建</w:t>
      </w:r>
      <w:r w:rsidRPr="0021301E">
        <w:rPr>
          <w:rFonts w:ascii="Times New Roman" w:hAnsi="Times New Roman" w:cs="Times New Roman"/>
          <w:szCs w:val="24"/>
        </w:rPr>
        <w:t>Logistic</w:t>
      </w:r>
      <w:r w:rsidR="00F80B83" w:rsidRPr="00F80B83">
        <w:rPr>
          <w:rFonts w:asciiTheme="minorEastAsia" w:hAnsiTheme="minorEastAsia" w:hint="eastAsia"/>
          <w:szCs w:val="24"/>
        </w:rPr>
        <w:t>模型。</w:t>
      </w:r>
      <w:r w:rsidR="00791905">
        <w:rPr>
          <w:rFonts w:asciiTheme="minorEastAsia" w:hAnsiTheme="minorEastAsia" w:hint="eastAsia"/>
          <w:szCs w:val="24"/>
        </w:rPr>
        <w:t>向后逐步回归是指</w:t>
      </w:r>
      <w:r w:rsidR="009C4D2A">
        <w:rPr>
          <w:rFonts w:asciiTheme="minorEastAsia" w:hAnsiTheme="minorEastAsia" w:hint="eastAsia"/>
          <w:szCs w:val="24"/>
        </w:rPr>
        <w:t>先将所有自变量纳入</w:t>
      </w:r>
      <w:r w:rsidR="00791905">
        <w:rPr>
          <w:rFonts w:asciiTheme="minorEastAsia" w:hAnsiTheme="minorEastAsia" w:hint="eastAsia"/>
          <w:szCs w:val="24"/>
        </w:rPr>
        <w:t>回归</w:t>
      </w:r>
      <w:r w:rsidR="009C4D2A">
        <w:rPr>
          <w:rFonts w:asciiTheme="minorEastAsia" w:hAnsiTheme="minorEastAsia" w:hint="eastAsia"/>
          <w:szCs w:val="24"/>
        </w:rPr>
        <w:t>方程，每一步</w:t>
      </w:r>
      <w:r w:rsidR="00856952" w:rsidRPr="00856952">
        <w:rPr>
          <w:rFonts w:asciiTheme="minorEastAsia" w:hAnsiTheme="minorEastAsia" w:hint="eastAsia"/>
          <w:szCs w:val="24"/>
        </w:rPr>
        <w:t>选择</w:t>
      </w:r>
      <w:r w:rsidR="00791905">
        <w:rPr>
          <w:rFonts w:asciiTheme="minorEastAsia" w:hAnsiTheme="minorEastAsia" w:hint="eastAsia"/>
          <w:szCs w:val="24"/>
        </w:rPr>
        <w:t>使</w:t>
      </w:r>
      <w:r w:rsidR="00856952" w:rsidRPr="00B36FA6">
        <w:rPr>
          <w:rFonts w:ascii="Times New Roman" w:hAnsi="Times New Roman" w:cs="Times New Roman"/>
          <w:szCs w:val="24"/>
        </w:rPr>
        <w:t>AIC</w:t>
      </w:r>
      <w:r w:rsidR="00856952" w:rsidRPr="00856952">
        <w:rPr>
          <w:rFonts w:asciiTheme="minorEastAsia" w:hAnsiTheme="minorEastAsia" w:hint="eastAsia"/>
          <w:szCs w:val="24"/>
        </w:rPr>
        <w:t>信息统计量</w:t>
      </w:r>
      <w:r w:rsidR="00791905">
        <w:rPr>
          <w:rFonts w:asciiTheme="minorEastAsia" w:hAnsiTheme="minorEastAsia" w:hint="eastAsia"/>
          <w:szCs w:val="24"/>
        </w:rPr>
        <w:t>达到最小</w:t>
      </w:r>
      <w:r w:rsidR="009C4D2A">
        <w:rPr>
          <w:rFonts w:asciiTheme="minorEastAsia" w:hAnsiTheme="minorEastAsia" w:hint="eastAsia"/>
          <w:szCs w:val="24"/>
        </w:rPr>
        <w:t>的模型，从而</w:t>
      </w:r>
      <w:r w:rsidR="00856952" w:rsidRPr="00856952">
        <w:rPr>
          <w:rFonts w:asciiTheme="minorEastAsia" w:hAnsiTheme="minorEastAsia" w:hint="eastAsia"/>
          <w:szCs w:val="24"/>
        </w:rPr>
        <w:t>达到</w:t>
      </w:r>
      <w:r w:rsidR="00791905">
        <w:rPr>
          <w:rFonts w:asciiTheme="minorEastAsia" w:hAnsiTheme="minorEastAsia" w:hint="eastAsia"/>
          <w:szCs w:val="24"/>
        </w:rPr>
        <w:t>变量选择</w:t>
      </w:r>
      <w:r w:rsidR="00856952" w:rsidRPr="00856952">
        <w:rPr>
          <w:rFonts w:asciiTheme="minorEastAsia" w:hAnsiTheme="minorEastAsia" w:hint="eastAsia"/>
          <w:szCs w:val="24"/>
        </w:rPr>
        <w:t>的目的</w:t>
      </w:r>
      <w:r w:rsidR="00856952">
        <w:rPr>
          <w:rFonts w:asciiTheme="minorEastAsia" w:hAnsiTheme="minorEastAsia" w:hint="eastAsia"/>
          <w:szCs w:val="24"/>
        </w:rPr>
        <w:t>，利用</w:t>
      </w:r>
      <w:r w:rsidR="00856952" w:rsidRPr="00B36FA6">
        <w:rPr>
          <w:rFonts w:ascii="Times New Roman" w:hAnsi="Times New Roman" w:cs="Times New Roman"/>
          <w:szCs w:val="24"/>
        </w:rPr>
        <w:t>AIC</w:t>
      </w:r>
      <w:r w:rsidR="00856952">
        <w:rPr>
          <w:rFonts w:asciiTheme="minorEastAsia" w:hAnsiTheme="minorEastAsia" w:hint="eastAsia"/>
          <w:szCs w:val="24"/>
        </w:rPr>
        <w:t>准则得</w:t>
      </w:r>
      <w:r w:rsidR="009C4D2A">
        <w:rPr>
          <w:rFonts w:asciiTheme="minorEastAsia" w:hAnsiTheme="minorEastAsia" w:hint="eastAsia"/>
          <w:szCs w:val="24"/>
        </w:rPr>
        <w:t>到以下</w:t>
      </w:r>
      <w:r w:rsidR="00856952">
        <w:rPr>
          <w:rFonts w:asciiTheme="minorEastAsia" w:hAnsiTheme="minorEastAsia" w:hint="eastAsia"/>
          <w:szCs w:val="24"/>
        </w:rPr>
        <w:t>结果</w:t>
      </w:r>
      <w:r w:rsidR="00C856B0">
        <w:rPr>
          <w:rFonts w:asciiTheme="minorEastAsia" w:hAnsiTheme="minorEastAsia" w:hint="eastAsia"/>
          <w:szCs w:val="24"/>
        </w:rPr>
        <w:t>，保留6个主成分使得</w:t>
      </w:r>
      <w:r w:rsidR="00C856B0" w:rsidRPr="00B36FA6">
        <w:rPr>
          <w:rFonts w:ascii="Times New Roman" w:hAnsi="Times New Roman" w:cs="Times New Roman"/>
          <w:szCs w:val="24"/>
        </w:rPr>
        <w:t>AIC</w:t>
      </w:r>
      <w:r w:rsidR="00C856B0">
        <w:rPr>
          <w:rFonts w:asciiTheme="minorEastAsia" w:hAnsiTheme="minorEastAsia" w:hint="eastAsia"/>
          <w:szCs w:val="24"/>
        </w:rPr>
        <w:t>达到最小</w:t>
      </w:r>
      <w:r w:rsidR="00B36FA6">
        <w:rPr>
          <w:rFonts w:asciiTheme="minorEastAsia" w:hAnsiTheme="minorEastAsia" w:hint="eastAsia"/>
          <w:szCs w:val="24"/>
        </w:rPr>
        <w:t>，从而也说明这6个主成分对预测违约状态的必要性</w:t>
      </w:r>
      <w:r w:rsidR="00856952">
        <w:rPr>
          <w:rFonts w:asciiTheme="minorEastAsia" w:hAnsiTheme="minorEastAsia" w:hint="eastAsia"/>
          <w:szCs w:val="24"/>
        </w:rPr>
        <w:t>。</w:t>
      </w:r>
    </w:p>
    <w:p w:rsidR="009C0F39" w:rsidRPr="00B36FA6" w:rsidRDefault="009C0F39" w:rsidP="009C0F39">
      <w:pPr>
        <w:spacing w:before="120" w:after="120"/>
        <w:ind w:firstLine="420"/>
        <w:jc w:val="center"/>
        <w:rPr>
          <w:rFonts w:asciiTheme="minorEastAsia" w:hAnsiTheme="minorEastAsia"/>
          <w:szCs w:val="21"/>
        </w:rPr>
      </w:pPr>
      <w:r>
        <w:rPr>
          <w:rFonts w:asciiTheme="minorEastAsia" w:hAnsiTheme="minorEastAsia" w:hint="eastAsia"/>
          <w:szCs w:val="21"/>
        </w:rPr>
        <w:t>表3.5</w:t>
      </w:r>
      <w:r w:rsidRPr="00B36FA6">
        <w:rPr>
          <w:rFonts w:asciiTheme="minorEastAsia" w:hAnsiTheme="minorEastAsia" w:hint="eastAsia"/>
          <w:szCs w:val="21"/>
        </w:rPr>
        <w:t xml:space="preserve">  </w:t>
      </w:r>
      <w:r w:rsidRPr="00B36FA6">
        <w:rPr>
          <w:rFonts w:ascii="Times New Roman" w:hAnsi="Times New Roman" w:cs="Times New Roman"/>
          <w:szCs w:val="21"/>
        </w:rPr>
        <w:t>Logistic</w:t>
      </w:r>
      <w:r w:rsidRPr="00B36FA6">
        <w:rPr>
          <w:rFonts w:asciiTheme="minorEastAsia" w:hAnsiTheme="minorEastAsia" w:hint="eastAsia"/>
          <w:szCs w:val="21"/>
        </w:rPr>
        <w:t>回归结果</w:t>
      </w:r>
    </w:p>
    <w:tbl>
      <w:tblPr>
        <w:tblW w:w="0" w:type="auto"/>
        <w:jc w:val="center"/>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6"/>
      </w:tblGrid>
      <w:tr w:rsidR="007D7BAE" w:rsidTr="00B47764">
        <w:trPr>
          <w:trHeight w:val="161"/>
          <w:jc w:val="center"/>
        </w:trPr>
        <w:tc>
          <w:tcPr>
            <w:tcW w:w="6816" w:type="dxa"/>
          </w:tcPr>
          <w:p w:rsidR="00FA3144" w:rsidRPr="00FA3144" w:rsidRDefault="00FA3144" w:rsidP="00FA3144">
            <w:pPr>
              <w:rPr>
                <w:rFonts w:asciiTheme="minorEastAsia" w:hAnsiTheme="minorEastAsia"/>
                <w:szCs w:val="24"/>
              </w:rPr>
            </w:pPr>
            <w:r w:rsidRPr="00FA3144">
              <w:rPr>
                <w:rFonts w:asciiTheme="minorEastAsia" w:hAnsiTheme="minorEastAsia"/>
                <w:szCs w:val="24"/>
              </w:rPr>
              <w:t xml:space="preserve">            Estimate Std. Error z value Pr(&gt;|z|)    </w:t>
            </w:r>
          </w:p>
          <w:p w:rsidR="00FA3144" w:rsidRPr="00FA3144" w:rsidRDefault="00FA3144" w:rsidP="00FA3144">
            <w:pPr>
              <w:rPr>
                <w:rFonts w:asciiTheme="minorEastAsia" w:hAnsiTheme="minorEastAsia"/>
                <w:szCs w:val="24"/>
              </w:rPr>
            </w:pPr>
            <w:r w:rsidRPr="00FA3144">
              <w:rPr>
                <w:rFonts w:asciiTheme="minorEastAsia" w:hAnsiTheme="minorEastAsia"/>
                <w:szCs w:val="24"/>
              </w:rPr>
              <w:t>(Intercept) -1.47283    0.03517 -41.880  &lt; 2e-16 ***</w:t>
            </w:r>
          </w:p>
          <w:p w:rsidR="00FA3144" w:rsidRPr="00FA3144" w:rsidRDefault="00FA3144" w:rsidP="00FA3144">
            <w:pPr>
              <w:rPr>
                <w:rFonts w:asciiTheme="minorEastAsia" w:hAnsiTheme="minorEastAsia"/>
                <w:szCs w:val="24"/>
              </w:rPr>
            </w:pPr>
            <w:r w:rsidRPr="00FA3144">
              <w:rPr>
                <w:rFonts w:asciiTheme="minorEastAsia" w:hAnsiTheme="minorEastAsia"/>
                <w:szCs w:val="24"/>
              </w:rPr>
              <w:t>Comp.1      -0.19945    0.04064  -4.907 9.23e-07 ***</w:t>
            </w:r>
          </w:p>
          <w:p w:rsidR="00FA3144" w:rsidRPr="00FA3144" w:rsidRDefault="00FA3144" w:rsidP="00FA3144">
            <w:pPr>
              <w:rPr>
                <w:rFonts w:asciiTheme="minorEastAsia" w:hAnsiTheme="minorEastAsia"/>
                <w:szCs w:val="24"/>
              </w:rPr>
            </w:pPr>
            <w:r w:rsidRPr="00FA3144">
              <w:rPr>
                <w:rFonts w:asciiTheme="minorEastAsia" w:hAnsiTheme="minorEastAsia"/>
                <w:szCs w:val="24"/>
              </w:rPr>
              <w:t>Comp.2       0.16465    0.03189   5.162 2.44e-07 ***</w:t>
            </w:r>
          </w:p>
          <w:p w:rsidR="00FA3144" w:rsidRPr="00FA3144" w:rsidRDefault="00FA3144" w:rsidP="00FA3144">
            <w:pPr>
              <w:rPr>
                <w:rFonts w:asciiTheme="minorEastAsia" w:hAnsiTheme="minorEastAsia"/>
                <w:szCs w:val="24"/>
              </w:rPr>
            </w:pPr>
            <w:r w:rsidRPr="00FA3144">
              <w:rPr>
                <w:rFonts w:asciiTheme="minorEastAsia" w:hAnsiTheme="minorEastAsia"/>
                <w:szCs w:val="24"/>
              </w:rPr>
              <w:t>Comp.3       0.26343    0.03152   8.357  &lt; 2e-16 ***</w:t>
            </w:r>
          </w:p>
          <w:p w:rsidR="00FA3144" w:rsidRPr="00FA3144" w:rsidRDefault="00FA3144" w:rsidP="00FA3144">
            <w:pPr>
              <w:rPr>
                <w:rFonts w:asciiTheme="minorEastAsia" w:hAnsiTheme="minorEastAsia"/>
                <w:szCs w:val="24"/>
              </w:rPr>
            </w:pPr>
            <w:r w:rsidRPr="00FA3144">
              <w:rPr>
                <w:rFonts w:asciiTheme="minorEastAsia" w:hAnsiTheme="minorEastAsia"/>
                <w:szCs w:val="24"/>
              </w:rPr>
              <w:t>Comp.4      -0.37376    0.04147  -9.013  &lt; 2e-16 ***</w:t>
            </w:r>
          </w:p>
          <w:p w:rsidR="00FA3144" w:rsidRPr="00FA3144" w:rsidRDefault="00FA3144" w:rsidP="00FA3144">
            <w:pPr>
              <w:rPr>
                <w:rFonts w:asciiTheme="minorEastAsia" w:hAnsiTheme="minorEastAsia"/>
                <w:szCs w:val="24"/>
              </w:rPr>
            </w:pPr>
            <w:r w:rsidRPr="00FA3144">
              <w:rPr>
                <w:rFonts w:asciiTheme="minorEastAsia" w:hAnsiTheme="minorEastAsia"/>
                <w:szCs w:val="24"/>
              </w:rPr>
              <w:t>Comp.5      -0.11673    0.03471  -3.363 0.000770 ***</w:t>
            </w:r>
          </w:p>
          <w:p w:rsidR="00FA3144" w:rsidRPr="007D7BAE" w:rsidRDefault="00FA3144" w:rsidP="00FA3144">
            <w:pPr>
              <w:rPr>
                <w:rFonts w:asciiTheme="minorEastAsia" w:hAnsiTheme="minorEastAsia"/>
                <w:szCs w:val="24"/>
              </w:rPr>
            </w:pPr>
            <w:r w:rsidRPr="00FA3144">
              <w:rPr>
                <w:rFonts w:asciiTheme="minorEastAsia" w:hAnsiTheme="minorEastAsia"/>
                <w:szCs w:val="24"/>
              </w:rPr>
              <w:t>Comp.6      -0.22420    0.06406  -3.500 0.000465 ***</w:t>
            </w:r>
          </w:p>
        </w:tc>
      </w:tr>
    </w:tbl>
    <w:p w:rsidR="007D7BAE" w:rsidRDefault="00B36FA6" w:rsidP="00B36FA6">
      <w:pPr>
        <w:rPr>
          <w:rFonts w:asciiTheme="minorEastAsia" w:hAnsiTheme="minorEastAsia"/>
          <w:szCs w:val="24"/>
        </w:rPr>
      </w:pPr>
      <w:r>
        <w:rPr>
          <w:rFonts w:asciiTheme="minorEastAsia" w:hAnsiTheme="minorEastAsia" w:hint="eastAsia"/>
          <w:szCs w:val="24"/>
        </w:rPr>
        <w:t>可以看到主成分变量对于模型都是显著的，</w:t>
      </w:r>
      <w:r w:rsidR="009C4D2A">
        <w:rPr>
          <w:rFonts w:asciiTheme="minorEastAsia" w:hAnsiTheme="minorEastAsia" w:hint="eastAsia"/>
          <w:szCs w:val="24"/>
        </w:rPr>
        <w:t>得到的</w:t>
      </w:r>
      <w:r w:rsidRPr="0021301E">
        <w:rPr>
          <w:rFonts w:ascii="Times New Roman" w:hAnsi="Times New Roman" w:cs="Times New Roman"/>
          <w:szCs w:val="24"/>
        </w:rPr>
        <w:t>Logistic</w:t>
      </w:r>
      <w:r w:rsidR="009C4D2A">
        <w:rPr>
          <w:rFonts w:asciiTheme="minorEastAsia" w:hAnsiTheme="minorEastAsia" w:hint="eastAsia"/>
          <w:szCs w:val="24"/>
        </w:rPr>
        <w:t>方程</w:t>
      </w:r>
      <w:r>
        <w:rPr>
          <w:rFonts w:asciiTheme="minorEastAsia" w:hAnsiTheme="minorEastAsia" w:hint="eastAsia"/>
          <w:szCs w:val="24"/>
        </w:rPr>
        <w:t>为</w:t>
      </w:r>
      <w:r w:rsidR="009C4D2A">
        <w:rPr>
          <w:rFonts w:asciiTheme="minorEastAsia" w:hAnsiTheme="minorEastAsia" w:hint="eastAsia"/>
          <w:szCs w:val="24"/>
        </w:rPr>
        <w:t>：</w:t>
      </w:r>
    </w:p>
    <w:p w:rsidR="009C4D2A" w:rsidRDefault="00B47764" w:rsidP="00FD52CA">
      <w:pPr>
        <w:spacing w:line="240" w:lineRule="auto"/>
        <w:ind w:firstLine="420"/>
        <w:jc w:val="left"/>
        <w:rPr>
          <w:rFonts w:asciiTheme="minorEastAsia" w:hAnsiTheme="minorEastAsia"/>
          <w:szCs w:val="24"/>
        </w:rPr>
      </w:pPr>
      <w:r w:rsidRPr="00B47764">
        <w:rPr>
          <w:rFonts w:asciiTheme="minorEastAsia" w:hAnsiTheme="minorEastAsia"/>
          <w:position w:val="-46"/>
          <w:szCs w:val="24"/>
        </w:rPr>
        <w:object w:dxaOrig="6640" w:dyaOrig="1040">
          <v:shape id="_x0000_i1152" type="#_x0000_t75" style="width:332.1pt;height:51.9pt" o:ole="">
            <v:imagedata r:id="rId252" o:title=""/>
          </v:shape>
          <o:OLEObject Type="Embed" ProgID="Equation.3" ShapeID="_x0000_i1152" DrawAspect="Content" ObjectID="_1489856976" r:id="rId253"/>
        </w:object>
      </w:r>
      <w:r w:rsidR="00B36FA6">
        <w:rPr>
          <w:rFonts w:asciiTheme="minorEastAsia" w:hAnsiTheme="minorEastAsia" w:hint="eastAsia"/>
          <w:position w:val="-46"/>
          <w:szCs w:val="24"/>
        </w:rPr>
        <w:t xml:space="preserve">     (3-4)</w:t>
      </w:r>
    </w:p>
    <w:p w:rsidR="00CE4F34" w:rsidRPr="00791905" w:rsidRDefault="00CE4F34" w:rsidP="00B36FA6">
      <w:pPr>
        <w:rPr>
          <w:szCs w:val="24"/>
        </w:rPr>
      </w:pPr>
      <w:r w:rsidRPr="00791905">
        <w:rPr>
          <w:rFonts w:asciiTheme="minorEastAsia" w:hAnsiTheme="minorEastAsia" w:hint="eastAsia"/>
          <w:szCs w:val="24"/>
        </w:rPr>
        <w:t>其中</w:t>
      </w:r>
      <w:r w:rsidRPr="00791905">
        <w:rPr>
          <w:position w:val="-8"/>
          <w:szCs w:val="24"/>
        </w:rPr>
        <w:object w:dxaOrig="240" w:dyaOrig="240">
          <v:shape id="_x0000_i1153" type="#_x0000_t75" style="width:11.7pt;height:11.7pt" o:ole="">
            <v:imagedata r:id="rId254" o:title=""/>
          </v:shape>
          <o:OLEObject Type="Embed" ProgID="Equation.3" ShapeID="_x0000_i1153" DrawAspect="Content" ObjectID="_1489856977" r:id="rId255"/>
        </w:object>
      </w:r>
      <w:r w:rsidR="00EB66EA" w:rsidRPr="00791905">
        <w:rPr>
          <w:rFonts w:hint="eastAsia"/>
          <w:szCs w:val="24"/>
        </w:rPr>
        <w:t>为发生违约事件的概率，根据</w:t>
      </w:r>
      <w:r w:rsidR="00EB66EA" w:rsidRPr="00791905">
        <w:rPr>
          <w:rFonts w:ascii="Times New Roman" w:hAnsi="Times New Roman" w:cs="Times New Roman"/>
          <w:szCs w:val="24"/>
        </w:rPr>
        <w:t>Z</w:t>
      </w:r>
      <w:r w:rsidR="00EB66EA" w:rsidRPr="00791905">
        <w:rPr>
          <w:rFonts w:hint="eastAsia"/>
          <w:szCs w:val="24"/>
        </w:rPr>
        <w:t>统计量可以判断进入模型的所有自变量在统计上都是显著的。</w:t>
      </w:r>
      <w:r w:rsidR="00D650B6">
        <w:rPr>
          <w:rFonts w:hint="eastAsia"/>
          <w:szCs w:val="24"/>
        </w:rPr>
        <w:t>图</w:t>
      </w:r>
      <w:r w:rsidR="00D650B6" w:rsidRPr="00D650B6">
        <w:rPr>
          <w:rFonts w:asciiTheme="minorEastAsia" w:hAnsiTheme="minorEastAsia" w:hint="eastAsia"/>
          <w:szCs w:val="24"/>
        </w:rPr>
        <w:t>3.1</w:t>
      </w:r>
      <w:r w:rsidR="00D650B6">
        <w:rPr>
          <w:rFonts w:hint="eastAsia"/>
          <w:szCs w:val="24"/>
        </w:rPr>
        <w:t>是</w:t>
      </w:r>
      <w:r w:rsidR="00D650B6" w:rsidRPr="00D650B6">
        <w:rPr>
          <w:rFonts w:ascii="Times New Roman" w:hAnsi="Times New Roman" w:cs="Times New Roman"/>
          <w:szCs w:val="24"/>
        </w:rPr>
        <w:t>Logistic</w:t>
      </w:r>
      <w:r w:rsidR="00D650B6">
        <w:rPr>
          <w:rFonts w:hint="eastAsia"/>
          <w:szCs w:val="24"/>
        </w:rPr>
        <w:t>回归模型</w:t>
      </w:r>
      <w:r w:rsidR="00EF3F54">
        <w:rPr>
          <w:rFonts w:hint="eastAsia"/>
          <w:szCs w:val="24"/>
        </w:rPr>
        <w:t>训练样本</w:t>
      </w:r>
      <w:r w:rsidR="00D650B6">
        <w:rPr>
          <w:rFonts w:hint="eastAsia"/>
          <w:szCs w:val="24"/>
        </w:rPr>
        <w:t>的</w:t>
      </w:r>
      <w:r w:rsidR="00D650B6" w:rsidRPr="00D650B6">
        <w:rPr>
          <w:rFonts w:ascii="Times New Roman" w:hAnsi="Times New Roman" w:cs="Times New Roman"/>
          <w:szCs w:val="24"/>
        </w:rPr>
        <w:t>ROC</w:t>
      </w:r>
      <w:r w:rsidR="00D650B6">
        <w:rPr>
          <w:rFonts w:hint="eastAsia"/>
          <w:szCs w:val="24"/>
        </w:rPr>
        <w:t>曲线：</w:t>
      </w:r>
    </w:p>
    <w:p w:rsidR="003F5732" w:rsidRDefault="00B47764" w:rsidP="00533B70">
      <w:pPr>
        <w:spacing w:line="240" w:lineRule="auto"/>
        <w:ind w:firstLine="420"/>
        <w:rPr>
          <w:rFonts w:asciiTheme="minorEastAsia" w:hAnsiTheme="minorEastAsia"/>
          <w:szCs w:val="24"/>
        </w:rPr>
      </w:pPr>
      <w:r>
        <w:rPr>
          <w:noProof/>
        </w:rPr>
        <w:lastRenderedPageBreak/>
        <w:drawing>
          <wp:inline distT="0" distB="0" distL="0" distR="0" wp14:anchorId="31B40D90" wp14:editId="637929EC">
            <wp:extent cx="5274753" cy="285968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6"/>
                    <a:stretch>
                      <a:fillRect/>
                    </a:stretch>
                  </pic:blipFill>
                  <pic:spPr>
                    <a:xfrm>
                      <a:off x="0" y="0"/>
                      <a:ext cx="5274310" cy="2859444"/>
                    </a:xfrm>
                    <a:prstGeom prst="rect">
                      <a:avLst/>
                    </a:prstGeom>
                  </pic:spPr>
                </pic:pic>
              </a:graphicData>
            </a:graphic>
          </wp:inline>
        </w:drawing>
      </w:r>
    </w:p>
    <w:p w:rsidR="002870E6" w:rsidRPr="00533B70" w:rsidRDefault="00B36FA6" w:rsidP="00533B70">
      <w:pPr>
        <w:spacing w:before="120" w:after="240" w:line="240" w:lineRule="auto"/>
        <w:ind w:firstLine="420"/>
        <w:jc w:val="center"/>
        <w:rPr>
          <w:rFonts w:asciiTheme="minorEastAsia" w:hAnsiTheme="minorEastAsia"/>
          <w:sz w:val="21"/>
          <w:szCs w:val="21"/>
        </w:rPr>
      </w:pPr>
      <w:r w:rsidRPr="00533B70">
        <w:rPr>
          <w:rFonts w:asciiTheme="minorEastAsia" w:hAnsiTheme="minorEastAsia" w:hint="eastAsia"/>
          <w:sz w:val="21"/>
          <w:szCs w:val="21"/>
        </w:rPr>
        <w:t>图</w:t>
      </w:r>
      <w:r w:rsidR="00C20EF4" w:rsidRPr="00533B70">
        <w:rPr>
          <w:rFonts w:asciiTheme="minorEastAsia" w:hAnsiTheme="minorEastAsia" w:hint="eastAsia"/>
          <w:sz w:val="21"/>
          <w:szCs w:val="21"/>
        </w:rPr>
        <w:t>3.1</w:t>
      </w:r>
      <w:r w:rsidRPr="00533B70">
        <w:rPr>
          <w:rFonts w:asciiTheme="minorEastAsia" w:hAnsiTheme="minorEastAsia" w:hint="eastAsia"/>
          <w:sz w:val="21"/>
          <w:szCs w:val="21"/>
        </w:rPr>
        <w:t xml:space="preserve">  </w:t>
      </w:r>
      <w:r w:rsidRPr="00533B70">
        <w:rPr>
          <w:rFonts w:ascii="Times New Roman" w:hAnsi="Times New Roman" w:cs="Times New Roman"/>
          <w:sz w:val="21"/>
          <w:szCs w:val="21"/>
        </w:rPr>
        <w:t>Logistic</w:t>
      </w:r>
      <w:r w:rsidRPr="00533B70">
        <w:rPr>
          <w:rFonts w:asciiTheme="minorEastAsia" w:hAnsiTheme="minorEastAsia" w:hint="eastAsia"/>
          <w:sz w:val="21"/>
          <w:szCs w:val="21"/>
        </w:rPr>
        <w:t>回归的</w:t>
      </w:r>
      <w:r w:rsidRPr="00533B70">
        <w:rPr>
          <w:rFonts w:ascii="Times New Roman" w:hAnsi="Times New Roman" w:cs="Times New Roman"/>
          <w:sz w:val="21"/>
          <w:szCs w:val="21"/>
        </w:rPr>
        <w:t>ROC</w:t>
      </w:r>
      <w:r w:rsidRPr="00533B70">
        <w:rPr>
          <w:rFonts w:asciiTheme="minorEastAsia" w:hAnsiTheme="minorEastAsia" w:hint="eastAsia"/>
          <w:sz w:val="21"/>
          <w:szCs w:val="21"/>
        </w:rPr>
        <w:t>曲线</w:t>
      </w:r>
    </w:p>
    <w:p w:rsidR="00B36FA6" w:rsidRPr="0092096B" w:rsidRDefault="00B36FA6" w:rsidP="00A95584">
      <w:pPr>
        <w:pStyle w:val="2"/>
      </w:pPr>
      <w:bookmarkStart w:id="47" w:name="_Toc414901916"/>
      <w:bookmarkStart w:id="48" w:name="_Toc416085144"/>
      <w:r>
        <w:rPr>
          <w:rFonts w:hint="eastAsia"/>
        </w:rPr>
        <w:t>第三节</w:t>
      </w:r>
      <w:r>
        <w:rPr>
          <w:rFonts w:hint="eastAsia"/>
        </w:rPr>
        <w:t xml:space="preserve">  </w:t>
      </w:r>
      <w:r>
        <w:rPr>
          <w:rFonts w:hint="eastAsia"/>
        </w:rPr>
        <w:t>基于</w:t>
      </w:r>
      <w:r w:rsidR="004A6EDD">
        <w:rPr>
          <w:rFonts w:hint="eastAsia"/>
        </w:rPr>
        <w:t>广义加性模型</w:t>
      </w:r>
      <w:r>
        <w:rPr>
          <w:rFonts w:hint="eastAsia"/>
        </w:rPr>
        <w:t>的个人信用评估模型</w:t>
      </w:r>
      <w:bookmarkEnd w:id="47"/>
      <w:bookmarkEnd w:id="48"/>
    </w:p>
    <w:p w:rsidR="00064D2E" w:rsidRDefault="00064D2E" w:rsidP="00A95584">
      <w:pPr>
        <w:pStyle w:val="3"/>
        <w:rPr>
          <w:szCs w:val="26"/>
        </w:rPr>
      </w:pPr>
      <w:bookmarkStart w:id="49" w:name="_Toc414901917"/>
      <w:bookmarkStart w:id="50" w:name="_Toc416085145"/>
      <w:r>
        <w:rPr>
          <w:rFonts w:hint="eastAsia"/>
          <w:szCs w:val="26"/>
        </w:rPr>
        <w:t>一、</w:t>
      </w:r>
      <w:r>
        <w:rPr>
          <w:rFonts w:hint="eastAsia"/>
        </w:rPr>
        <w:t>广义加性模型的实证研究</w:t>
      </w:r>
      <w:bookmarkEnd w:id="49"/>
      <w:bookmarkEnd w:id="50"/>
    </w:p>
    <w:p w:rsidR="00A33738" w:rsidRDefault="00E06729" w:rsidP="00A33738">
      <w:pPr>
        <w:ind w:firstLine="420"/>
        <w:rPr>
          <w:rFonts w:asciiTheme="minorEastAsia" w:hAnsiTheme="minorEastAsia"/>
          <w:szCs w:val="24"/>
        </w:rPr>
      </w:pPr>
      <w:r>
        <w:rPr>
          <w:rFonts w:asciiTheme="minorEastAsia" w:hAnsiTheme="minorEastAsia" w:hint="eastAsia"/>
          <w:szCs w:val="24"/>
        </w:rPr>
        <w:t>广义加性模型(</w:t>
      </w:r>
      <w:r w:rsidR="00791905" w:rsidRPr="00791905">
        <w:rPr>
          <w:rFonts w:ascii="Times New Roman" w:hAnsi="Times New Roman" w:cs="Times New Roman"/>
          <w:szCs w:val="24"/>
        </w:rPr>
        <w:t xml:space="preserve">General Additional Model, </w:t>
      </w:r>
      <w:r w:rsidR="00A33738" w:rsidRPr="00791905">
        <w:rPr>
          <w:rFonts w:ascii="Times New Roman" w:hAnsi="Times New Roman" w:cs="Times New Roman"/>
          <w:szCs w:val="24"/>
        </w:rPr>
        <w:t>GAM</w:t>
      </w:r>
      <w:r>
        <w:rPr>
          <w:rFonts w:asciiTheme="minorEastAsia" w:hAnsiTheme="minorEastAsia" w:hint="eastAsia"/>
          <w:szCs w:val="24"/>
        </w:rPr>
        <w:t>)</w:t>
      </w:r>
      <w:r w:rsidR="006C3FBC">
        <w:rPr>
          <w:rFonts w:asciiTheme="minorEastAsia" w:hAnsiTheme="minorEastAsia" w:hint="eastAsia"/>
          <w:szCs w:val="24"/>
        </w:rPr>
        <w:t>是一种非参数模型，</w:t>
      </w:r>
      <w:r>
        <w:rPr>
          <w:rFonts w:asciiTheme="minorEastAsia" w:hAnsiTheme="minorEastAsia" w:hint="eastAsia"/>
          <w:szCs w:val="24"/>
        </w:rPr>
        <w:t>通过引入</w:t>
      </w:r>
      <w:r w:rsidR="00A33738">
        <w:rPr>
          <w:rFonts w:asciiTheme="minorEastAsia" w:hAnsiTheme="minorEastAsia" w:hint="eastAsia"/>
          <w:szCs w:val="24"/>
        </w:rPr>
        <w:t>平滑函数代替</w:t>
      </w:r>
      <w:r w:rsidR="00791905">
        <w:rPr>
          <w:rFonts w:asciiTheme="minorEastAsia" w:hAnsiTheme="minorEastAsia" w:hint="eastAsia"/>
          <w:szCs w:val="24"/>
        </w:rPr>
        <w:t>广义线性模型</w:t>
      </w:r>
      <w:r w:rsidR="00A33738">
        <w:rPr>
          <w:rFonts w:asciiTheme="minorEastAsia" w:hAnsiTheme="minorEastAsia" w:hint="eastAsia"/>
          <w:szCs w:val="24"/>
        </w:rPr>
        <w:t>中的线性项</w:t>
      </w:r>
      <w:r>
        <w:rPr>
          <w:rFonts w:asciiTheme="minorEastAsia" w:hAnsiTheme="minorEastAsia" w:hint="eastAsia"/>
          <w:szCs w:val="24"/>
        </w:rPr>
        <w:t>，对</w:t>
      </w:r>
      <w:r>
        <w:rPr>
          <w:rFonts w:ascii="Times New Roman" w:hAnsi="Times New Roman" w:cs="Times New Roman" w:hint="eastAsia"/>
          <w:szCs w:val="24"/>
        </w:rPr>
        <w:t>广义线性模型进行了</w:t>
      </w:r>
      <w:r>
        <w:rPr>
          <w:rFonts w:asciiTheme="minorEastAsia" w:hAnsiTheme="minorEastAsia" w:hint="eastAsia"/>
          <w:szCs w:val="24"/>
        </w:rPr>
        <w:t>扩展</w:t>
      </w:r>
      <w:r w:rsidR="00791905">
        <w:rPr>
          <w:rFonts w:asciiTheme="minorEastAsia" w:hAnsiTheme="minorEastAsia" w:hint="eastAsia"/>
          <w:szCs w:val="24"/>
        </w:rPr>
        <w:t>，广义加性模型在处理</w:t>
      </w:r>
      <w:r w:rsidR="00275E05">
        <w:rPr>
          <w:rFonts w:asciiTheme="minorEastAsia" w:hAnsiTheme="minorEastAsia" w:hint="eastAsia"/>
          <w:szCs w:val="24"/>
        </w:rPr>
        <w:t>非但单调、</w:t>
      </w:r>
      <w:r w:rsidR="00791905">
        <w:rPr>
          <w:rFonts w:asciiTheme="minorEastAsia" w:hAnsiTheme="minorEastAsia" w:hint="eastAsia"/>
          <w:szCs w:val="24"/>
        </w:rPr>
        <w:t>非线性关系上的能力要强于广义线性模型</w:t>
      </w:r>
      <w:r>
        <w:rPr>
          <w:rFonts w:asciiTheme="minorEastAsia" w:hAnsiTheme="minorEastAsia" w:hint="eastAsia"/>
          <w:szCs w:val="24"/>
        </w:rPr>
        <w:t>，也更具灵活性</w:t>
      </w:r>
      <w:r w:rsidR="00791905">
        <w:rPr>
          <w:rFonts w:asciiTheme="minorEastAsia" w:hAnsiTheme="minorEastAsia" w:hint="eastAsia"/>
          <w:szCs w:val="24"/>
        </w:rPr>
        <w:t>。另外，广义线性模型很难处理连续型解释变量，</w:t>
      </w:r>
      <w:r w:rsidR="003A3838">
        <w:rPr>
          <w:rFonts w:asciiTheme="minorEastAsia" w:hAnsiTheme="minorEastAsia" w:hint="eastAsia"/>
          <w:szCs w:val="24"/>
        </w:rPr>
        <w:t>在实际分析中</w:t>
      </w:r>
      <w:r>
        <w:rPr>
          <w:rFonts w:asciiTheme="minorEastAsia" w:hAnsiTheme="minorEastAsia" w:hint="eastAsia"/>
          <w:szCs w:val="24"/>
        </w:rPr>
        <w:t>通常</w:t>
      </w:r>
      <w:r w:rsidR="003A3838">
        <w:rPr>
          <w:rFonts w:asciiTheme="minorEastAsia" w:hAnsiTheme="minorEastAsia" w:hint="eastAsia"/>
          <w:szCs w:val="24"/>
        </w:rPr>
        <w:t>是将连续型变量通过最优分群算法或等距分组方法进行分组，这种方法适用于</w:t>
      </w:r>
      <w:r w:rsidR="00791905">
        <w:rPr>
          <w:rFonts w:asciiTheme="minorEastAsia" w:hAnsiTheme="minorEastAsia" w:hint="eastAsia"/>
          <w:szCs w:val="24"/>
        </w:rPr>
        <w:t>信用</w:t>
      </w:r>
      <w:proofErr w:type="gramStart"/>
      <w:r w:rsidR="00791905">
        <w:rPr>
          <w:rFonts w:asciiTheme="minorEastAsia" w:hAnsiTheme="minorEastAsia" w:hint="eastAsia"/>
          <w:szCs w:val="24"/>
        </w:rPr>
        <w:t>评分卡</w:t>
      </w:r>
      <w:proofErr w:type="gramEnd"/>
      <w:r w:rsidR="00791905">
        <w:rPr>
          <w:rFonts w:asciiTheme="minorEastAsia" w:hAnsiTheme="minorEastAsia" w:hint="eastAsia"/>
          <w:szCs w:val="24"/>
        </w:rPr>
        <w:t>的开发，但</w:t>
      </w:r>
      <w:r w:rsidR="003A3838">
        <w:rPr>
          <w:rFonts w:asciiTheme="minorEastAsia" w:hAnsiTheme="minorEastAsia" w:hint="eastAsia"/>
          <w:szCs w:val="24"/>
        </w:rPr>
        <w:t>并不是所有的连续型变量都适合分组，而且</w:t>
      </w:r>
      <w:r w:rsidR="00FA40E8">
        <w:rPr>
          <w:rFonts w:asciiTheme="minorEastAsia" w:hAnsiTheme="minorEastAsia" w:hint="eastAsia"/>
          <w:szCs w:val="24"/>
        </w:rPr>
        <w:t>临界值常常需要人工进行判断</w:t>
      </w:r>
      <w:r w:rsidR="00B92434">
        <w:rPr>
          <w:rFonts w:asciiTheme="minorEastAsia" w:hAnsiTheme="minorEastAsia" w:hint="eastAsia"/>
          <w:szCs w:val="24"/>
        </w:rPr>
        <w:t>，不利于</w:t>
      </w:r>
      <w:r w:rsidR="00791905">
        <w:rPr>
          <w:rFonts w:asciiTheme="minorEastAsia" w:hAnsiTheme="minorEastAsia" w:hint="eastAsia"/>
          <w:szCs w:val="24"/>
        </w:rPr>
        <w:t>模型</w:t>
      </w:r>
      <w:r w:rsidR="00B92434">
        <w:rPr>
          <w:rFonts w:asciiTheme="minorEastAsia" w:hAnsiTheme="minorEastAsia" w:hint="eastAsia"/>
          <w:szCs w:val="24"/>
        </w:rPr>
        <w:t>的推广</w:t>
      </w:r>
      <w:r w:rsidR="00FA40E8">
        <w:rPr>
          <w:rFonts w:asciiTheme="minorEastAsia" w:hAnsiTheme="minorEastAsia" w:hint="eastAsia"/>
          <w:szCs w:val="24"/>
        </w:rPr>
        <w:t>。</w:t>
      </w:r>
    </w:p>
    <w:p w:rsidR="00FA40E8" w:rsidRDefault="00FA40E8" w:rsidP="00A33738">
      <w:pPr>
        <w:ind w:firstLine="420"/>
        <w:rPr>
          <w:rFonts w:asciiTheme="minorEastAsia" w:hAnsiTheme="minorEastAsia"/>
          <w:szCs w:val="24"/>
        </w:rPr>
      </w:pPr>
      <w:r>
        <w:rPr>
          <w:rFonts w:asciiTheme="minorEastAsia" w:hAnsiTheme="minorEastAsia" w:hint="eastAsia"/>
          <w:szCs w:val="24"/>
        </w:rPr>
        <w:t>与</w:t>
      </w:r>
      <w:r w:rsidR="006A5A7C">
        <w:rPr>
          <w:rFonts w:asciiTheme="minorEastAsia" w:hAnsiTheme="minorEastAsia" w:hint="eastAsia"/>
          <w:szCs w:val="24"/>
        </w:rPr>
        <w:t>广义线性模型</w:t>
      </w:r>
      <w:r>
        <w:rPr>
          <w:rFonts w:asciiTheme="minorEastAsia" w:hAnsiTheme="minorEastAsia" w:hint="eastAsia"/>
          <w:szCs w:val="24"/>
        </w:rPr>
        <w:t>类似，</w:t>
      </w:r>
      <w:r w:rsidR="006A5A7C">
        <w:rPr>
          <w:rFonts w:asciiTheme="minorEastAsia" w:hAnsiTheme="minorEastAsia" w:hint="eastAsia"/>
          <w:szCs w:val="24"/>
        </w:rPr>
        <w:t>广义加性模型</w:t>
      </w:r>
      <w:r>
        <w:rPr>
          <w:rFonts w:asciiTheme="minorEastAsia" w:hAnsiTheme="minorEastAsia" w:hint="eastAsia"/>
          <w:szCs w:val="24"/>
        </w:rPr>
        <w:t>也由随机部分，系统部分，联结函数三部分组成，不同的是</w:t>
      </w:r>
      <w:r w:rsidR="006A5A7C">
        <w:rPr>
          <w:rFonts w:asciiTheme="minorEastAsia" w:hAnsiTheme="minorEastAsia" w:hint="eastAsia"/>
          <w:szCs w:val="24"/>
        </w:rPr>
        <w:t>广义加性模型</w:t>
      </w:r>
      <w:r>
        <w:rPr>
          <w:rFonts w:asciiTheme="minorEastAsia" w:hAnsiTheme="minorEastAsia" w:hint="eastAsia"/>
          <w:szCs w:val="24"/>
        </w:rPr>
        <w:t>的系统部分</w:t>
      </w:r>
      <w:r w:rsidR="006A5A7C">
        <w:rPr>
          <w:rFonts w:asciiTheme="minorEastAsia" w:hAnsiTheme="minorEastAsia" w:hint="eastAsia"/>
          <w:szCs w:val="24"/>
        </w:rPr>
        <w:t>引入了非线性的部分，</w:t>
      </w:r>
      <w:r>
        <w:rPr>
          <w:rFonts w:asciiTheme="minorEastAsia" w:hAnsiTheme="minorEastAsia" w:hint="eastAsia"/>
          <w:szCs w:val="24"/>
        </w:rPr>
        <w:t>可以表达成如下解释变量的可加形式：</w:t>
      </w:r>
    </w:p>
    <w:p w:rsidR="00D650B6" w:rsidRDefault="00D650B6" w:rsidP="00D650B6">
      <w:pPr>
        <w:ind w:firstLine="420"/>
        <w:jc w:val="right"/>
        <w:rPr>
          <w:rFonts w:asciiTheme="minorEastAsia" w:hAnsiTheme="minorEastAsia"/>
          <w:position w:val="-30"/>
          <w:szCs w:val="24"/>
        </w:rPr>
      </w:pPr>
      <w:r w:rsidRPr="00224F91">
        <w:rPr>
          <w:rFonts w:ascii="Times New Roman" w:hAnsi="Times New Roman" w:cs="Times New Roman"/>
          <w:position w:val="-30"/>
          <w:szCs w:val="24"/>
        </w:rPr>
        <w:object w:dxaOrig="6060" w:dyaOrig="720">
          <v:shape id="_x0000_i1154" type="#_x0000_t75" style="width:302.5pt;height:36.3pt" o:ole="">
            <v:imagedata r:id="rId257" o:title=""/>
          </v:shape>
          <o:OLEObject Type="Embed" ProgID="Equation.DSMT4" ShapeID="_x0000_i1154" DrawAspect="Content" ObjectID="_1489856978" r:id="rId258"/>
        </w:object>
      </w:r>
    </w:p>
    <w:p w:rsidR="00FA40E8" w:rsidRDefault="00D650B6" w:rsidP="00D650B6">
      <w:pPr>
        <w:rPr>
          <w:szCs w:val="24"/>
        </w:rPr>
      </w:pPr>
      <w:r w:rsidRPr="001C0F30">
        <w:rPr>
          <w:rFonts w:asciiTheme="minorEastAsia" w:hAnsiTheme="minorEastAsia" w:hint="eastAsia"/>
          <w:szCs w:val="24"/>
        </w:rPr>
        <w:t>其中</w:t>
      </w:r>
      <w:r w:rsidRPr="00224F91">
        <w:rPr>
          <w:rFonts w:ascii="Times New Roman" w:hAnsi="Times New Roman" w:cs="Times New Roman"/>
          <w:position w:val="-10"/>
          <w:szCs w:val="24"/>
        </w:rPr>
        <w:object w:dxaOrig="2620" w:dyaOrig="360">
          <v:shape id="_x0000_i1155" type="#_x0000_t75" style="width:130.6pt;height:19pt" o:ole="">
            <v:imagedata r:id="rId43" o:title=""/>
          </v:shape>
          <o:OLEObject Type="Embed" ProgID="Equation.3" ShapeID="_x0000_i1155" DrawAspect="Content" ObjectID="_1489856979" r:id="rId259"/>
        </w:object>
      </w:r>
      <w:r w:rsidRPr="001C0F30">
        <w:rPr>
          <w:rFonts w:asciiTheme="minorEastAsia" w:hAnsiTheme="minorEastAsia" w:hint="eastAsia"/>
          <w:szCs w:val="24"/>
        </w:rPr>
        <w:t>。g是</w:t>
      </w:r>
      <w:r>
        <w:rPr>
          <w:rFonts w:asciiTheme="minorEastAsia" w:hAnsiTheme="minorEastAsia" w:hint="eastAsia"/>
          <w:szCs w:val="24"/>
        </w:rPr>
        <w:t>已知的连接函数</w:t>
      </w:r>
      <w:r w:rsidRPr="00D650B6">
        <w:rPr>
          <w:rFonts w:hint="eastAsia"/>
          <w:szCs w:val="24"/>
        </w:rPr>
        <w:t>，</w:t>
      </w:r>
      <w:r w:rsidR="00FA40E8" w:rsidRPr="007B68D7">
        <w:rPr>
          <w:position w:val="-12"/>
          <w:szCs w:val="24"/>
        </w:rPr>
        <w:object w:dxaOrig="279" w:dyaOrig="380">
          <v:shape id="_x0000_i1156" type="#_x0000_t75" style="width:13.95pt;height:18.4pt" o:ole="">
            <v:imagedata r:id="rId260" o:title=""/>
          </v:shape>
          <o:OLEObject Type="Embed" ProgID="Equation.3" ShapeID="_x0000_i1156" DrawAspect="Content" ObjectID="_1489856980" r:id="rId261"/>
        </w:object>
      </w:r>
      <w:r w:rsidR="00FA40E8" w:rsidRPr="007B68D7">
        <w:rPr>
          <w:rFonts w:hint="eastAsia"/>
          <w:szCs w:val="24"/>
        </w:rPr>
        <w:t>为非参数估计的各种平滑函数，如光滑样条函数、局部回归函数、</w:t>
      </w:r>
      <w:r w:rsidR="00936AA8" w:rsidRPr="007B68D7">
        <w:rPr>
          <w:rFonts w:hint="eastAsia"/>
          <w:szCs w:val="24"/>
        </w:rPr>
        <w:t>基</w:t>
      </w:r>
      <w:r w:rsidR="00FA40E8" w:rsidRPr="007B68D7">
        <w:rPr>
          <w:rFonts w:hint="eastAsia"/>
          <w:szCs w:val="24"/>
        </w:rPr>
        <w:t>样条函数</w:t>
      </w:r>
      <w:r w:rsidR="005E0228" w:rsidRPr="007B68D7">
        <w:rPr>
          <w:rFonts w:hint="eastAsia"/>
          <w:szCs w:val="24"/>
        </w:rPr>
        <w:t>、惩罚</w:t>
      </w:r>
      <w:r w:rsidR="00936AA8" w:rsidRPr="007B68D7">
        <w:rPr>
          <w:rFonts w:hint="eastAsia"/>
          <w:szCs w:val="24"/>
        </w:rPr>
        <w:t>基</w:t>
      </w:r>
      <w:r w:rsidR="005E0228" w:rsidRPr="007B68D7">
        <w:rPr>
          <w:rFonts w:hint="eastAsia"/>
          <w:szCs w:val="24"/>
        </w:rPr>
        <w:t>样条函数</w:t>
      </w:r>
      <w:r w:rsidR="00FA40E8" w:rsidRPr="007B68D7">
        <w:rPr>
          <w:rFonts w:hint="eastAsia"/>
          <w:szCs w:val="24"/>
        </w:rPr>
        <w:t>和多项式函数等</w:t>
      </w:r>
      <w:r>
        <w:rPr>
          <w:rFonts w:hint="eastAsia"/>
          <w:szCs w:val="24"/>
        </w:rPr>
        <w:t>，</w:t>
      </w:r>
      <w:r w:rsidRPr="00D650B6">
        <w:rPr>
          <w:position w:val="-14"/>
          <w:szCs w:val="24"/>
        </w:rPr>
        <w:object w:dxaOrig="320" w:dyaOrig="400">
          <v:shape id="_x0000_i1157" type="#_x0000_t75" style="width:16.75pt;height:19.55pt" o:ole="">
            <v:imagedata r:id="rId262" o:title=""/>
          </v:shape>
          <o:OLEObject Type="Embed" ProgID="Equation.DSMT4" ShapeID="_x0000_i1157" DrawAspect="Content" ObjectID="_1489856981" r:id="rId263"/>
        </w:object>
      </w:r>
      <w:r w:rsidR="005E0228" w:rsidRPr="007B68D7">
        <w:rPr>
          <w:rFonts w:hint="eastAsia"/>
          <w:szCs w:val="24"/>
        </w:rPr>
        <w:t>是解释变量。</w:t>
      </w:r>
    </w:p>
    <w:p w:rsidR="0084444D" w:rsidRDefault="0084444D" w:rsidP="00D650B6">
      <w:pPr>
        <w:rPr>
          <w:szCs w:val="24"/>
        </w:rPr>
      </w:pPr>
      <w:r>
        <w:rPr>
          <w:rFonts w:hint="eastAsia"/>
          <w:szCs w:val="24"/>
        </w:rPr>
        <w:tab/>
      </w:r>
      <w:r>
        <w:rPr>
          <w:rFonts w:hint="eastAsia"/>
          <w:szCs w:val="24"/>
        </w:rPr>
        <w:t>当将所有变量纳入模型时，账户余额比率系数</w:t>
      </w:r>
      <w:r w:rsidR="00064D2E">
        <w:rPr>
          <w:rFonts w:hint="eastAsia"/>
          <w:szCs w:val="24"/>
        </w:rPr>
        <w:t>和负债比率变量的系数并不显著，因此</w:t>
      </w:r>
      <w:r>
        <w:rPr>
          <w:rFonts w:hint="eastAsia"/>
          <w:szCs w:val="24"/>
        </w:rPr>
        <w:t>使用其他</w:t>
      </w:r>
      <w:r w:rsidR="00064D2E">
        <w:rPr>
          <w:rFonts w:ascii="Times New Roman" w:hAnsi="Times New Roman" w:cs="Times New Roman" w:hint="eastAsia"/>
          <w:szCs w:val="24"/>
        </w:rPr>
        <w:t>8</w:t>
      </w:r>
      <w:r>
        <w:rPr>
          <w:rFonts w:hint="eastAsia"/>
          <w:szCs w:val="24"/>
        </w:rPr>
        <w:t>个变量建立模型。</w:t>
      </w:r>
      <w:r w:rsidR="00064D2E">
        <w:rPr>
          <w:rFonts w:hint="eastAsia"/>
          <w:szCs w:val="24"/>
        </w:rPr>
        <w:t>其中对于调和参数</w:t>
      </w:r>
      <w:r w:rsidR="00064D2E" w:rsidRPr="00064D2E">
        <w:rPr>
          <w:rFonts w:ascii="Times New Roman" w:hAnsi="Times New Roman" w:cs="Times New Roman"/>
          <w:position w:val="-6"/>
          <w:szCs w:val="24"/>
        </w:rPr>
        <w:object w:dxaOrig="220" w:dyaOrig="279">
          <v:shape id="_x0000_i1158" type="#_x0000_t75" style="width:10.6pt;height:13.95pt" o:ole="">
            <v:imagedata r:id="rId264" o:title=""/>
          </v:shape>
          <o:OLEObject Type="Embed" ProgID="Equation.DSMT4" ShapeID="_x0000_i1158" DrawAspect="Content" ObjectID="_1489856982" r:id="rId265"/>
        </w:object>
      </w:r>
      <w:r w:rsidR="00064D2E" w:rsidRPr="00064D2E">
        <w:rPr>
          <w:rFonts w:ascii="Times New Roman" w:hAnsi="Times New Roman" w:cs="Times New Roman" w:hint="eastAsia"/>
          <w:szCs w:val="24"/>
        </w:rPr>
        <w:t>的估计</w:t>
      </w:r>
      <w:r w:rsidR="00064D2E">
        <w:rPr>
          <w:rFonts w:ascii="Times New Roman" w:hAnsi="Times New Roman" w:cs="Times New Roman" w:hint="eastAsia"/>
          <w:szCs w:val="24"/>
        </w:rPr>
        <w:t>，</w:t>
      </w:r>
      <w:r w:rsidR="00064D2E" w:rsidRPr="00064D2E">
        <w:rPr>
          <w:rFonts w:ascii="Times New Roman" w:hAnsi="Times New Roman" w:cs="Times New Roman" w:hint="eastAsia"/>
          <w:szCs w:val="24"/>
        </w:rPr>
        <w:t>本文采用广义交叉验证方法</w:t>
      </w:r>
      <w:r w:rsidR="00064D2E">
        <w:rPr>
          <w:rFonts w:ascii="Times New Roman" w:hAnsi="Times New Roman" w:cs="Times New Roman" w:hint="eastAsia"/>
          <w:szCs w:val="24"/>
        </w:rPr>
        <w:t>。</w:t>
      </w:r>
      <w:r>
        <w:rPr>
          <w:rFonts w:hint="eastAsia"/>
          <w:szCs w:val="24"/>
        </w:rPr>
        <w:t>最终得到的</w:t>
      </w:r>
      <w:r w:rsidR="00064D2E">
        <w:rPr>
          <w:rFonts w:hint="eastAsia"/>
          <w:szCs w:val="24"/>
        </w:rPr>
        <w:t>参数估计</w:t>
      </w:r>
      <w:r>
        <w:rPr>
          <w:rFonts w:hint="eastAsia"/>
          <w:szCs w:val="24"/>
        </w:rPr>
        <w:t>结果为表</w:t>
      </w:r>
      <w:r w:rsidRPr="0084444D">
        <w:rPr>
          <w:rFonts w:ascii="Times New Roman" w:hAnsi="Times New Roman" w:cs="Times New Roman"/>
          <w:szCs w:val="24"/>
        </w:rPr>
        <w:t>3.6</w:t>
      </w:r>
      <w:r>
        <w:rPr>
          <w:rFonts w:hint="eastAsia"/>
          <w:szCs w:val="24"/>
        </w:rPr>
        <w:t>：</w:t>
      </w:r>
    </w:p>
    <w:p w:rsidR="004447C0" w:rsidRPr="00B36FA6" w:rsidRDefault="004447C0" w:rsidP="004447C0">
      <w:pPr>
        <w:spacing w:before="120" w:after="120"/>
        <w:ind w:firstLine="420"/>
        <w:jc w:val="center"/>
        <w:rPr>
          <w:rFonts w:asciiTheme="minorEastAsia" w:hAnsiTheme="minorEastAsia"/>
          <w:szCs w:val="21"/>
        </w:rPr>
      </w:pPr>
      <w:r>
        <w:rPr>
          <w:rFonts w:asciiTheme="minorEastAsia" w:hAnsiTheme="minorEastAsia" w:hint="eastAsia"/>
          <w:szCs w:val="21"/>
        </w:rPr>
        <w:lastRenderedPageBreak/>
        <w:t>表</w:t>
      </w:r>
      <w:r w:rsidR="0084444D">
        <w:rPr>
          <w:rFonts w:asciiTheme="minorEastAsia" w:hAnsiTheme="minorEastAsia" w:hint="eastAsia"/>
          <w:szCs w:val="21"/>
        </w:rPr>
        <w:t>3.6</w:t>
      </w:r>
      <w:r w:rsidRPr="00B36FA6">
        <w:rPr>
          <w:rFonts w:asciiTheme="minorEastAsia" w:hAnsiTheme="minorEastAsia" w:hint="eastAsia"/>
          <w:szCs w:val="21"/>
        </w:rPr>
        <w:t xml:space="preserve">  </w:t>
      </w:r>
      <w:r w:rsidR="0084444D">
        <w:rPr>
          <w:rFonts w:ascii="Times New Roman" w:hAnsi="Times New Roman" w:cs="Times New Roman" w:hint="eastAsia"/>
          <w:szCs w:val="21"/>
        </w:rPr>
        <w:t>广义加性模型</w:t>
      </w:r>
      <w:r w:rsidRPr="00B36FA6">
        <w:rPr>
          <w:rFonts w:asciiTheme="minorEastAsia" w:hAnsiTheme="minorEastAsia" w:hint="eastAsia"/>
          <w:szCs w:val="21"/>
        </w:rPr>
        <w:t>结果</w:t>
      </w:r>
    </w:p>
    <w:tbl>
      <w:tblPr>
        <w:tblW w:w="0" w:type="auto"/>
        <w:jc w:val="center"/>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6"/>
      </w:tblGrid>
      <w:tr w:rsidR="004447C0" w:rsidTr="00FB0453">
        <w:trPr>
          <w:trHeight w:val="161"/>
          <w:jc w:val="center"/>
        </w:trPr>
        <w:tc>
          <w:tcPr>
            <w:tcW w:w="6816" w:type="dxa"/>
          </w:tcPr>
          <w:p w:rsidR="0084444D" w:rsidRPr="004447C0" w:rsidRDefault="0084444D" w:rsidP="0084444D">
            <w:pPr>
              <w:rPr>
                <w:rFonts w:asciiTheme="minorEastAsia" w:hAnsiTheme="minorEastAsia"/>
                <w:szCs w:val="24"/>
              </w:rPr>
            </w:pPr>
            <w:r w:rsidRPr="004447C0">
              <w:rPr>
                <w:rFonts w:asciiTheme="minorEastAsia" w:hAnsiTheme="minorEastAsia"/>
                <w:szCs w:val="24"/>
              </w:rPr>
              <w:t xml:space="preserve">           </w:t>
            </w:r>
            <w:proofErr w:type="spellStart"/>
            <w:r w:rsidRPr="004447C0">
              <w:rPr>
                <w:rFonts w:asciiTheme="minorEastAsia" w:hAnsiTheme="minorEastAsia"/>
                <w:szCs w:val="24"/>
              </w:rPr>
              <w:t>edf</w:t>
            </w:r>
            <w:proofErr w:type="spellEnd"/>
            <w:r w:rsidRPr="004447C0">
              <w:rPr>
                <w:rFonts w:asciiTheme="minorEastAsia" w:hAnsiTheme="minorEastAsia"/>
                <w:szCs w:val="24"/>
              </w:rPr>
              <w:t xml:space="preserve"> </w:t>
            </w:r>
            <w:proofErr w:type="spellStart"/>
            <w:r w:rsidRPr="004447C0">
              <w:rPr>
                <w:rFonts w:asciiTheme="minorEastAsia" w:hAnsiTheme="minorEastAsia"/>
                <w:szCs w:val="24"/>
              </w:rPr>
              <w:t>Ref.df</w:t>
            </w:r>
            <w:proofErr w:type="spellEnd"/>
            <w:r w:rsidRPr="004447C0">
              <w:rPr>
                <w:rFonts w:asciiTheme="minorEastAsia" w:hAnsiTheme="minorEastAsia"/>
                <w:szCs w:val="24"/>
              </w:rPr>
              <w:t xml:space="preserve">  </w:t>
            </w:r>
            <w:proofErr w:type="spellStart"/>
            <w:r w:rsidRPr="004447C0">
              <w:rPr>
                <w:rFonts w:asciiTheme="minorEastAsia" w:hAnsiTheme="minorEastAsia"/>
                <w:szCs w:val="24"/>
              </w:rPr>
              <w:t>Chi.sq</w:t>
            </w:r>
            <w:proofErr w:type="spellEnd"/>
            <w:r w:rsidRPr="004447C0">
              <w:rPr>
                <w:rFonts w:asciiTheme="minorEastAsia" w:hAnsiTheme="minorEastAsia"/>
                <w:szCs w:val="24"/>
              </w:rPr>
              <w:t xml:space="preserve">  p-value    </w:t>
            </w:r>
          </w:p>
          <w:p w:rsidR="0084444D" w:rsidRPr="004447C0" w:rsidRDefault="0084444D" w:rsidP="0084444D">
            <w:pPr>
              <w:rPr>
                <w:rFonts w:asciiTheme="minorEastAsia" w:hAnsiTheme="minorEastAsia"/>
                <w:szCs w:val="24"/>
              </w:rPr>
            </w:pPr>
            <w:r w:rsidRPr="004447C0">
              <w:rPr>
                <w:rFonts w:asciiTheme="minorEastAsia" w:hAnsiTheme="minorEastAsia"/>
                <w:szCs w:val="24"/>
              </w:rPr>
              <w:t>s(var2)  3.721  3.950  79.676 2.59e-16 ***</w:t>
            </w:r>
          </w:p>
          <w:p w:rsidR="0084444D" w:rsidRPr="004447C0" w:rsidRDefault="0084444D" w:rsidP="0084444D">
            <w:pPr>
              <w:rPr>
                <w:rFonts w:asciiTheme="minorEastAsia" w:hAnsiTheme="minorEastAsia"/>
                <w:szCs w:val="24"/>
              </w:rPr>
            </w:pPr>
            <w:r w:rsidRPr="004447C0">
              <w:rPr>
                <w:rFonts w:asciiTheme="minorEastAsia" w:hAnsiTheme="minorEastAsia"/>
                <w:szCs w:val="24"/>
              </w:rPr>
              <w:t>s(var3)  2.926  3.021 240.967  &lt; 2e-16 ***</w:t>
            </w:r>
          </w:p>
          <w:p w:rsidR="0084444D" w:rsidRPr="004447C0" w:rsidRDefault="0084444D" w:rsidP="0084444D">
            <w:pPr>
              <w:rPr>
                <w:rFonts w:asciiTheme="minorEastAsia" w:hAnsiTheme="minorEastAsia"/>
                <w:szCs w:val="24"/>
              </w:rPr>
            </w:pPr>
            <w:r w:rsidRPr="004447C0">
              <w:rPr>
                <w:rFonts w:asciiTheme="minorEastAsia" w:hAnsiTheme="minorEastAsia"/>
                <w:szCs w:val="24"/>
              </w:rPr>
              <w:t>s(var5)  2.690  2.996  24.459 2.01e-05 ***</w:t>
            </w:r>
          </w:p>
          <w:p w:rsidR="0084444D" w:rsidRPr="004447C0" w:rsidRDefault="0084444D" w:rsidP="0084444D">
            <w:pPr>
              <w:rPr>
                <w:rFonts w:asciiTheme="minorEastAsia" w:hAnsiTheme="minorEastAsia"/>
                <w:szCs w:val="24"/>
              </w:rPr>
            </w:pPr>
            <w:r w:rsidRPr="004447C0">
              <w:rPr>
                <w:rFonts w:asciiTheme="minorEastAsia" w:hAnsiTheme="minorEastAsia"/>
                <w:szCs w:val="24"/>
              </w:rPr>
              <w:t xml:space="preserve">s(var6)  3.717  3.943  13.050  0.01067 *  </w:t>
            </w:r>
          </w:p>
          <w:p w:rsidR="0084444D" w:rsidRPr="004447C0" w:rsidRDefault="0084444D" w:rsidP="0084444D">
            <w:pPr>
              <w:rPr>
                <w:rFonts w:asciiTheme="minorEastAsia" w:hAnsiTheme="minorEastAsia"/>
                <w:szCs w:val="24"/>
              </w:rPr>
            </w:pPr>
            <w:r w:rsidRPr="004447C0">
              <w:rPr>
                <w:rFonts w:asciiTheme="minorEastAsia" w:hAnsiTheme="minorEastAsia"/>
                <w:szCs w:val="24"/>
              </w:rPr>
              <w:t>s(var7)  3.949  3.976 237.053  &lt; 2e-16 ***</w:t>
            </w:r>
          </w:p>
          <w:p w:rsidR="0084444D" w:rsidRPr="004447C0" w:rsidRDefault="0084444D" w:rsidP="0084444D">
            <w:pPr>
              <w:rPr>
                <w:rFonts w:asciiTheme="minorEastAsia" w:hAnsiTheme="minorEastAsia"/>
                <w:szCs w:val="24"/>
              </w:rPr>
            </w:pPr>
            <w:r w:rsidRPr="004447C0">
              <w:rPr>
                <w:rFonts w:asciiTheme="minorEastAsia" w:hAnsiTheme="minorEastAsia"/>
                <w:szCs w:val="24"/>
              </w:rPr>
              <w:t xml:space="preserve">s(var8)  3.836  3.977  17.022  0.00190 ** </w:t>
            </w:r>
          </w:p>
          <w:p w:rsidR="0084444D" w:rsidRPr="004447C0" w:rsidRDefault="0084444D" w:rsidP="0084444D">
            <w:pPr>
              <w:rPr>
                <w:rFonts w:asciiTheme="minorEastAsia" w:hAnsiTheme="minorEastAsia"/>
                <w:szCs w:val="24"/>
              </w:rPr>
            </w:pPr>
            <w:r w:rsidRPr="004447C0">
              <w:rPr>
                <w:rFonts w:asciiTheme="minorEastAsia" w:hAnsiTheme="minorEastAsia"/>
                <w:szCs w:val="24"/>
              </w:rPr>
              <w:t>s(var9)  1.951  2.007  46.909 6.82e-11 ***</w:t>
            </w:r>
          </w:p>
          <w:p w:rsidR="004447C0" w:rsidRPr="007D7BAE" w:rsidRDefault="0084444D" w:rsidP="0084444D">
            <w:pPr>
              <w:rPr>
                <w:rFonts w:asciiTheme="minorEastAsia" w:hAnsiTheme="minorEastAsia"/>
                <w:szCs w:val="24"/>
              </w:rPr>
            </w:pPr>
            <w:r w:rsidRPr="004447C0">
              <w:rPr>
                <w:rFonts w:asciiTheme="minorEastAsia" w:hAnsiTheme="minorEastAsia"/>
                <w:szCs w:val="24"/>
              </w:rPr>
              <w:t>s(var10) 1.000  1.000   7.245  0.00712 **</w:t>
            </w:r>
          </w:p>
        </w:tc>
      </w:tr>
    </w:tbl>
    <w:p w:rsidR="004447C0" w:rsidRDefault="00064D2E" w:rsidP="00064D2E">
      <w:pPr>
        <w:ind w:firstLine="420"/>
        <w:rPr>
          <w:rFonts w:asciiTheme="minorEastAsia" w:hAnsiTheme="minorEastAsia"/>
          <w:szCs w:val="24"/>
        </w:rPr>
      </w:pPr>
      <w:r>
        <w:rPr>
          <w:rFonts w:asciiTheme="minorEastAsia" w:hAnsiTheme="minorEastAsia" w:hint="eastAsia"/>
          <w:szCs w:val="24"/>
        </w:rPr>
        <w:t>在测试样本上的预测结果如图3.2：</w:t>
      </w:r>
    </w:p>
    <w:p w:rsidR="00533B70" w:rsidRDefault="00533B70" w:rsidP="00533B70">
      <w:pPr>
        <w:spacing w:line="240" w:lineRule="auto"/>
        <w:ind w:firstLine="420"/>
        <w:rPr>
          <w:rFonts w:asciiTheme="minorEastAsia" w:hAnsiTheme="minorEastAsia"/>
          <w:szCs w:val="24"/>
        </w:rPr>
      </w:pPr>
      <w:r>
        <w:rPr>
          <w:noProof/>
        </w:rPr>
        <w:drawing>
          <wp:inline distT="0" distB="0" distL="0" distR="0" wp14:anchorId="01BE2DDC" wp14:editId="77DC0FBC">
            <wp:extent cx="5274310" cy="349423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6"/>
                    <a:stretch>
                      <a:fillRect/>
                    </a:stretch>
                  </pic:blipFill>
                  <pic:spPr>
                    <a:xfrm>
                      <a:off x="0" y="0"/>
                      <a:ext cx="5274310" cy="3494230"/>
                    </a:xfrm>
                    <a:prstGeom prst="rect">
                      <a:avLst/>
                    </a:prstGeom>
                  </pic:spPr>
                </pic:pic>
              </a:graphicData>
            </a:graphic>
          </wp:inline>
        </w:drawing>
      </w:r>
    </w:p>
    <w:p w:rsidR="004A6EDD" w:rsidRPr="00533B70" w:rsidRDefault="004A6EDD" w:rsidP="004A6EDD">
      <w:pPr>
        <w:spacing w:before="120" w:after="240"/>
        <w:ind w:firstLine="420"/>
        <w:jc w:val="center"/>
        <w:rPr>
          <w:rFonts w:asciiTheme="minorEastAsia" w:hAnsiTheme="minorEastAsia"/>
          <w:sz w:val="21"/>
          <w:szCs w:val="21"/>
        </w:rPr>
      </w:pPr>
      <w:r w:rsidRPr="00533B70">
        <w:rPr>
          <w:rFonts w:asciiTheme="minorEastAsia" w:hAnsiTheme="minorEastAsia" w:hint="eastAsia"/>
          <w:sz w:val="21"/>
          <w:szCs w:val="21"/>
        </w:rPr>
        <w:t>图</w:t>
      </w:r>
      <w:r w:rsidR="00D650B6" w:rsidRPr="00533B70">
        <w:rPr>
          <w:rFonts w:asciiTheme="minorEastAsia" w:hAnsiTheme="minorEastAsia" w:hint="eastAsia"/>
          <w:sz w:val="21"/>
          <w:szCs w:val="21"/>
        </w:rPr>
        <w:t>3.2</w:t>
      </w:r>
      <w:r w:rsidRPr="00533B70">
        <w:rPr>
          <w:rFonts w:asciiTheme="minorEastAsia" w:hAnsiTheme="minorEastAsia" w:hint="eastAsia"/>
          <w:sz w:val="21"/>
          <w:szCs w:val="21"/>
        </w:rPr>
        <w:t xml:space="preserve">  广义加性模型的</w:t>
      </w:r>
      <w:r w:rsidRPr="00533B70">
        <w:rPr>
          <w:rFonts w:ascii="Times New Roman" w:hAnsi="Times New Roman" w:cs="Times New Roman"/>
          <w:sz w:val="21"/>
          <w:szCs w:val="21"/>
        </w:rPr>
        <w:t>ROC</w:t>
      </w:r>
      <w:r w:rsidRPr="00533B70">
        <w:rPr>
          <w:rFonts w:asciiTheme="minorEastAsia" w:hAnsiTheme="minorEastAsia" w:hint="eastAsia"/>
          <w:sz w:val="21"/>
          <w:szCs w:val="21"/>
        </w:rPr>
        <w:t>曲线</w:t>
      </w:r>
    </w:p>
    <w:p w:rsidR="00E96C20" w:rsidRPr="00502B45" w:rsidRDefault="00E96C20" w:rsidP="00E96C20">
      <w:pPr>
        <w:ind w:firstLine="420"/>
        <w:rPr>
          <w:rFonts w:asciiTheme="minorEastAsia" w:hAnsiTheme="minorEastAsia"/>
          <w:szCs w:val="24"/>
        </w:rPr>
      </w:pPr>
      <w:r>
        <w:rPr>
          <w:rFonts w:asciiTheme="minorEastAsia" w:hAnsiTheme="minorEastAsia" w:hint="eastAsia"/>
          <w:szCs w:val="24"/>
        </w:rPr>
        <w:t>通过与</w:t>
      </w:r>
      <w:r w:rsidRPr="00533B70">
        <w:rPr>
          <w:rFonts w:ascii="Times New Roman" w:hAnsi="Times New Roman" w:cs="Times New Roman"/>
          <w:szCs w:val="24"/>
        </w:rPr>
        <w:t>Logistic</w:t>
      </w:r>
      <w:r w:rsidR="0084444D">
        <w:rPr>
          <w:rFonts w:asciiTheme="minorEastAsia" w:hAnsiTheme="minorEastAsia" w:hint="eastAsia"/>
          <w:szCs w:val="24"/>
        </w:rPr>
        <w:t>回归结果</w:t>
      </w:r>
      <w:r>
        <w:rPr>
          <w:rFonts w:asciiTheme="minorEastAsia" w:hAnsiTheme="minorEastAsia" w:hint="eastAsia"/>
          <w:szCs w:val="24"/>
        </w:rPr>
        <w:t>对比，</w:t>
      </w:r>
      <w:r w:rsidRPr="00533B70">
        <w:rPr>
          <w:rFonts w:ascii="Times New Roman" w:hAnsi="Times New Roman" w:cs="Times New Roman"/>
          <w:szCs w:val="24"/>
        </w:rPr>
        <w:t>GAM</w:t>
      </w:r>
      <w:r>
        <w:rPr>
          <w:rFonts w:asciiTheme="minorEastAsia" w:hAnsiTheme="minorEastAsia" w:hint="eastAsia"/>
          <w:szCs w:val="24"/>
        </w:rPr>
        <w:t>模型的</w:t>
      </w:r>
      <w:r w:rsidRPr="00533B70">
        <w:rPr>
          <w:rFonts w:ascii="Times New Roman" w:hAnsi="Times New Roman" w:cs="Times New Roman"/>
          <w:szCs w:val="24"/>
        </w:rPr>
        <w:t>AUC</w:t>
      </w:r>
      <w:r>
        <w:rPr>
          <w:rFonts w:asciiTheme="minorEastAsia" w:hAnsiTheme="minorEastAsia" w:hint="eastAsia"/>
          <w:szCs w:val="24"/>
        </w:rPr>
        <w:t>值得到了很大的提升</w:t>
      </w:r>
      <w:r w:rsidR="0084444D">
        <w:rPr>
          <w:rFonts w:asciiTheme="minorEastAsia" w:hAnsiTheme="minorEastAsia" w:hint="eastAsia"/>
          <w:szCs w:val="24"/>
        </w:rPr>
        <w:t>，说明变量的非线性部分对预测违约</w:t>
      </w:r>
      <w:r>
        <w:rPr>
          <w:rFonts w:asciiTheme="minorEastAsia" w:hAnsiTheme="minorEastAsia" w:hint="eastAsia"/>
          <w:szCs w:val="24"/>
        </w:rPr>
        <w:t>起到了很好的</w:t>
      </w:r>
      <w:r w:rsidR="0084444D">
        <w:rPr>
          <w:rFonts w:asciiTheme="minorEastAsia" w:hAnsiTheme="minorEastAsia" w:hint="eastAsia"/>
          <w:szCs w:val="24"/>
        </w:rPr>
        <w:t>作用</w:t>
      </w:r>
      <w:r>
        <w:rPr>
          <w:rFonts w:asciiTheme="minorEastAsia" w:hAnsiTheme="minorEastAsia" w:hint="eastAsia"/>
          <w:szCs w:val="24"/>
        </w:rPr>
        <w:t>。</w:t>
      </w:r>
    </w:p>
    <w:p w:rsidR="004A6EDD" w:rsidRPr="004A6EDD" w:rsidRDefault="004A6EDD" w:rsidP="00A95584">
      <w:pPr>
        <w:pStyle w:val="2"/>
      </w:pPr>
      <w:bookmarkStart w:id="51" w:name="_Toc414901918"/>
      <w:bookmarkStart w:id="52" w:name="_Toc416085146"/>
      <w:r>
        <w:rPr>
          <w:rFonts w:hint="eastAsia"/>
        </w:rPr>
        <w:lastRenderedPageBreak/>
        <w:t>第四节</w:t>
      </w:r>
      <w:r>
        <w:rPr>
          <w:rFonts w:hint="eastAsia"/>
        </w:rPr>
        <w:t xml:space="preserve">  </w:t>
      </w:r>
      <w:r>
        <w:rPr>
          <w:rFonts w:hint="eastAsia"/>
        </w:rPr>
        <w:t>基于随机森林的个人信用评估模型</w:t>
      </w:r>
      <w:bookmarkEnd w:id="51"/>
      <w:bookmarkEnd w:id="52"/>
    </w:p>
    <w:p w:rsidR="00523037" w:rsidRDefault="00523037" w:rsidP="00A95584">
      <w:pPr>
        <w:pStyle w:val="3"/>
      </w:pPr>
      <w:bookmarkStart w:id="53" w:name="_Toc414901919"/>
      <w:bookmarkStart w:id="54" w:name="_Toc416085147"/>
      <w:r>
        <w:rPr>
          <w:rFonts w:hint="eastAsia"/>
        </w:rPr>
        <w:t>一、</w:t>
      </w:r>
      <w:r w:rsidRPr="00D650B6">
        <w:rPr>
          <w:rFonts w:hint="eastAsia"/>
        </w:rPr>
        <w:t>随机森林模型的变量重要性</w:t>
      </w:r>
      <w:bookmarkEnd w:id="53"/>
      <w:bookmarkEnd w:id="54"/>
    </w:p>
    <w:p w:rsidR="00523037" w:rsidRPr="00D650B6" w:rsidRDefault="00523037" w:rsidP="00523037">
      <w:pPr>
        <w:ind w:firstLine="420"/>
        <w:rPr>
          <w:rFonts w:ascii="黑体" w:eastAsia="黑体" w:hAnsi="黑体"/>
          <w:sz w:val="26"/>
          <w:szCs w:val="26"/>
        </w:rPr>
      </w:pPr>
      <w:r>
        <w:rPr>
          <w:rFonts w:asciiTheme="minorEastAsia" w:hAnsiTheme="minorEastAsia" w:hint="eastAsia"/>
          <w:szCs w:val="24"/>
        </w:rPr>
        <w:t>随机森林的一个重要特点是能计算单个指标的重要性，常用的度量方式有两种：</w:t>
      </w:r>
      <w:proofErr w:type="gramStart"/>
      <w:r w:rsidRPr="0088190D">
        <w:rPr>
          <w:rFonts w:asciiTheme="minorEastAsia" w:hAnsiTheme="minorEastAsia" w:hint="eastAsia"/>
          <w:szCs w:val="24"/>
        </w:rPr>
        <w:t>基于</w:t>
      </w:r>
      <w:r>
        <w:rPr>
          <w:rFonts w:ascii="Times New Roman" w:hAnsi="Times New Roman" w:cs="Times New Roman" w:hint="eastAsia"/>
          <w:szCs w:val="24"/>
        </w:rPr>
        <w:t>袋外数据</w:t>
      </w:r>
      <w:r w:rsidRPr="0088190D">
        <w:rPr>
          <w:rFonts w:asciiTheme="minorEastAsia" w:hAnsiTheme="minorEastAsia" w:hint="eastAsia"/>
          <w:szCs w:val="24"/>
        </w:rPr>
        <w:t>误分</w:t>
      </w:r>
      <w:proofErr w:type="gramEnd"/>
      <w:r w:rsidRPr="0088190D">
        <w:rPr>
          <w:rFonts w:asciiTheme="minorEastAsia" w:hAnsiTheme="minorEastAsia" w:hint="eastAsia"/>
          <w:szCs w:val="24"/>
        </w:rPr>
        <w:t>率的增加量和基于分裂时的</w:t>
      </w:r>
      <w:r w:rsidRPr="0088190D">
        <w:rPr>
          <w:rFonts w:ascii="Times New Roman" w:hAnsi="Times New Roman" w:cs="Times New Roman"/>
          <w:szCs w:val="24"/>
        </w:rPr>
        <w:t>GINI</w:t>
      </w:r>
      <w:r w:rsidRPr="0088190D">
        <w:rPr>
          <w:rFonts w:asciiTheme="minorEastAsia" w:hAnsiTheme="minorEastAsia" w:hint="eastAsia"/>
          <w:szCs w:val="24"/>
        </w:rPr>
        <w:t>下降量</w:t>
      </w:r>
      <w:r>
        <w:rPr>
          <w:rFonts w:asciiTheme="minorEastAsia" w:hAnsiTheme="minorEastAsia" w:hint="eastAsia"/>
          <w:szCs w:val="24"/>
        </w:rPr>
        <w:t>。</w:t>
      </w:r>
      <w:proofErr w:type="gramStart"/>
      <w:r>
        <w:rPr>
          <w:rFonts w:asciiTheme="minorEastAsia" w:hAnsiTheme="minorEastAsia" w:hint="eastAsia"/>
          <w:szCs w:val="24"/>
        </w:rPr>
        <w:t>基于袋外数据</w:t>
      </w:r>
      <w:proofErr w:type="gramEnd"/>
      <w:r>
        <w:rPr>
          <w:rFonts w:hint="eastAsia"/>
        </w:rPr>
        <w:t>对于重要性的度量通过以下的方式实现：当一个重要指标（即对预测的准确率起重要作用的指标）加入噪声干扰之后，随机森林的预测准确率将显著降低。</w:t>
      </w:r>
    </w:p>
    <w:p w:rsidR="00523037" w:rsidRDefault="00523037" w:rsidP="00533B70">
      <w:pPr>
        <w:spacing w:line="240" w:lineRule="auto"/>
        <w:rPr>
          <w:rFonts w:asciiTheme="minorEastAsia" w:hAnsiTheme="minorEastAsia"/>
          <w:szCs w:val="24"/>
        </w:rPr>
      </w:pPr>
      <w:r>
        <w:rPr>
          <w:noProof/>
        </w:rPr>
        <w:drawing>
          <wp:inline distT="0" distB="0" distL="0" distR="0" wp14:anchorId="014E0EDE" wp14:editId="2A9D1731">
            <wp:extent cx="5274750" cy="3022762"/>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7"/>
                    <a:stretch>
                      <a:fillRect/>
                    </a:stretch>
                  </pic:blipFill>
                  <pic:spPr>
                    <a:xfrm>
                      <a:off x="0" y="0"/>
                      <a:ext cx="5274310" cy="3022510"/>
                    </a:xfrm>
                    <a:prstGeom prst="rect">
                      <a:avLst/>
                    </a:prstGeom>
                  </pic:spPr>
                </pic:pic>
              </a:graphicData>
            </a:graphic>
          </wp:inline>
        </w:drawing>
      </w:r>
    </w:p>
    <w:p w:rsidR="00523037" w:rsidRPr="00533B70" w:rsidRDefault="00523037" w:rsidP="00523037">
      <w:pPr>
        <w:spacing w:before="120" w:after="240"/>
        <w:ind w:firstLine="420"/>
        <w:jc w:val="center"/>
        <w:rPr>
          <w:rFonts w:asciiTheme="minorEastAsia" w:hAnsiTheme="minorEastAsia"/>
          <w:sz w:val="21"/>
          <w:szCs w:val="21"/>
        </w:rPr>
      </w:pPr>
      <w:r w:rsidRPr="00533B70">
        <w:rPr>
          <w:rFonts w:asciiTheme="minorEastAsia" w:hAnsiTheme="minorEastAsia" w:hint="eastAsia"/>
          <w:sz w:val="21"/>
          <w:szCs w:val="21"/>
        </w:rPr>
        <w:t>图</w:t>
      </w:r>
      <w:r w:rsidR="00B54282">
        <w:rPr>
          <w:rFonts w:asciiTheme="minorEastAsia" w:hAnsiTheme="minorEastAsia" w:hint="eastAsia"/>
          <w:sz w:val="21"/>
          <w:szCs w:val="21"/>
        </w:rPr>
        <w:t>3.3</w:t>
      </w:r>
      <w:r w:rsidRPr="00533B70">
        <w:rPr>
          <w:rFonts w:asciiTheme="minorEastAsia" w:hAnsiTheme="minorEastAsia" w:hint="eastAsia"/>
          <w:sz w:val="21"/>
          <w:szCs w:val="21"/>
        </w:rPr>
        <w:t xml:space="preserve">  随机森林的变量重要性测量</w:t>
      </w:r>
    </w:p>
    <w:p w:rsidR="00523037" w:rsidRDefault="00523037" w:rsidP="00205FFD">
      <w:pPr>
        <w:ind w:firstLine="420"/>
        <w:rPr>
          <w:rFonts w:asciiTheme="minorEastAsia" w:hAnsiTheme="minorEastAsia"/>
          <w:szCs w:val="24"/>
        </w:rPr>
      </w:pPr>
      <w:r>
        <w:rPr>
          <w:rFonts w:asciiTheme="minorEastAsia" w:hAnsiTheme="minorEastAsia" w:hint="eastAsia"/>
          <w:szCs w:val="24"/>
        </w:rPr>
        <w:t>%</w:t>
      </w:r>
      <w:proofErr w:type="spellStart"/>
      <w:r w:rsidRPr="00D650B6">
        <w:rPr>
          <w:rFonts w:ascii="Times New Roman" w:hAnsi="Times New Roman" w:cs="Times New Roman"/>
          <w:szCs w:val="24"/>
        </w:rPr>
        <w:t>IncMSE</w:t>
      </w:r>
      <w:proofErr w:type="spellEnd"/>
      <w:r w:rsidRPr="00D94DB0">
        <w:rPr>
          <w:rFonts w:asciiTheme="minorEastAsia" w:hAnsiTheme="minorEastAsia" w:hint="eastAsia"/>
          <w:szCs w:val="24"/>
        </w:rPr>
        <w:t>衡量</w:t>
      </w:r>
      <w:r>
        <w:rPr>
          <w:rFonts w:asciiTheme="minorEastAsia" w:hAnsiTheme="minorEastAsia" w:hint="eastAsia"/>
          <w:szCs w:val="24"/>
        </w:rPr>
        <w:t>的是</w:t>
      </w:r>
      <w:r w:rsidR="00205FFD">
        <w:rPr>
          <w:rFonts w:asciiTheme="minorEastAsia" w:hAnsiTheme="minorEastAsia" w:hint="eastAsia"/>
          <w:szCs w:val="24"/>
        </w:rPr>
        <w:t>把一个变量的取值变为随机数，随机森林预测准确性的降低程度，</w:t>
      </w:r>
      <w:r w:rsidRPr="00D94DB0">
        <w:rPr>
          <w:rFonts w:asciiTheme="minorEastAsia" w:hAnsiTheme="minorEastAsia" w:hint="eastAsia"/>
          <w:szCs w:val="24"/>
        </w:rPr>
        <w:t>该值越大表示该变量的重要性越大。</w:t>
      </w:r>
      <w:proofErr w:type="spellStart"/>
      <w:r w:rsidRPr="00D650B6">
        <w:rPr>
          <w:rFonts w:ascii="Times New Roman" w:hAnsi="Times New Roman" w:cs="Times New Roman"/>
          <w:szCs w:val="24"/>
        </w:rPr>
        <w:t>IncNodePurity</w:t>
      </w:r>
      <w:proofErr w:type="spellEnd"/>
      <w:r>
        <w:rPr>
          <w:rFonts w:ascii="Times New Roman" w:hAnsi="Times New Roman" w:cs="Times New Roman" w:hint="eastAsia"/>
          <w:szCs w:val="24"/>
        </w:rPr>
        <w:t>是</w:t>
      </w:r>
      <w:r>
        <w:rPr>
          <w:rFonts w:asciiTheme="minorEastAsia" w:hAnsiTheme="minorEastAsia" w:hint="eastAsia"/>
          <w:szCs w:val="24"/>
        </w:rPr>
        <w:t>通过基尼(</w:t>
      </w:r>
      <w:proofErr w:type="spellStart"/>
      <w:r w:rsidRPr="00D650B6">
        <w:rPr>
          <w:rFonts w:ascii="Times New Roman" w:hAnsi="Times New Roman" w:cs="Times New Roman"/>
          <w:szCs w:val="24"/>
        </w:rPr>
        <w:t>Gini</w:t>
      </w:r>
      <w:proofErr w:type="spellEnd"/>
      <w:r>
        <w:rPr>
          <w:rFonts w:asciiTheme="minorEastAsia" w:hAnsiTheme="minorEastAsia" w:hint="eastAsia"/>
          <w:szCs w:val="24"/>
        </w:rPr>
        <w:t>)</w:t>
      </w:r>
      <w:r w:rsidRPr="00D94DB0">
        <w:rPr>
          <w:rFonts w:asciiTheme="minorEastAsia" w:hAnsiTheme="minorEastAsia" w:hint="eastAsia"/>
          <w:szCs w:val="24"/>
        </w:rPr>
        <w:t>指数计算每个变量对分类</w:t>
      </w:r>
      <w:proofErr w:type="gramStart"/>
      <w:r w:rsidRPr="00D94DB0">
        <w:rPr>
          <w:rFonts w:asciiTheme="minorEastAsia" w:hAnsiTheme="minorEastAsia" w:hint="eastAsia"/>
          <w:szCs w:val="24"/>
        </w:rPr>
        <w:t>树每个</w:t>
      </w:r>
      <w:proofErr w:type="gramEnd"/>
      <w:r w:rsidRPr="00D94DB0">
        <w:rPr>
          <w:rFonts w:asciiTheme="minorEastAsia" w:hAnsiTheme="minorEastAsia" w:hint="eastAsia"/>
          <w:szCs w:val="24"/>
        </w:rPr>
        <w:t>节点上观测值的异质性的影响，从而比较变量的重要性。该值越大表示该变量的重要性越大。</w:t>
      </w:r>
      <w:r>
        <w:rPr>
          <w:rFonts w:asciiTheme="minorEastAsia" w:hAnsiTheme="minorEastAsia" w:hint="eastAsia"/>
          <w:szCs w:val="24"/>
        </w:rPr>
        <w:t>从图</w:t>
      </w:r>
      <w:r w:rsidR="00B54282">
        <w:rPr>
          <w:rFonts w:asciiTheme="minorEastAsia" w:hAnsiTheme="minorEastAsia" w:hint="eastAsia"/>
          <w:szCs w:val="24"/>
        </w:rPr>
        <w:t>3.3</w:t>
      </w:r>
      <w:r>
        <w:rPr>
          <w:rFonts w:asciiTheme="minorEastAsia" w:hAnsiTheme="minorEastAsia" w:hint="eastAsia"/>
          <w:szCs w:val="24"/>
        </w:rPr>
        <w:t>可以看出，虽然个别变量之间的顺序有所差别，但是两种计算方式都将账户余额、90天逾期次数和30-59天逾期次数放到前三位，说明这些变量对于最终预测提供了非常重要的信息。</w:t>
      </w:r>
      <w:r w:rsidR="00205FFD" w:rsidRPr="00205FFD">
        <w:rPr>
          <w:rFonts w:asciiTheme="minorEastAsia" w:hAnsiTheme="minorEastAsia" w:hint="eastAsia"/>
          <w:szCs w:val="24"/>
        </w:rPr>
        <w:t>综合以上两种重要性排序</w:t>
      </w:r>
      <w:r w:rsidR="00205FFD">
        <w:rPr>
          <w:rFonts w:asciiTheme="minorEastAsia" w:hAnsiTheme="minorEastAsia" w:hint="eastAsia"/>
          <w:szCs w:val="24"/>
        </w:rPr>
        <w:t>，</w:t>
      </w:r>
      <w:r w:rsidR="00205FFD" w:rsidRPr="00205FFD">
        <w:rPr>
          <w:rFonts w:asciiTheme="minorEastAsia" w:hAnsiTheme="minorEastAsia" w:hint="eastAsia"/>
          <w:szCs w:val="24"/>
        </w:rPr>
        <w:t>可以看出</w:t>
      </w:r>
      <w:r w:rsidR="00205FFD">
        <w:rPr>
          <w:rFonts w:asciiTheme="minorEastAsia" w:hAnsiTheme="minorEastAsia" w:hint="eastAsia"/>
          <w:szCs w:val="24"/>
        </w:rPr>
        <w:t>，</w:t>
      </w:r>
      <w:r w:rsidR="00205FFD" w:rsidRPr="00205FFD">
        <w:rPr>
          <w:rFonts w:asciiTheme="minorEastAsia" w:hAnsiTheme="minorEastAsia" w:hint="eastAsia"/>
          <w:szCs w:val="24"/>
        </w:rPr>
        <w:t>在处理贷款申请时,要特别注意借款人的负债情况和月收入。</w:t>
      </w:r>
    </w:p>
    <w:p w:rsidR="00CE6C2D" w:rsidRPr="00D650B6" w:rsidRDefault="00523037" w:rsidP="00A95584">
      <w:pPr>
        <w:pStyle w:val="3"/>
      </w:pPr>
      <w:bookmarkStart w:id="55" w:name="_Toc414901920"/>
      <w:bookmarkStart w:id="56" w:name="_Toc416085148"/>
      <w:r>
        <w:rPr>
          <w:rFonts w:hint="eastAsia"/>
        </w:rPr>
        <w:t>二</w:t>
      </w:r>
      <w:r w:rsidR="00D650B6" w:rsidRPr="00D650B6">
        <w:rPr>
          <w:rFonts w:hint="eastAsia"/>
        </w:rPr>
        <w:t>、</w:t>
      </w:r>
      <w:r w:rsidR="00CE6C2D" w:rsidRPr="00D650B6">
        <w:rPr>
          <w:rFonts w:hint="eastAsia"/>
        </w:rPr>
        <w:t>随机森林模型的参数选择</w:t>
      </w:r>
      <w:bookmarkEnd w:id="55"/>
      <w:bookmarkEnd w:id="56"/>
    </w:p>
    <w:p w:rsidR="00CE6C2D" w:rsidRDefault="00CE6C2D" w:rsidP="00502B45">
      <w:pPr>
        <w:rPr>
          <w:rFonts w:asciiTheme="minorEastAsia" w:hAnsiTheme="minorEastAsia"/>
          <w:szCs w:val="24"/>
        </w:rPr>
      </w:pPr>
      <w:r>
        <w:rPr>
          <w:rFonts w:asciiTheme="minorEastAsia" w:hAnsiTheme="minorEastAsia" w:hint="eastAsia"/>
          <w:szCs w:val="24"/>
        </w:rPr>
        <w:tab/>
      </w:r>
      <w:r w:rsidR="000065E6">
        <w:rPr>
          <w:rFonts w:asciiTheme="minorEastAsia" w:hAnsiTheme="minorEastAsia" w:hint="eastAsia"/>
          <w:szCs w:val="24"/>
        </w:rPr>
        <w:t>随机森林是一个包含多个决策树的分类器，</w:t>
      </w:r>
      <w:r w:rsidR="00523037">
        <w:rPr>
          <w:rFonts w:asciiTheme="minorEastAsia" w:hAnsiTheme="minorEastAsia" w:hint="eastAsia"/>
          <w:szCs w:val="24"/>
        </w:rPr>
        <w:t>在建立每一棵决策树的过程中，随机森林对要随机选择</w:t>
      </w:r>
      <w:r w:rsidR="002F4FCD">
        <w:rPr>
          <w:rFonts w:asciiTheme="minorEastAsia" w:hAnsiTheme="minorEastAsia" w:hint="eastAsia"/>
          <w:szCs w:val="24"/>
        </w:rPr>
        <w:t>训练样本和分类属性</w:t>
      </w:r>
      <w:r w:rsidR="00523037">
        <w:rPr>
          <w:rFonts w:asciiTheme="minorEastAsia" w:hAnsiTheme="minorEastAsia" w:hint="eastAsia"/>
          <w:szCs w:val="24"/>
        </w:rPr>
        <w:t>，从而增加决策树之间的差异性</w:t>
      </w:r>
      <w:r w:rsidR="00586A75">
        <w:rPr>
          <w:rFonts w:asciiTheme="minorEastAsia" w:hAnsiTheme="minorEastAsia" w:hint="eastAsia"/>
          <w:szCs w:val="24"/>
        </w:rPr>
        <w:t>。</w:t>
      </w:r>
      <w:r w:rsidR="002F4FCD">
        <w:rPr>
          <w:rFonts w:asciiTheme="minorEastAsia" w:hAnsiTheme="minorEastAsia" w:hint="eastAsia"/>
          <w:szCs w:val="24"/>
        </w:rPr>
        <w:t>有</w:t>
      </w:r>
      <w:r w:rsidR="002F4FCD">
        <w:rPr>
          <w:rFonts w:asciiTheme="minorEastAsia" w:hAnsiTheme="minorEastAsia" w:hint="eastAsia"/>
          <w:szCs w:val="24"/>
        </w:rPr>
        <w:lastRenderedPageBreak/>
        <w:t>了这两个随机</w:t>
      </w:r>
      <w:r w:rsidR="00064D2E">
        <w:rPr>
          <w:rFonts w:asciiTheme="minorEastAsia" w:hAnsiTheme="minorEastAsia" w:hint="eastAsia"/>
          <w:szCs w:val="24"/>
        </w:rPr>
        <w:t>性</w:t>
      </w:r>
      <w:r w:rsidR="002F4FCD">
        <w:rPr>
          <w:rFonts w:asciiTheme="minorEastAsia" w:hAnsiTheme="minorEastAsia" w:hint="eastAsia"/>
          <w:szCs w:val="24"/>
        </w:rPr>
        <w:t>的保证，随机森林就不会产生过拟合的现象。</w:t>
      </w:r>
      <w:r w:rsidR="000065E6">
        <w:rPr>
          <w:rFonts w:asciiTheme="minorEastAsia" w:hAnsiTheme="minorEastAsia" w:hint="eastAsia"/>
          <w:szCs w:val="24"/>
        </w:rPr>
        <w:t>因此需要</w:t>
      </w:r>
      <w:r w:rsidR="00586A75">
        <w:rPr>
          <w:rFonts w:asciiTheme="minorEastAsia" w:hAnsiTheme="minorEastAsia" w:hint="eastAsia"/>
          <w:szCs w:val="24"/>
        </w:rPr>
        <w:t>设置的参数有（1）</w:t>
      </w:r>
      <w:proofErr w:type="spellStart"/>
      <w:r w:rsidR="005B0413" w:rsidRPr="00064D2E">
        <w:rPr>
          <w:rFonts w:ascii="Times New Roman" w:hAnsi="Times New Roman" w:cs="Times New Roman"/>
          <w:szCs w:val="24"/>
        </w:rPr>
        <w:t>ntree</w:t>
      </w:r>
      <w:proofErr w:type="spellEnd"/>
      <w:r w:rsidR="005B0413">
        <w:rPr>
          <w:rFonts w:asciiTheme="minorEastAsia" w:hAnsiTheme="minorEastAsia" w:hint="eastAsia"/>
          <w:szCs w:val="24"/>
        </w:rPr>
        <w:t>，</w:t>
      </w:r>
      <w:r w:rsidR="00586A75">
        <w:rPr>
          <w:rFonts w:asciiTheme="minorEastAsia" w:hAnsiTheme="minorEastAsia" w:hint="eastAsia"/>
          <w:szCs w:val="24"/>
        </w:rPr>
        <w:t>随机森林中</w:t>
      </w:r>
      <w:r w:rsidR="00523037">
        <w:rPr>
          <w:rFonts w:asciiTheme="minorEastAsia" w:hAnsiTheme="minorEastAsia" w:hint="eastAsia"/>
          <w:szCs w:val="24"/>
        </w:rPr>
        <w:t>决策</w:t>
      </w:r>
      <w:r w:rsidR="00586A75">
        <w:rPr>
          <w:rFonts w:asciiTheme="minorEastAsia" w:hAnsiTheme="minorEastAsia" w:hint="eastAsia"/>
          <w:szCs w:val="24"/>
        </w:rPr>
        <w:t>树的数量；（2）</w:t>
      </w:r>
      <w:proofErr w:type="spellStart"/>
      <w:r w:rsidR="005B0413" w:rsidRPr="00064D2E">
        <w:rPr>
          <w:rFonts w:ascii="Times New Roman" w:hAnsi="Times New Roman" w:cs="Times New Roman"/>
          <w:szCs w:val="24"/>
        </w:rPr>
        <w:t>mtry</w:t>
      </w:r>
      <w:proofErr w:type="spellEnd"/>
      <w:r w:rsidR="005B0413">
        <w:rPr>
          <w:rFonts w:asciiTheme="minorEastAsia" w:hAnsiTheme="minorEastAsia" w:hint="eastAsia"/>
          <w:szCs w:val="24"/>
        </w:rPr>
        <w:t>，</w:t>
      </w:r>
      <w:r w:rsidR="00523037">
        <w:rPr>
          <w:rFonts w:asciiTheme="minorEastAsia" w:hAnsiTheme="minorEastAsia" w:hint="eastAsia"/>
          <w:szCs w:val="24"/>
        </w:rPr>
        <w:t>建立决策树时</w:t>
      </w:r>
      <w:r w:rsidR="00586A75">
        <w:rPr>
          <w:rFonts w:asciiTheme="minorEastAsia" w:hAnsiTheme="minorEastAsia" w:hint="eastAsia"/>
          <w:szCs w:val="24"/>
        </w:rPr>
        <w:t>每个节点处</w:t>
      </w:r>
      <w:r w:rsidR="00523037">
        <w:rPr>
          <w:rFonts w:asciiTheme="minorEastAsia" w:hAnsiTheme="minorEastAsia" w:hint="eastAsia"/>
          <w:szCs w:val="24"/>
        </w:rPr>
        <w:t>自变量</w:t>
      </w:r>
      <w:r w:rsidR="00586A75">
        <w:rPr>
          <w:rFonts w:asciiTheme="minorEastAsia" w:hAnsiTheme="minorEastAsia" w:hint="eastAsia"/>
          <w:szCs w:val="24"/>
        </w:rPr>
        <w:t>的个数。</w:t>
      </w:r>
      <w:r w:rsidR="009732D7">
        <w:rPr>
          <w:rFonts w:asciiTheme="minorEastAsia" w:hAnsiTheme="minorEastAsia" w:hint="eastAsia"/>
          <w:szCs w:val="24"/>
        </w:rPr>
        <w:t>在选择树的数量时需要使随机森林</w:t>
      </w:r>
      <w:r w:rsidR="00BF5359">
        <w:rPr>
          <w:rFonts w:asciiTheme="minorEastAsia" w:hAnsiTheme="minorEastAsia" w:hint="eastAsia"/>
          <w:szCs w:val="24"/>
        </w:rPr>
        <w:t>效果趋于</w:t>
      </w:r>
      <w:r w:rsidR="00523037">
        <w:rPr>
          <w:rFonts w:asciiTheme="minorEastAsia" w:hAnsiTheme="minorEastAsia" w:hint="eastAsia"/>
          <w:szCs w:val="24"/>
        </w:rPr>
        <w:t>稳定，一般选择</w:t>
      </w:r>
      <w:r w:rsidR="002F4FCD">
        <w:rPr>
          <w:rFonts w:asciiTheme="minorEastAsia" w:hAnsiTheme="minorEastAsia" w:hint="eastAsia"/>
          <w:szCs w:val="24"/>
        </w:rPr>
        <w:t>是</w:t>
      </w:r>
      <w:r w:rsidR="002F4FCD" w:rsidRPr="002F4FCD">
        <w:rPr>
          <w:rFonts w:asciiTheme="minorEastAsia" w:hAnsiTheme="minorEastAsia" w:hint="eastAsia"/>
          <w:szCs w:val="24"/>
        </w:rPr>
        <w:t>在计算负荷可以接受的情况下</w:t>
      </w:r>
      <w:r w:rsidR="00523037">
        <w:rPr>
          <w:rFonts w:asciiTheme="minorEastAsia" w:hAnsiTheme="minorEastAsia" w:hint="eastAsia"/>
          <w:szCs w:val="24"/>
        </w:rPr>
        <w:t>选择最大的</w:t>
      </w:r>
      <w:r w:rsidR="002F4FCD" w:rsidRPr="002F4FCD">
        <w:rPr>
          <w:rFonts w:asciiTheme="minorEastAsia" w:hAnsiTheme="minorEastAsia" w:hint="eastAsia"/>
          <w:szCs w:val="24"/>
        </w:rPr>
        <w:t>分类树的数量。</w:t>
      </w:r>
    </w:p>
    <w:p w:rsidR="009732D7" w:rsidRPr="00CE6C2D" w:rsidRDefault="00523037" w:rsidP="009732D7">
      <w:pPr>
        <w:ind w:firstLine="420"/>
        <w:rPr>
          <w:rFonts w:asciiTheme="minorEastAsia" w:hAnsiTheme="minorEastAsia"/>
          <w:szCs w:val="24"/>
        </w:rPr>
      </w:pPr>
      <w:r>
        <w:rPr>
          <w:rFonts w:asciiTheme="minorEastAsia" w:hAnsiTheme="minorEastAsia" w:hint="eastAsia"/>
          <w:szCs w:val="24"/>
        </w:rPr>
        <w:t>通过实际比较</w:t>
      </w:r>
      <w:r w:rsidR="005B0413">
        <w:rPr>
          <w:rFonts w:asciiTheme="minorEastAsia" w:hAnsiTheme="minorEastAsia" w:hint="eastAsia"/>
          <w:szCs w:val="24"/>
        </w:rPr>
        <w:t>，我们将树的数量设定为</w:t>
      </w:r>
      <w:r w:rsidR="003D2ADF">
        <w:rPr>
          <w:rFonts w:asciiTheme="minorEastAsia" w:hAnsiTheme="minorEastAsia" w:hint="eastAsia"/>
          <w:szCs w:val="24"/>
        </w:rPr>
        <w:t>4</w:t>
      </w:r>
      <w:r w:rsidR="005B0413">
        <w:rPr>
          <w:rFonts w:asciiTheme="minorEastAsia" w:hAnsiTheme="minorEastAsia" w:hint="eastAsia"/>
          <w:szCs w:val="24"/>
        </w:rPr>
        <w:t>00，此时增减</w:t>
      </w:r>
      <w:r>
        <w:rPr>
          <w:rFonts w:ascii="Times New Roman" w:hAnsi="Times New Roman" w:cs="Times New Roman" w:hint="eastAsia"/>
          <w:szCs w:val="24"/>
        </w:rPr>
        <w:t>树的数量</w:t>
      </w:r>
      <w:r w:rsidR="005B0413">
        <w:rPr>
          <w:rFonts w:asciiTheme="minorEastAsia" w:hAnsiTheme="minorEastAsia" w:hint="eastAsia"/>
          <w:szCs w:val="24"/>
        </w:rPr>
        <w:t>并不会引起分类效果的明显变化；</w:t>
      </w:r>
      <w:r>
        <w:rPr>
          <w:rFonts w:asciiTheme="minorEastAsia" w:hAnsiTheme="minorEastAsia" w:hint="eastAsia"/>
          <w:szCs w:val="24"/>
        </w:rPr>
        <w:t>在分类问题中</w:t>
      </w:r>
      <w:proofErr w:type="spellStart"/>
      <w:r w:rsidRPr="00064D2E">
        <w:rPr>
          <w:rFonts w:ascii="Times New Roman" w:hAnsi="Times New Roman" w:cs="Times New Roman"/>
          <w:szCs w:val="24"/>
        </w:rPr>
        <w:t>mtry</w:t>
      </w:r>
      <w:proofErr w:type="spellEnd"/>
      <w:r>
        <w:rPr>
          <w:rFonts w:asciiTheme="minorEastAsia" w:hAnsiTheme="minorEastAsia" w:hint="eastAsia"/>
          <w:szCs w:val="24"/>
        </w:rPr>
        <w:t>往往选取</w:t>
      </w:r>
      <w:r w:rsidRPr="00523037">
        <w:rPr>
          <w:rFonts w:asciiTheme="minorEastAsia" w:hAnsiTheme="minorEastAsia" w:hint="eastAsia"/>
          <w:szCs w:val="24"/>
        </w:rPr>
        <w:t>自变量总数的平方根；如果是回归分析，</w:t>
      </w:r>
      <w:proofErr w:type="spellStart"/>
      <w:r w:rsidRPr="00064D2E">
        <w:rPr>
          <w:rFonts w:ascii="Times New Roman" w:hAnsi="Times New Roman" w:cs="Times New Roman"/>
          <w:szCs w:val="24"/>
        </w:rPr>
        <w:t>mtry</w:t>
      </w:r>
      <w:proofErr w:type="spellEnd"/>
      <w:r>
        <w:rPr>
          <w:rFonts w:asciiTheme="minorEastAsia" w:hAnsiTheme="minorEastAsia" w:hint="eastAsia"/>
          <w:szCs w:val="24"/>
        </w:rPr>
        <w:t>选取</w:t>
      </w:r>
      <w:r w:rsidRPr="00523037">
        <w:rPr>
          <w:rFonts w:asciiTheme="minorEastAsia" w:hAnsiTheme="minorEastAsia" w:hint="eastAsia"/>
          <w:szCs w:val="24"/>
        </w:rPr>
        <w:t>是自变量总数的1/3。</w:t>
      </w:r>
      <w:r>
        <w:rPr>
          <w:rFonts w:asciiTheme="minorEastAsia" w:hAnsiTheme="minorEastAsia" w:hint="eastAsia"/>
          <w:szCs w:val="24"/>
        </w:rPr>
        <w:t>通过实际比较，我们</w:t>
      </w:r>
      <w:r w:rsidR="005B0413">
        <w:rPr>
          <w:rFonts w:asciiTheme="minorEastAsia" w:hAnsiTheme="minorEastAsia" w:hint="eastAsia"/>
          <w:szCs w:val="24"/>
        </w:rPr>
        <w:t>将</w:t>
      </w:r>
      <w:r w:rsidR="003D2ADF">
        <w:rPr>
          <w:rFonts w:asciiTheme="minorEastAsia" w:hAnsiTheme="minorEastAsia" w:hint="eastAsia"/>
          <w:szCs w:val="24"/>
        </w:rPr>
        <w:t>候选特征数</w:t>
      </w:r>
      <w:r w:rsidR="005B0413">
        <w:rPr>
          <w:rFonts w:asciiTheme="minorEastAsia" w:hAnsiTheme="minorEastAsia" w:hint="eastAsia"/>
          <w:szCs w:val="24"/>
        </w:rPr>
        <w:t>设定为2</w:t>
      </w:r>
      <w:r w:rsidR="003D2ADF">
        <w:rPr>
          <w:rFonts w:asciiTheme="minorEastAsia" w:hAnsiTheme="minorEastAsia" w:hint="eastAsia"/>
          <w:szCs w:val="24"/>
        </w:rPr>
        <w:t>，</w:t>
      </w:r>
      <w:r w:rsidR="003D2ADF" w:rsidRPr="003D2ADF">
        <w:rPr>
          <w:rFonts w:asciiTheme="minorEastAsia" w:hAnsiTheme="minorEastAsia" w:hint="eastAsia"/>
          <w:szCs w:val="24"/>
        </w:rPr>
        <w:t>即在每棵树的分裂节点处</w:t>
      </w:r>
      <w:r w:rsidR="003D2ADF">
        <w:rPr>
          <w:rFonts w:asciiTheme="minorEastAsia" w:hAnsiTheme="minorEastAsia" w:hint="eastAsia"/>
          <w:szCs w:val="24"/>
        </w:rPr>
        <w:t>随机选择两个特征进行分裂，这样充分体现了每棵树之间的差异性，</w:t>
      </w:r>
      <w:r>
        <w:rPr>
          <w:rFonts w:asciiTheme="minorEastAsia" w:hAnsiTheme="minorEastAsia" w:hint="eastAsia"/>
          <w:szCs w:val="24"/>
        </w:rPr>
        <w:t>从而在一定程度上</w:t>
      </w:r>
      <w:r w:rsidR="003D2ADF" w:rsidRPr="003D2ADF">
        <w:rPr>
          <w:rFonts w:asciiTheme="minorEastAsia" w:hAnsiTheme="minorEastAsia" w:hint="eastAsia"/>
          <w:szCs w:val="24"/>
        </w:rPr>
        <w:t>提高了整个随机森林的分类准确率。</w:t>
      </w:r>
      <w:r w:rsidR="001D6A01">
        <w:rPr>
          <w:rFonts w:asciiTheme="minorEastAsia" w:hAnsiTheme="minorEastAsia" w:hint="eastAsia"/>
          <w:szCs w:val="24"/>
        </w:rPr>
        <w:t>图</w:t>
      </w:r>
      <w:r w:rsidR="00B54282">
        <w:rPr>
          <w:rFonts w:asciiTheme="minorEastAsia" w:hAnsiTheme="minorEastAsia" w:hint="eastAsia"/>
          <w:szCs w:val="24"/>
        </w:rPr>
        <w:t>3.4</w:t>
      </w:r>
      <w:r w:rsidR="001D6A01">
        <w:rPr>
          <w:rFonts w:asciiTheme="minorEastAsia" w:hAnsiTheme="minorEastAsia" w:hint="eastAsia"/>
          <w:szCs w:val="24"/>
        </w:rPr>
        <w:t>为随机森林模型的</w:t>
      </w:r>
      <w:r w:rsidR="001D6A01" w:rsidRPr="001D6A01">
        <w:rPr>
          <w:rFonts w:ascii="Times New Roman" w:hAnsi="Times New Roman" w:cs="Times New Roman"/>
          <w:szCs w:val="24"/>
        </w:rPr>
        <w:t>ROC</w:t>
      </w:r>
      <w:r w:rsidR="001D6A01">
        <w:rPr>
          <w:rFonts w:asciiTheme="minorEastAsia" w:hAnsiTheme="minorEastAsia" w:hint="eastAsia"/>
          <w:szCs w:val="24"/>
        </w:rPr>
        <w:t>曲线：</w:t>
      </w:r>
    </w:p>
    <w:p w:rsidR="005E36CF" w:rsidRDefault="003D2ADF" w:rsidP="00533B70">
      <w:pPr>
        <w:spacing w:line="240" w:lineRule="auto"/>
        <w:rPr>
          <w:rFonts w:asciiTheme="minorEastAsia" w:hAnsiTheme="minorEastAsia"/>
          <w:szCs w:val="24"/>
        </w:rPr>
      </w:pPr>
      <w:r>
        <w:rPr>
          <w:noProof/>
        </w:rPr>
        <w:drawing>
          <wp:inline distT="0" distB="0" distL="0" distR="0" wp14:anchorId="678F83A6" wp14:editId="07BA5C46">
            <wp:extent cx="5274752" cy="3046059"/>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8"/>
                    <a:stretch>
                      <a:fillRect/>
                    </a:stretch>
                  </pic:blipFill>
                  <pic:spPr>
                    <a:xfrm>
                      <a:off x="0" y="0"/>
                      <a:ext cx="5274310" cy="3045804"/>
                    </a:xfrm>
                    <a:prstGeom prst="rect">
                      <a:avLst/>
                    </a:prstGeom>
                  </pic:spPr>
                </pic:pic>
              </a:graphicData>
            </a:graphic>
          </wp:inline>
        </w:drawing>
      </w:r>
    </w:p>
    <w:p w:rsidR="004A6EDD" w:rsidRPr="00533B70" w:rsidRDefault="004A6EDD" w:rsidP="00533B70">
      <w:pPr>
        <w:spacing w:before="120" w:after="240" w:line="240" w:lineRule="auto"/>
        <w:ind w:firstLine="420"/>
        <w:jc w:val="center"/>
        <w:rPr>
          <w:rFonts w:asciiTheme="minorEastAsia" w:hAnsiTheme="minorEastAsia"/>
          <w:sz w:val="21"/>
          <w:szCs w:val="21"/>
        </w:rPr>
      </w:pPr>
      <w:r w:rsidRPr="00533B70">
        <w:rPr>
          <w:rFonts w:asciiTheme="minorEastAsia" w:hAnsiTheme="minorEastAsia" w:hint="eastAsia"/>
          <w:sz w:val="21"/>
          <w:szCs w:val="21"/>
        </w:rPr>
        <w:t>图</w:t>
      </w:r>
      <w:r w:rsidR="00B54282">
        <w:rPr>
          <w:rFonts w:asciiTheme="minorEastAsia" w:hAnsiTheme="minorEastAsia" w:hint="eastAsia"/>
          <w:sz w:val="21"/>
          <w:szCs w:val="21"/>
        </w:rPr>
        <w:t>3.4</w:t>
      </w:r>
      <w:r w:rsidRPr="00533B70">
        <w:rPr>
          <w:rFonts w:asciiTheme="minorEastAsia" w:hAnsiTheme="minorEastAsia" w:hint="eastAsia"/>
          <w:sz w:val="21"/>
          <w:szCs w:val="21"/>
        </w:rPr>
        <w:t xml:space="preserve">  随机森林的</w:t>
      </w:r>
      <w:r w:rsidRPr="00533B70">
        <w:rPr>
          <w:rFonts w:ascii="Times New Roman" w:hAnsi="Times New Roman" w:cs="Times New Roman"/>
          <w:sz w:val="21"/>
          <w:szCs w:val="21"/>
        </w:rPr>
        <w:t>ROC</w:t>
      </w:r>
      <w:r w:rsidRPr="00533B70">
        <w:rPr>
          <w:rFonts w:asciiTheme="minorEastAsia" w:hAnsiTheme="minorEastAsia" w:hint="eastAsia"/>
          <w:sz w:val="21"/>
          <w:szCs w:val="21"/>
        </w:rPr>
        <w:t>曲线</w:t>
      </w:r>
    </w:p>
    <w:p w:rsidR="004E573D" w:rsidRPr="00E96C20" w:rsidRDefault="004E573D" w:rsidP="00D650B6">
      <w:pPr>
        <w:ind w:firstLine="420"/>
        <w:rPr>
          <w:rFonts w:asciiTheme="minorEastAsia" w:hAnsiTheme="minorEastAsia"/>
          <w:szCs w:val="24"/>
        </w:rPr>
      </w:pPr>
      <w:r>
        <w:rPr>
          <w:rFonts w:asciiTheme="minorEastAsia" w:hAnsiTheme="minorEastAsia" w:hint="eastAsia"/>
          <w:szCs w:val="24"/>
        </w:rPr>
        <w:t>从以上实证分析可以看出，广义加性模型和随机森林由于考虑了个人信用市场间复杂的非线性关系，因此分类精度要明显高于</w:t>
      </w:r>
      <w:r w:rsidRPr="004447C0">
        <w:rPr>
          <w:rFonts w:ascii="Times New Roman" w:hAnsi="Times New Roman" w:cs="Times New Roman"/>
          <w:szCs w:val="24"/>
        </w:rPr>
        <w:t>Logistic</w:t>
      </w:r>
      <w:r>
        <w:rPr>
          <w:rFonts w:asciiTheme="minorEastAsia" w:hAnsiTheme="minorEastAsia" w:hint="eastAsia"/>
          <w:szCs w:val="24"/>
        </w:rPr>
        <w:t>回归模型，由于在广义加性模型中并没有考虑变量之间的交互作用，与实际情况不相符，因此存在进一步提升的空间，而随机森林算法功能强大而且</w:t>
      </w:r>
      <w:r w:rsidR="004447C0">
        <w:rPr>
          <w:rFonts w:asciiTheme="minorEastAsia" w:hAnsiTheme="minorEastAsia" w:hint="eastAsia"/>
          <w:szCs w:val="24"/>
        </w:rPr>
        <w:t>结构清晰，减少了类似于支持</w:t>
      </w:r>
      <w:proofErr w:type="gramStart"/>
      <w:r w:rsidR="004447C0">
        <w:rPr>
          <w:rFonts w:asciiTheme="minorEastAsia" w:hAnsiTheme="minorEastAsia" w:hint="eastAsia"/>
          <w:szCs w:val="24"/>
        </w:rPr>
        <w:t>向量机</w:t>
      </w:r>
      <w:proofErr w:type="gramEnd"/>
      <w:r w:rsidR="004447C0">
        <w:rPr>
          <w:rFonts w:asciiTheme="minorEastAsia" w:hAnsiTheme="minorEastAsia" w:hint="eastAsia"/>
          <w:szCs w:val="24"/>
        </w:rPr>
        <w:t>中的调试过程，而且变量重要性的度量对于信用体系指标建设提供了借鉴意义，拥有广泛的应用前景。</w:t>
      </w:r>
    </w:p>
    <w:p w:rsidR="00E40B0D" w:rsidRPr="00D30074" w:rsidRDefault="00E40B0D" w:rsidP="00A95584">
      <w:pPr>
        <w:pStyle w:val="1"/>
      </w:pPr>
      <w:bookmarkStart w:id="57" w:name="_Toc414901921"/>
      <w:bookmarkStart w:id="58" w:name="_Toc416085149"/>
      <w:r>
        <w:rPr>
          <w:rFonts w:hint="eastAsia"/>
        </w:rPr>
        <w:lastRenderedPageBreak/>
        <w:t>第四</w:t>
      </w:r>
      <w:r w:rsidRPr="00670A51">
        <w:rPr>
          <w:rFonts w:hint="eastAsia"/>
        </w:rPr>
        <w:t>章</w:t>
      </w:r>
      <w:r w:rsidRPr="00670A51">
        <w:rPr>
          <w:rFonts w:hint="eastAsia"/>
        </w:rPr>
        <w:t xml:space="preserve"> </w:t>
      </w:r>
      <w:r>
        <w:rPr>
          <w:rFonts w:hint="eastAsia"/>
        </w:rPr>
        <w:t xml:space="preserve">  </w:t>
      </w:r>
      <w:r>
        <w:rPr>
          <w:rFonts w:hint="eastAsia"/>
        </w:rPr>
        <w:t>个人信用评分组合模型</w:t>
      </w:r>
      <w:bookmarkEnd w:id="57"/>
      <w:bookmarkEnd w:id="58"/>
    </w:p>
    <w:p w:rsidR="001D6A01" w:rsidRPr="004E573D" w:rsidRDefault="004E573D" w:rsidP="00A95584">
      <w:pPr>
        <w:pStyle w:val="2"/>
      </w:pPr>
      <w:bookmarkStart w:id="59" w:name="_Toc414901922"/>
      <w:bookmarkStart w:id="60" w:name="_Toc416085150"/>
      <w:r>
        <w:rPr>
          <w:rFonts w:hint="eastAsia"/>
        </w:rPr>
        <w:t>第一节</w:t>
      </w:r>
      <w:r>
        <w:rPr>
          <w:rFonts w:hint="eastAsia"/>
        </w:rPr>
        <w:t xml:space="preserve">  </w:t>
      </w:r>
      <w:r w:rsidR="001D6A01" w:rsidRPr="004E573D">
        <w:rPr>
          <w:rFonts w:hint="eastAsia"/>
        </w:rPr>
        <w:t>基于决策树和广义加性模型的组合模型</w:t>
      </w:r>
      <w:bookmarkEnd w:id="59"/>
      <w:bookmarkEnd w:id="60"/>
    </w:p>
    <w:p w:rsidR="004E573D" w:rsidRPr="004447C0" w:rsidRDefault="004447C0" w:rsidP="00A95584">
      <w:pPr>
        <w:pStyle w:val="3"/>
      </w:pPr>
      <w:bookmarkStart w:id="61" w:name="_Toc414901923"/>
      <w:bookmarkStart w:id="62" w:name="_Toc416085151"/>
      <w:r>
        <w:rPr>
          <w:rFonts w:hint="eastAsia"/>
        </w:rPr>
        <w:t>一、</w:t>
      </w:r>
      <w:r w:rsidR="004E573D" w:rsidRPr="004447C0">
        <w:rPr>
          <w:rFonts w:hint="eastAsia"/>
        </w:rPr>
        <w:t>建模依据</w:t>
      </w:r>
      <w:bookmarkEnd w:id="61"/>
      <w:bookmarkEnd w:id="62"/>
    </w:p>
    <w:p w:rsidR="004E573D" w:rsidRDefault="004447C0" w:rsidP="004447C0">
      <w:pPr>
        <w:ind w:firstLine="420"/>
        <w:jc w:val="left"/>
        <w:rPr>
          <w:rFonts w:asciiTheme="minorEastAsia" w:hAnsiTheme="minorEastAsia"/>
          <w:szCs w:val="24"/>
        </w:rPr>
      </w:pPr>
      <w:r w:rsidRPr="004447C0">
        <w:rPr>
          <w:rFonts w:asciiTheme="minorEastAsia" w:hAnsiTheme="minorEastAsia" w:hint="eastAsia"/>
          <w:szCs w:val="24"/>
        </w:rPr>
        <w:t>在应用广义加性模型建立个人信用评估模型时，我们</w:t>
      </w:r>
      <w:r w:rsidR="004E573D" w:rsidRPr="004447C0">
        <w:rPr>
          <w:rFonts w:asciiTheme="minorEastAsia" w:hAnsiTheme="minorEastAsia" w:hint="eastAsia"/>
          <w:szCs w:val="24"/>
        </w:rPr>
        <w:t>只考虑了单个变量的非线性形式，</w:t>
      </w:r>
      <w:r w:rsidR="00EC4C11">
        <w:rPr>
          <w:rFonts w:asciiTheme="minorEastAsia" w:hAnsiTheme="minorEastAsia" w:hint="eastAsia"/>
          <w:szCs w:val="24"/>
        </w:rPr>
        <w:t>而实际中往往更加复杂，不同的变量之间存在着交互作用。在自变量个数较少时，可以通过将交互项纳入模型，检验交互项的系数就能判断是否存在交互作用</w:t>
      </w:r>
      <w:r w:rsidR="00AC598B">
        <w:rPr>
          <w:rFonts w:asciiTheme="minorEastAsia" w:hAnsiTheme="minorEastAsia" w:hint="eastAsia"/>
          <w:szCs w:val="24"/>
        </w:rPr>
        <w:t>。然而当自变量的个数增加时，交互项个数迅速增加，有时甚至大于样本个数，模型检验的方式变得难以实现。而分类树模型可以筛选可能出现的交互作用，从而大大减少试验次数。</w:t>
      </w:r>
    </w:p>
    <w:p w:rsidR="00AC598B" w:rsidRDefault="00AC598B" w:rsidP="004447C0">
      <w:pPr>
        <w:ind w:firstLine="420"/>
        <w:jc w:val="left"/>
        <w:rPr>
          <w:rFonts w:asciiTheme="minorEastAsia" w:hAnsiTheme="minorEastAsia"/>
          <w:szCs w:val="24"/>
        </w:rPr>
      </w:pPr>
      <w:r>
        <w:rPr>
          <w:rFonts w:asciiTheme="minorEastAsia" w:hAnsiTheme="minorEastAsia" w:hint="eastAsia"/>
          <w:szCs w:val="24"/>
        </w:rPr>
        <w:t>基于以上考虑，本文借助于分类树模型筛选交互作用，再将交互作用纳入广义加性模型，并检验交互项的系数显著性，从而改善广义加性模型。</w:t>
      </w:r>
    </w:p>
    <w:p w:rsidR="00A8644D" w:rsidRDefault="00A8644D" w:rsidP="00A95584">
      <w:pPr>
        <w:pStyle w:val="3"/>
      </w:pPr>
      <w:bookmarkStart w:id="63" w:name="_Toc414901924"/>
      <w:bookmarkStart w:id="64" w:name="_Toc416085152"/>
      <w:r>
        <w:rPr>
          <w:rFonts w:hint="eastAsia"/>
        </w:rPr>
        <w:t>二、实证分析</w:t>
      </w:r>
      <w:bookmarkEnd w:id="63"/>
      <w:bookmarkEnd w:id="64"/>
    </w:p>
    <w:p w:rsidR="00A8644D" w:rsidRPr="004447C0" w:rsidRDefault="00A8644D" w:rsidP="00A8644D">
      <w:pPr>
        <w:ind w:firstLine="420"/>
        <w:jc w:val="left"/>
        <w:rPr>
          <w:rFonts w:ascii="黑体" w:eastAsia="黑体" w:hAnsi="黑体"/>
          <w:sz w:val="26"/>
          <w:szCs w:val="26"/>
        </w:rPr>
      </w:pPr>
      <w:r>
        <w:rPr>
          <w:rFonts w:asciiTheme="minorEastAsia" w:hAnsiTheme="minorEastAsia" w:hint="eastAsia"/>
          <w:szCs w:val="24"/>
        </w:rPr>
        <w:t>首先</w:t>
      </w:r>
      <w:r w:rsidRPr="00A8644D">
        <w:rPr>
          <w:rFonts w:asciiTheme="minorEastAsia" w:hAnsiTheme="minorEastAsia" w:hint="eastAsia"/>
          <w:szCs w:val="24"/>
        </w:rPr>
        <w:t>对于训练样本</w:t>
      </w:r>
      <w:r>
        <w:rPr>
          <w:rFonts w:asciiTheme="minorEastAsia" w:hAnsiTheme="minorEastAsia" w:hint="eastAsia"/>
          <w:szCs w:val="24"/>
        </w:rPr>
        <w:t>建立分类树，从分类树中提取可能存在的交互作用，为了避免</w:t>
      </w:r>
      <w:r w:rsidR="00A47902">
        <w:rPr>
          <w:rFonts w:asciiTheme="minorEastAsia" w:hAnsiTheme="minorEastAsia" w:hint="eastAsia"/>
          <w:szCs w:val="24"/>
        </w:rPr>
        <w:t>出现自变量过多</w:t>
      </w:r>
      <w:r>
        <w:rPr>
          <w:rFonts w:asciiTheme="minorEastAsia" w:hAnsiTheme="minorEastAsia" w:hint="eastAsia"/>
          <w:szCs w:val="24"/>
        </w:rPr>
        <w:t>的情况，本文只提取</w:t>
      </w:r>
      <w:proofErr w:type="gramStart"/>
      <w:r>
        <w:rPr>
          <w:rFonts w:asciiTheme="minorEastAsia" w:hAnsiTheme="minorEastAsia" w:hint="eastAsia"/>
          <w:szCs w:val="24"/>
        </w:rPr>
        <w:t>二阶和三</w:t>
      </w:r>
      <w:proofErr w:type="gramEnd"/>
      <w:r>
        <w:rPr>
          <w:rFonts w:asciiTheme="minorEastAsia" w:hAnsiTheme="minorEastAsia" w:hint="eastAsia"/>
          <w:szCs w:val="24"/>
        </w:rPr>
        <w:t>阶的交互项，</w:t>
      </w:r>
      <w:r w:rsidR="00A4144C">
        <w:rPr>
          <w:rFonts w:asciiTheme="minorEastAsia" w:hAnsiTheme="minorEastAsia" w:hint="eastAsia"/>
          <w:szCs w:val="24"/>
        </w:rPr>
        <w:t>放入广义加性模型，得到的最终结果为表4.1：</w:t>
      </w:r>
    </w:p>
    <w:p w:rsidR="001D6A01" w:rsidRDefault="001D6A01" w:rsidP="00533B70">
      <w:pPr>
        <w:spacing w:line="240" w:lineRule="auto"/>
        <w:rPr>
          <w:rFonts w:asciiTheme="minorEastAsia" w:hAnsiTheme="minorEastAsia"/>
          <w:szCs w:val="24"/>
        </w:rPr>
      </w:pPr>
      <w:r>
        <w:rPr>
          <w:noProof/>
        </w:rPr>
        <w:drawing>
          <wp:inline distT="0" distB="0" distL="0" distR="0" wp14:anchorId="1372A6F3" wp14:editId="307B70A0">
            <wp:extent cx="5275445" cy="2615068"/>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9"/>
                    <a:stretch>
                      <a:fillRect/>
                    </a:stretch>
                  </pic:blipFill>
                  <pic:spPr>
                    <a:xfrm>
                      <a:off x="0" y="0"/>
                      <a:ext cx="5274310" cy="2614506"/>
                    </a:xfrm>
                    <a:prstGeom prst="rect">
                      <a:avLst/>
                    </a:prstGeom>
                  </pic:spPr>
                </pic:pic>
              </a:graphicData>
            </a:graphic>
          </wp:inline>
        </w:drawing>
      </w:r>
    </w:p>
    <w:p w:rsidR="001D6A01" w:rsidRPr="00533B70" w:rsidRDefault="001D6A01" w:rsidP="00533B70">
      <w:pPr>
        <w:spacing w:before="120" w:after="240" w:line="240" w:lineRule="auto"/>
        <w:ind w:firstLine="420"/>
        <w:jc w:val="center"/>
        <w:rPr>
          <w:rFonts w:asciiTheme="minorEastAsia" w:hAnsiTheme="minorEastAsia"/>
          <w:sz w:val="21"/>
          <w:szCs w:val="21"/>
        </w:rPr>
      </w:pPr>
      <w:r w:rsidRPr="00533B70">
        <w:rPr>
          <w:rFonts w:asciiTheme="minorEastAsia" w:hAnsiTheme="minorEastAsia" w:hint="eastAsia"/>
          <w:sz w:val="21"/>
          <w:szCs w:val="21"/>
        </w:rPr>
        <w:t>图4.1  基于分类树的实证结果</w:t>
      </w:r>
    </w:p>
    <w:p w:rsidR="00A47902" w:rsidRPr="00533B70" w:rsidRDefault="00A47902" w:rsidP="00A47902">
      <w:pPr>
        <w:spacing w:before="120" w:after="120"/>
        <w:ind w:firstLine="420"/>
        <w:jc w:val="center"/>
        <w:rPr>
          <w:rFonts w:asciiTheme="minorEastAsia" w:hAnsiTheme="minorEastAsia"/>
          <w:sz w:val="21"/>
          <w:szCs w:val="21"/>
        </w:rPr>
      </w:pPr>
      <w:r w:rsidRPr="00533B70">
        <w:rPr>
          <w:rFonts w:asciiTheme="minorEastAsia" w:hAnsiTheme="minorEastAsia" w:hint="eastAsia"/>
          <w:sz w:val="21"/>
          <w:szCs w:val="21"/>
        </w:rPr>
        <w:t>表4.1  引入交互项后</w:t>
      </w:r>
      <w:r w:rsidRPr="00533B70">
        <w:rPr>
          <w:rFonts w:ascii="Times New Roman" w:hAnsi="Times New Roman" w:cs="Times New Roman" w:hint="eastAsia"/>
          <w:sz w:val="21"/>
          <w:szCs w:val="21"/>
        </w:rPr>
        <w:t>广义加性模型</w:t>
      </w:r>
      <w:r w:rsidRPr="00533B70">
        <w:rPr>
          <w:rFonts w:asciiTheme="minorEastAsia" w:hAnsiTheme="minorEastAsia" w:hint="eastAsia"/>
          <w:sz w:val="21"/>
          <w:szCs w:val="21"/>
        </w:rPr>
        <w:t>结果</w:t>
      </w:r>
    </w:p>
    <w:tbl>
      <w:tblPr>
        <w:tblW w:w="0" w:type="auto"/>
        <w:jc w:val="center"/>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6"/>
      </w:tblGrid>
      <w:tr w:rsidR="00A47902" w:rsidTr="00FB0453">
        <w:trPr>
          <w:trHeight w:val="161"/>
          <w:jc w:val="center"/>
        </w:trPr>
        <w:tc>
          <w:tcPr>
            <w:tcW w:w="6816" w:type="dxa"/>
          </w:tcPr>
          <w:p w:rsidR="00A4144C" w:rsidRPr="00A4144C" w:rsidRDefault="00A4144C" w:rsidP="00A4144C">
            <w:pPr>
              <w:spacing w:before="120" w:after="240"/>
              <w:ind w:firstLine="420"/>
              <w:jc w:val="left"/>
              <w:rPr>
                <w:rFonts w:asciiTheme="minorEastAsia" w:hAnsiTheme="minorEastAsia"/>
                <w:szCs w:val="21"/>
              </w:rPr>
            </w:pPr>
            <w:r w:rsidRPr="00A4144C">
              <w:rPr>
                <w:rFonts w:asciiTheme="minorEastAsia" w:hAnsiTheme="minorEastAsia"/>
                <w:szCs w:val="21"/>
              </w:rPr>
              <w:t xml:space="preserve">s(var1)            1.000  1.000  0.012  0.91339    </w:t>
            </w:r>
          </w:p>
          <w:p w:rsidR="00A4144C" w:rsidRPr="00A4144C" w:rsidRDefault="00A4144C" w:rsidP="00A4144C">
            <w:pPr>
              <w:spacing w:before="120" w:after="240"/>
              <w:ind w:firstLine="420"/>
              <w:jc w:val="left"/>
              <w:rPr>
                <w:rFonts w:asciiTheme="minorEastAsia" w:hAnsiTheme="minorEastAsia"/>
                <w:szCs w:val="21"/>
              </w:rPr>
            </w:pPr>
            <w:r w:rsidRPr="00A4144C">
              <w:rPr>
                <w:rFonts w:asciiTheme="minorEastAsia" w:hAnsiTheme="minorEastAsia"/>
                <w:szCs w:val="21"/>
              </w:rPr>
              <w:lastRenderedPageBreak/>
              <w:t>s(var2)            3.300  3.719 35.315 4.18e-07 ***</w:t>
            </w:r>
          </w:p>
          <w:p w:rsidR="00A4144C" w:rsidRPr="00A4144C" w:rsidRDefault="00A4144C" w:rsidP="00A4144C">
            <w:pPr>
              <w:spacing w:before="120" w:after="240"/>
              <w:ind w:firstLine="420"/>
              <w:jc w:val="left"/>
              <w:rPr>
                <w:rFonts w:asciiTheme="minorEastAsia" w:hAnsiTheme="minorEastAsia"/>
                <w:szCs w:val="21"/>
              </w:rPr>
            </w:pPr>
            <w:r w:rsidRPr="00A4144C">
              <w:rPr>
                <w:rFonts w:asciiTheme="minorEastAsia" w:hAnsiTheme="minorEastAsia"/>
                <w:szCs w:val="21"/>
              </w:rPr>
              <w:t xml:space="preserve">s(var6)            1.051  1.101 11.041  0.00120 ** </w:t>
            </w:r>
          </w:p>
          <w:p w:rsidR="00A4144C" w:rsidRPr="00A4144C" w:rsidRDefault="00A4144C" w:rsidP="00A4144C">
            <w:pPr>
              <w:spacing w:before="120" w:after="240"/>
              <w:ind w:firstLine="420"/>
              <w:jc w:val="left"/>
              <w:rPr>
                <w:rFonts w:asciiTheme="minorEastAsia" w:hAnsiTheme="minorEastAsia"/>
                <w:szCs w:val="21"/>
              </w:rPr>
            </w:pPr>
            <w:r w:rsidRPr="00A4144C">
              <w:rPr>
                <w:rFonts w:asciiTheme="minorEastAsia" w:hAnsiTheme="minorEastAsia"/>
                <w:szCs w:val="21"/>
              </w:rPr>
              <w:t xml:space="preserve">s(var7)            1.024  1.039  0.604  0.44909    </w:t>
            </w:r>
          </w:p>
          <w:p w:rsidR="00A4144C" w:rsidRPr="00A4144C" w:rsidRDefault="00A4144C" w:rsidP="00A4144C">
            <w:pPr>
              <w:spacing w:before="120" w:after="240"/>
              <w:ind w:firstLine="420"/>
              <w:jc w:val="left"/>
              <w:rPr>
                <w:rFonts w:asciiTheme="minorEastAsia" w:hAnsiTheme="minorEastAsia"/>
                <w:szCs w:val="21"/>
              </w:rPr>
            </w:pPr>
            <w:r w:rsidRPr="00A4144C">
              <w:rPr>
                <w:rFonts w:asciiTheme="minorEastAsia" w:hAnsiTheme="minorEastAsia"/>
                <w:szCs w:val="21"/>
              </w:rPr>
              <w:t xml:space="preserve">s(var8)            1.004  1.008  5.404  0.02037 *  </w:t>
            </w:r>
          </w:p>
          <w:p w:rsidR="00A4144C" w:rsidRPr="00A4144C" w:rsidRDefault="00A4144C" w:rsidP="00A4144C">
            <w:pPr>
              <w:spacing w:before="120" w:after="240"/>
              <w:ind w:firstLine="420"/>
              <w:jc w:val="left"/>
              <w:rPr>
                <w:rFonts w:asciiTheme="minorEastAsia" w:hAnsiTheme="minorEastAsia"/>
                <w:szCs w:val="21"/>
              </w:rPr>
            </w:pPr>
            <w:r w:rsidRPr="00A4144C">
              <w:rPr>
                <w:rFonts w:asciiTheme="minorEastAsia" w:hAnsiTheme="minorEastAsia"/>
                <w:szCs w:val="21"/>
              </w:rPr>
              <w:t xml:space="preserve">s(var9)            1.015  1.028  1.407  0.24115    </w:t>
            </w:r>
          </w:p>
          <w:p w:rsidR="00A4144C" w:rsidRPr="00A4144C" w:rsidRDefault="00A4144C" w:rsidP="00A4144C">
            <w:pPr>
              <w:spacing w:before="120" w:after="240"/>
              <w:ind w:firstLine="420"/>
              <w:jc w:val="left"/>
              <w:rPr>
                <w:rFonts w:asciiTheme="minorEastAsia" w:hAnsiTheme="minorEastAsia"/>
                <w:szCs w:val="21"/>
              </w:rPr>
            </w:pPr>
            <w:r w:rsidRPr="00A4144C">
              <w:rPr>
                <w:rFonts w:asciiTheme="minorEastAsia" w:hAnsiTheme="minorEastAsia"/>
                <w:szCs w:val="21"/>
              </w:rPr>
              <w:t xml:space="preserve">s(var10)           1.018  1.036  2.347  0.13035    </w:t>
            </w:r>
          </w:p>
          <w:p w:rsidR="00A4144C" w:rsidRPr="00A4144C" w:rsidRDefault="00A4144C" w:rsidP="00A4144C">
            <w:pPr>
              <w:spacing w:before="120" w:after="240"/>
              <w:ind w:firstLine="420"/>
              <w:jc w:val="left"/>
              <w:rPr>
                <w:rFonts w:asciiTheme="minorEastAsia" w:hAnsiTheme="minorEastAsia"/>
                <w:szCs w:val="21"/>
              </w:rPr>
            </w:pPr>
            <w:r w:rsidRPr="00A4144C">
              <w:rPr>
                <w:rFonts w:asciiTheme="minorEastAsia" w:hAnsiTheme="minorEastAsia"/>
                <w:szCs w:val="21"/>
              </w:rPr>
              <w:t>s(var7,var1)       1.514  2.000 31.430 2.28e-09 ***</w:t>
            </w:r>
          </w:p>
          <w:p w:rsidR="00A4144C" w:rsidRPr="00A4144C" w:rsidRDefault="00A4144C" w:rsidP="00A4144C">
            <w:pPr>
              <w:spacing w:before="120" w:after="240"/>
              <w:ind w:firstLine="420"/>
              <w:jc w:val="left"/>
              <w:rPr>
                <w:rFonts w:asciiTheme="minorEastAsia" w:hAnsiTheme="minorEastAsia"/>
                <w:szCs w:val="21"/>
              </w:rPr>
            </w:pPr>
            <w:r w:rsidRPr="00A4144C">
              <w:rPr>
                <w:rFonts w:asciiTheme="minorEastAsia" w:hAnsiTheme="minorEastAsia"/>
                <w:szCs w:val="21"/>
              </w:rPr>
              <w:t xml:space="preserve">s(var3,var5)       3.085  3.442 16.057  0.00194 ** </w:t>
            </w:r>
          </w:p>
          <w:p w:rsidR="00A47902" w:rsidRPr="00A4144C" w:rsidRDefault="00A4144C" w:rsidP="00A4144C">
            <w:pPr>
              <w:spacing w:before="120" w:after="240"/>
              <w:ind w:firstLine="420"/>
              <w:jc w:val="left"/>
              <w:rPr>
                <w:rFonts w:asciiTheme="minorEastAsia" w:hAnsiTheme="minorEastAsia"/>
                <w:szCs w:val="21"/>
              </w:rPr>
            </w:pPr>
            <w:r w:rsidRPr="00A4144C">
              <w:rPr>
                <w:rFonts w:asciiTheme="minorEastAsia" w:hAnsiTheme="minorEastAsia"/>
                <w:szCs w:val="21"/>
              </w:rPr>
              <w:t>s(var1,var7,var3) 11.000 11.000 45.582 3.83e-06 ***</w:t>
            </w:r>
          </w:p>
        </w:tc>
      </w:tr>
    </w:tbl>
    <w:p w:rsidR="00375ABB" w:rsidRDefault="00A8644D" w:rsidP="00B54282">
      <w:pPr>
        <w:spacing w:line="240" w:lineRule="auto"/>
        <w:rPr>
          <w:rFonts w:asciiTheme="minorEastAsia" w:hAnsiTheme="minorEastAsia"/>
          <w:szCs w:val="24"/>
        </w:rPr>
      </w:pPr>
      <w:r>
        <w:rPr>
          <w:noProof/>
        </w:rPr>
        <w:lastRenderedPageBreak/>
        <w:drawing>
          <wp:inline distT="0" distB="0" distL="0" distR="0" wp14:anchorId="0A9C7462" wp14:editId="2F29874E">
            <wp:extent cx="5274310" cy="34942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0"/>
                    <a:stretch>
                      <a:fillRect/>
                    </a:stretch>
                  </pic:blipFill>
                  <pic:spPr>
                    <a:xfrm>
                      <a:off x="0" y="0"/>
                      <a:ext cx="5274310" cy="3494230"/>
                    </a:xfrm>
                    <a:prstGeom prst="rect">
                      <a:avLst/>
                    </a:prstGeom>
                  </pic:spPr>
                </pic:pic>
              </a:graphicData>
            </a:graphic>
          </wp:inline>
        </w:drawing>
      </w:r>
    </w:p>
    <w:p w:rsidR="00A8644D" w:rsidRPr="00B54282" w:rsidRDefault="00A8644D" w:rsidP="00B54282">
      <w:pPr>
        <w:spacing w:before="120" w:after="240" w:line="240" w:lineRule="auto"/>
        <w:ind w:firstLine="420"/>
        <w:jc w:val="center"/>
        <w:rPr>
          <w:rFonts w:asciiTheme="minorEastAsia" w:hAnsiTheme="minorEastAsia"/>
          <w:sz w:val="21"/>
          <w:szCs w:val="21"/>
        </w:rPr>
      </w:pPr>
      <w:r w:rsidRPr="00B54282">
        <w:rPr>
          <w:rFonts w:asciiTheme="minorEastAsia" w:hAnsiTheme="minorEastAsia" w:hint="eastAsia"/>
          <w:sz w:val="21"/>
          <w:szCs w:val="21"/>
        </w:rPr>
        <w:t>图4.2  组合模型的</w:t>
      </w:r>
      <w:r w:rsidRPr="00B54282">
        <w:rPr>
          <w:rFonts w:ascii="Times New Roman" w:hAnsi="Times New Roman" w:cs="Times New Roman"/>
          <w:sz w:val="21"/>
          <w:szCs w:val="21"/>
        </w:rPr>
        <w:t>ROC</w:t>
      </w:r>
      <w:r w:rsidRPr="00B54282">
        <w:rPr>
          <w:rFonts w:asciiTheme="minorEastAsia" w:hAnsiTheme="minorEastAsia" w:hint="eastAsia"/>
          <w:sz w:val="21"/>
          <w:szCs w:val="21"/>
        </w:rPr>
        <w:t>曲线</w:t>
      </w:r>
    </w:p>
    <w:p w:rsidR="00A47902" w:rsidRPr="00A47902" w:rsidRDefault="00AB3DF3" w:rsidP="00A47902">
      <w:pPr>
        <w:spacing w:before="120" w:after="240"/>
        <w:ind w:firstLine="420"/>
        <w:jc w:val="left"/>
        <w:rPr>
          <w:rFonts w:asciiTheme="minorEastAsia" w:hAnsiTheme="minorEastAsia"/>
          <w:szCs w:val="24"/>
        </w:rPr>
      </w:pPr>
      <w:r>
        <w:rPr>
          <w:rFonts w:asciiTheme="minorEastAsia" w:hAnsiTheme="minorEastAsia" w:hint="eastAsia"/>
          <w:szCs w:val="24"/>
        </w:rPr>
        <w:t>为</w:t>
      </w:r>
      <w:r w:rsidR="00B54282">
        <w:rPr>
          <w:rFonts w:asciiTheme="minorEastAsia" w:hAnsiTheme="minorEastAsia" w:hint="eastAsia"/>
          <w:szCs w:val="24"/>
        </w:rPr>
        <w:t>了降低因样本选择而产生的随机性，这里通过多次试验取平均值的方式计算</w:t>
      </w:r>
      <w:r w:rsidRPr="00B54282">
        <w:rPr>
          <w:rFonts w:ascii="Times New Roman" w:hAnsi="Times New Roman" w:cs="Times New Roman"/>
          <w:szCs w:val="24"/>
        </w:rPr>
        <w:t>AUC</w:t>
      </w:r>
      <w:r w:rsidR="00B54282">
        <w:rPr>
          <w:rFonts w:asciiTheme="minorEastAsia" w:hAnsiTheme="minorEastAsia" w:hint="eastAsia"/>
          <w:szCs w:val="24"/>
        </w:rPr>
        <w:t>变化量</w:t>
      </w:r>
      <w:r>
        <w:rPr>
          <w:rFonts w:asciiTheme="minorEastAsia" w:hAnsiTheme="minorEastAsia" w:hint="eastAsia"/>
          <w:szCs w:val="24"/>
        </w:rPr>
        <w:t>。</w:t>
      </w:r>
      <w:r w:rsidR="00A47902" w:rsidRPr="00A47902">
        <w:rPr>
          <w:rFonts w:asciiTheme="minorEastAsia" w:hAnsiTheme="minorEastAsia" w:hint="eastAsia"/>
          <w:szCs w:val="24"/>
        </w:rPr>
        <w:t>从组合模型和</w:t>
      </w:r>
      <w:r w:rsidR="00A47902">
        <w:rPr>
          <w:rFonts w:asciiTheme="minorEastAsia" w:hAnsiTheme="minorEastAsia" w:hint="eastAsia"/>
          <w:szCs w:val="24"/>
        </w:rPr>
        <w:t>广义加性模型的对比来看，通过引入交互作用使得组合模型的</w:t>
      </w:r>
      <w:r w:rsidR="00A47902" w:rsidRPr="00A4144C">
        <w:rPr>
          <w:rFonts w:ascii="Times New Roman" w:hAnsi="Times New Roman" w:cs="Times New Roman"/>
          <w:szCs w:val="24"/>
        </w:rPr>
        <w:t>AUC</w:t>
      </w:r>
      <w:r w:rsidR="00A47902">
        <w:rPr>
          <w:rFonts w:asciiTheme="minorEastAsia" w:hAnsiTheme="minorEastAsia" w:hint="eastAsia"/>
          <w:szCs w:val="24"/>
        </w:rPr>
        <w:t>值平均上升了0.04</w:t>
      </w:r>
      <w:r>
        <w:rPr>
          <w:rFonts w:asciiTheme="minorEastAsia" w:hAnsiTheme="minorEastAsia" w:hint="eastAsia"/>
          <w:szCs w:val="24"/>
        </w:rPr>
        <w:t>。</w:t>
      </w:r>
      <w:r w:rsidR="00A47902">
        <w:rPr>
          <w:rFonts w:asciiTheme="minorEastAsia" w:hAnsiTheme="minorEastAsia" w:hint="eastAsia"/>
          <w:szCs w:val="24"/>
        </w:rPr>
        <w:t>说明自变量之间的交互作用对于预测违</w:t>
      </w:r>
      <w:r w:rsidR="00A47902">
        <w:rPr>
          <w:rFonts w:asciiTheme="minorEastAsia" w:hAnsiTheme="minorEastAsia" w:hint="eastAsia"/>
          <w:szCs w:val="24"/>
        </w:rPr>
        <w:lastRenderedPageBreak/>
        <w:t>约状态提供了信息，</w:t>
      </w:r>
      <w:r w:rsidR="00A4144C">
        <w:rPr>
          <w:rFonts w:asciiTheme="minorEastAsia" w:hAnsiTheme="minorEastAsia" w:hint="eastAsia"/>
          <w:szCs w:val="24"/>
        </w:rPr>
        <w:t>这一方法达到了提供分类准确度的目的。</w:t>
      </w:r>
    </w:p>
    <w:p w:rsidR="00AC598B" w:rsidRPr="004E573D" w:rsidRDefault="00FB0453" w:rsidP="00A95584">
      <w:pPr>
        <w:pStyle w:val="2"/>
      </w:pPr>
      <w:r>
        <w:tab/>
      </w:r>
      <w:r>
        <w:tab/>
      </w:r>
      <w:bookmarkStart w:id="65" w:name="_Toc414901925"/>
      <w:bookmarkStart w:id="66" w:name="_Toc416085153"/>
      <w:r w:rsidR="00AC598B">
        <w:rPr>
          <w:rFonts w:hint="eastAsia"/>
        </w:rPr>
        <w:t>第二节</w:t>
      </w:r>
      <w:r w:rsidR="00AC598B">
        <w:rPr>
          <w:rFonts w:hint="eastAsia"/>
        </w:rPr>
        <w:t xml:space="preserve">  </w:t>
      </w:r>
      <w:r w:rsidR="00AC598B" w:rsidRPr="004E573D">
        <w:rPr>
          <w:rFonts w:hint="eastAsia"/>
        </w:rPr>
        <w:t>基于</w:t>
      </w:r>
      <w:r w:rsidR="00A8644D">
        <w:rPr>
          <w:rFonts w:hint="eastAsia"/>
        </w:rPr>
        <w:t>随机森林聚类</w:t>
      </w:r>
      <w:r w:rsidR="00AC598B" w:rsidRPr="004E573D">
        <w:rPr>
          <w:rFonts w:hint="eastAsia"/>
        </w:rPr>
        <w:t>的组合模型</w:t>
      </w:r>
      <w:bookmarkEnd w:id="65"/>
      <w:bookmarkEnd w:id="66"/>
    </w:p>
    <w:p w:rsidR="00AC598B" w:rsidRPr="00A4144C" w:rsidRDefault="00AC598B" w:rsidP="00A95584">
      <w:pPr>
        <w:pStyle w:val="3"/>
      </w:pPr>
      <w:bookmarkStart w:id="67" w:name="_Toc414901926"/>
      <w:bookmarkStart w:id="68" w:name="_Toc416085154"/>
      <w:r>
        <w:rPr>
          <w:rFonts w:hint="eastAsia"/>
        </w:rPr>
        <w:t>一、</w:t>
      </w:r>
      <w:r w:rsidRPr="004447C0">
        <w:rPr>
          <w:rFonts w:hint="eastAsia"/>
        </w:rPr>
        <w:t>建模依据</w:t>
      </w:r>
      <w:bookmarkEnd w:id="67"/>
      <w:bookmarkEnd w:id="68"/>
    </w:p>
    <w:p w:rsidR="00E6176E" w:rsidRDefault="00B54282" w:rsidP="004A7CF9">
      <w:pPr>
        <w:ind w:firstLine="420"/>
        <w:rPr>
          <w:rFonts w:asciiTheme="minorEastAsia" w:hAnsiTheme="minorEastAsia"/>
          <w:szCs w:val="24"/>
        </w:rPr>
      </w:pPr>
      <w:r>
        <w:rPr>
          <w:rFonts w:asciiTheme="minorEastAsia" w:hAnsiTheme="minorEastAsia" w:hint="eastAsia"/>
          <w:szCs w:val="24"/>
        </w:rPr>
        <w:t>对于信用评估问题，由于当前的信用市场中</w:t>
      </w:r>
      <w:r w:rsidR="004A7CF9">
        <w:rPr>
          <w:rFonts w:asciiTheme="minorEastAsia" w:hAnsiTheme="minorEastAsia" w:hint="eastAsia"/>
          <w:szCs w:val="24"/>
        </w:rPr>
        <w:t>个体的个性化差异性较大，</w:t>
      </w:r>
      <w:r w:rsidR="004A7CF9" w:rsidRPr="004A7CF9">
        <w:rPr>
          <w:rFonts w:asciiTheme="minorEastAsia" w:hAnsiTheme="minorEastAsia" w:hint="eastAsia"/>
          <w:szCs w:val="24"/>
        </w:rPr>
        <w:t>使用同一</w:t>
      </w:r>
      <w:r w:rsidR="00B77A89">
        <w:rPr>
          <w:rFonts w:asciiTheme="minorEastAsia" w:hAnsiTheme="minorEastAsia" w:hint="eastAsia"/>
          <w:szCs w:val="24"/>
        </w:rPr>
        <w:t>个</w:t>
      </w:r>
      <w:r w:rsidR="004A7CF9">
        <w:rPr>
          <w:rFonts w:asciiTheme="minorEastAsia" w:hAnsiTheme="minorEastAsia" w:hint="eastAsia"/>
          <w:szCs w:val="24"/>
        </w:rPr>
        <w:t>分类模型进行预测</w:t>
      </w:r>
      <w:r w:rsidR="004A7CF9" w:rsidRPr="004A7CF9">
        <w:rPr>
          <w:rFonts w:asciiTheme="minorEastAsia" w:hAnsiTheme="minorEastAsia" w:hint="eastAsia"/>
          <w:szCs w:val="24"/>
        </w:rPr>
        <w:t>，显然不能满足实际需求</w:t>
      </w:r>
      <w:r w:rsidR="004A7CF9">
        <w:rPr>
          <w:rFonts w:asciiTheme="minorEastAsia" w:hAnsiTheme="minorEastAsia" w:hint="eastAsia"/>
          <w:szCs w:val="24"/>
        </w:rPr>
        <w:t>。而且</w:t>
      </w:r>
      <w:r w:rsidR="0092096B" w:rsidRPr="00E86E31">
        <w:rPr>
          <w:rFonts w:asciiTheme="minorEastAsia" w:hAnsiTheme="minorEastAsia" w:hint="eastAsia"/>
          <w:szCs w:val="24"/>
        </w:rPr>
        <w:t>由于</w:t>
      </w:r>
      <w:r w:rsidR="0013629D" w:rsidRPr="00E86E31">
        <w:rPr>
          <w:rFonts w:asciiTheme="minorEastAsia" w:hAnsiTheme="minorEastAsia" w:hint="eastAsia"/>
          <w:szCs w:val="24"/>
        </w:rPr>
        <w:t>分类器</w:t>
      </w:r>
      <w:r w:rsidR="0013629D">
        <w:rPr>
          <w:rFonts w:asciiTheme="minorEastAsia" w:hAnsiTheme="minorEastAsia" w:hint="eastAsia"/>
          <w:szCs w:val="24"/>
        </w:rPr>
        <w:t>是基于</w:t>
      </w:r>
      <w:r w:rsidR="0092096B" w:rsidRPr="00E86E31">
        <w:rPr>
          <w:rFonts w:asciiTheme="minorEastAsia" w:hAnsiTheme="minorEastAsia" w:hint="eastAsia"/>
          <w:szCs w:val="24"/>
        </w:rPr>
        <w:t>训练样本</w:t>
      </w:r>
      <w:r w:rsidR="0013629D">
        <w:rPr>
          <w:rFonts w:asciiTheme="minorEastAsia" w:hAnsiTheme="minorEastAsia" w:hint="eastAsia"/>
          <w:szCs w:val="24"/>
        </w:rPr>
        <w:t>训练得到的，因此训练样本</w:t>
      </w:r>
      <w:r w:rsidR="0092096B" w:rsidRPr="00E86E31">
        <w:rPr>
          <w:rFonts w:asciiTheme="minorEastAsia" w:hAnsiTheme="minorEastAsia" w:hint="eastAsia"/>
          <w:szCs w:val="24"/>
        </w:rPr>
        <w:t>的</w:t>
      </w:r>
      <w:r w:rsidR="00946B4F">
        <w:rPr>
          <w:rFonts w:asciiTheme="minorEastAsia" w:hAnsiTheme="minorEastAsia" w:hint="eastAsia"/>
          <w:szCs w:val="24"/>
        </w:rPr>
        <w:t>随机</w:t>
      </w:r>
      <w:r w:rsidR="0092096B" w:rsidRPr="00E86E31">
        <w:rPr>
          <w:rFonts w:asciiTheme="minorEastAsia" w:hAnsiTheme="minorEastAsia" w:hint="eastAsia"/>
          <w:szCs w:val="24"/>
        </w:rPr>
        <w:t>性是误差的主要来源之一</w:t>
      </w:r>
      <w:r w:rsidR="00946B4F">
        <w:rPr>
          <w:rFonts w:asciiTheme="minorEastAsia" w:hAnsiTheme="minorEastAsia" w:hint="eastAsia"/>
          <w:szCs w:val="24"/>
        </w:rPr>
        <w:t>。</w:t>
      </w:r>
      <w:r w:rsidR="0013629D">
        <w:rPr>
          <w:rFonts w:asciiTheme="minorEastAsia" w:hAnsiTheme="minorEastAsia" w:hint="eastAsia"/>
          <w:szCs w:val="24"/>
        </w:rPr>
        <w:t>所以通过组合</w:t>
      </w:r>
      <w:r w:rsidR="007D698D">
        <w:rPr>
          <w:rFonts w:asciiTheme="minorEastAsia" w:hAnsiTheme="minorEastAsia" w:hint="eastAsia"/>
          <w:szCs w:val="24"/>
        </w:rPr>
        <w:t>在不同训练样本</w:t>
      </w:r>
      <w:r w:rsidR="0013629D">
        <w:rPr>
          <w:rFonts w:asciiTheme="minorEastAsia" w:hAnsiTheme="minorEastAsia" w:hint="eastAsia"/>
          <w:szCs w:val="24"/>
        </w:rPr>
        <w:t>上构建的分类模型</w:t>
      </w:r>
      <w:r w:rsidR="0092096B" w:rsidRPr="00E86E31">
        <w:rPr>
          <w:rFonts w:asciiTheme="minorEastAsia" w:hAnsiTheme="minorEastAsia" w:hint="eastAsia"/>
          <w:szCs w:val="24"/>
        </w:rPr>
        <w:t>,</w:t>
      </w:r>
      <w:r w:rsidR="007D698D">
        <w:rPr>
          <w:rFonts w:asciiTheme="minorEastAsia" w:hAnsiTheme="minorEastAsia" w:hint="eastAsia"/>
          <w:szCs w:val="24"/>
        </w:rPr>
        <w:t>将</w:t>
      </w:r>
      <w:r w:rsidR="0092096B" w:rsidRPr="00E86E31">
        <w:rPr>
          <w:rFonts w:asciiTheme="minorEastAsia" w:hAnsiTheme="minorEastAsia" w:hint="eastAsia"/>
          <w:szCs w:val="24"/>
        </w:rPr>
        <w:t>有助于减少这种误差。</w:t>
      </w:r>
      <w:r w:rsidR="007D698D">
        <w:rPr>
          <w:rFonts w:asciiTheme="minorEastAsia" w:hAnsiTheme="minorEastAsia" w:hint="eastAsia"/>
          <w:szCs w:val="24"/>
        </w:rPr>
        <w:t>对每个</w:t>
      </w:r>
      <w:r w:rsidR="00946B4F">
        <w:rPr>
          <w:rFonts w:asciiTheme="minorEastAsia" w:hAnsiTheme="minorEastAsia" w:hint="eastAsia"/>
          <w:szCs w:val="24"/>
        </w:rPr>
        <w:t>基分类器的</w:t>
      </w:r>
      <w:r w:rsidR="007D698D">
        <w:rPr>
          <w:rFonts w:asciiTheme="minorEastAsia" w:hAnsiTheme="minorEastAsia" w:hint="eastAsia"/>
          <w:szCs w:val="24"/>
        </w:rPr>
        <w:t>预测值进行加权来得到分类结果，</w:t>
      </w:r>
      <w:r w:rsidR="00375ABB" w:rsidRPr="003A3E10">
        <w:rPr>
          <w:rFonts w:asciiTheme="minorEastAsia" w:hAnsiTheme="minorEastAsia" w:hint="eastAsia"/>
          <w:szCs w:val="24"/>
        </w:rPr>
        <w:t>避免了</w:t>
      </w:r>
      <w:r w:rsidR="00946B4F">
        <w:rPr>
          <w:rFonts w:asciiTheme="minorEastAsia" w:hAnsiTheme="minorEastAsia" w:hint="eastAsia"/>
          <w:szCs w:val="24"/>
        </w:rPr>
        <w:t>样本间</w:t>
      </w:r>
      <w:r w:rsidR="00375ABB" w:rsidRPr="003A3E10">
        <w:rPr>
          <w:rFonts w:asciiTheme="minorEastAsia" w:hAnsiTheme="minorEastAsia" w:hint="eastAsia"/>
          <w:szCs w:val="24"/>
        </w:rPr>
        <w:t>信息的</w:t>
      </w:r>
      <w:r w:rsidR="00946B4F">
        <w:rPr>
          <w:rFonts w:asciiTheme="minorEastAsia" w:hAnsiTheme="minorEastAsia" w:hint="eastAsia"/>
          <w:szCs w:val="24"/>
        </w:rPr>
        <w:t>损失</w:t>
      </w:r>
      <w:r w:rsidR="00375ABB" w:rsidRPr="003A3E10">
        <w:rPr>
          <w:rFonts w:asciiTheme="minorEastAsia" w:hAnsiTheme="minorEastAsia" w:hint="eastAsia"/>
          <w:szCs w:val="24"/>
        </w:rPr>
        <w:t>,</w:t>
      </w:r>
      <w:r w:rsidR="007D698D">
        <w:rPr>
          <w:rFonts w:asciiTheme="minorEastAsia" w:hAnsiTheme="minorEastAsia" w:hint="eastAsia"/>
          <w:szCs w:val="24"/>
        </w:rPr>
        <w:t>保证</w:t>
      </w:r>
      <w:r w:rsidR="00946B4F">
        <w:rPr>
          <w:rFonts w:asciiTheme="minorEastAsia" w:hAnsiTheme="minorEastAsia" w:hint="eastAsia"/>
          <w:szCs w:val="24"/>
        </w:rPr>
        <w:t>了</w:t>
      </w:r>
      <w:r w:rsidR="00375ABB" w:rsidRPr="003A3E10">
        <w:rPr>
          <w:rFonts w:asciiTheme="minorEastAsia" w:hAnsiTheme="minorEastAsia" w:hint="eastAsia"/>
          <w:szCs w:val="24"/>
        </w:rPr>
        <w:t>每个分类器的分类性能可以在输出</w:t>
      </w:r>
      <w:r w:rsidR="007D698D">
        <w:rPr>
          <w:rFonts w:asciiTheme="minorEastAsia" w:hAnsiTheme="minorEastAsia" w:hint="eastAsia"/>
          <w:szCs w:val="24"/>
        </w:rPr>
        <w:t>结果上</w:t>
      </w:r>
      <w:r w:rsidR="00375ABB" w:rsidRPr="003A3E10">
        <w:rPr>
          <w:rFonts w:asciiTheme="minorEastAsia" w:hAnsiTheme="minorEastAsia" w:hint="eastAsia"/>
          <w:szCs w:val="24"/>
        </w:rPr>
        <w:t>反映出来</w:t>
      </w:r>
      <w:r w:rsidR="00946B4F">
        <w:rPr>
          <w:rFonts w:asciiTheme="minorEastAsia" w:hAnsiTheme="minorEastAsia" w:hint="eastAsia"/>
          <w:szCs w:val="24"/>
        </w:rPr>
        <w:t>。</w:t>
      </w:r>
      <w:r w:rsidR="00C03AAC">
        <w:rPr>
          <w:rFonts w:asciiTheme="minorEastAsia" w:hAnsiTheme="minorEastAsia" w:hint="eastAsia"/>
          <w:szCs w:val="24"/>
        </w:rPr>
        <w:t>由于</w:t>
      </w:r>
      <w:r w:rsidR="00E6176E" w:rsidRPr="002761BD">
        <w:rPr>
          <w:rFonts w:asciiTheme="minorEastAsia" w:hAnsiTheme="minorEastAsia" w:hint="eastAsia"/>
          <w:szCs w:val="24"/>
        </w:rPr>
        <w:t>不同样本的特征</w:t>
      </w:r>
      <w:r w:rsidR="007D698D">
        <w:rPr>
          <w:rFonts w:asciiTheme="minorEastAsia" w:hAnsiTheme="minorEastAsia" w:hint="eastAsia"/>
          <w:szCs w:val="24"/>
        </w:rPr>
        <w:t>不同</w:t>
      </w:r>
      <w:r w:rsidR="00E6176E" w:rsidRPr="002761BD">
        <w:rPr>
          <w:rFonts w:asciiTheme="minorEastAsia" w:hAnsiTheme="minorEastAsia" w:hint="eastAsia"/>
          <w:szCs w:val="24"/>
        </w:rPr>
        <w:t>,</w:t>
      </w:r>
      <w:r w:rsidR="007D698D">
        <w:rPr>
          <w:rFonts w:asciiTheme="minorEastAsia" w:hAnsiTheme="minorEastAsia" w:hint="eastAsia"/>
          <w:szCs w:val="24"/>
        </w:rPr>
        <w:t>因此在样本空间中就有</w:t>
      </w:r>
      <w:r w:rsidR="00E6176E" w:rsidRPr="002761BD">
        <w:rPr>
          <w:rFonts w:asciiTheme="minorEastAsia" w:hAnsiTheme="minorEastAsia" w:hint="eastAsia"/>
          <w:szCs w:val="24"/>
        </w:rPr>
        <w:t>不同的区域</w:t>
      </w:r>
      <w:r w:rsidR="00C03AAC">
        <w:rPr>
          <w:rFonts w:asciiTheme="minorEastAsia" w:hAnsiTheme="minorEastAsia" w:hint="eastAsia"/>
          <w:szCs w:val="24"/>
        </w:rPr>
        <w:t>，而</w:t>
      </w:r>
      <w:r w:rsidR="007D698D">
        <w:rPr>
          <w:rFonts w:asciiTheme="minorEastAsia" w:hAnsiTheme="minorEastAsia" w:hint="eastAsia"/>
          <w:szCs w:val="24"/>
        </w:rPr>
        <w:t>同一分类器在样本空间</w:t>
      </w:r>
      <w:r w:rsidR="00E6176E" w:rsidRPr="002761BD">
        <w:rPr>
          <w:rFonts w:asciiTheme="minorEastAsia" w:hAnsiTheme="minorEastAsia" w:hint="eastAsia"/>
          <w:szCs w:val="24"/>
        </w:rPr>
        <w:t>不同区域</w:t>
      </w:r>
      <w:r w:rsidR="007D698D">
        <w:rPr>
          <w:rFonts w:asciiTheme="minorEastAsia" w:hAnsiTheme="minorEastAsia" w:hint="eastAsia"/>
          <w:szCs w:val="24"/>
        </w:rPr>
        <w:t>的</w:t>
      </w:r>
      <w:r w:rsidR="00E6176E" w:rsidRPr="002761BD">
        <w:rPr>
          <w:rFonts w:asciiTheme="minorEastAsia" w:hAnsiTheme="minorEastAsia" w:hint="eastAsia"/>
          <w:szCs w:val="24"/>
        </w:rPr>
        <w:t>分类性能会有所变化</w:t>
      </w:r>
      <w:r w:rsidR="00C03AAC">
        <w:rPr>
          <w:rFonts w:asciiTheme="minorEastAsia" w:hAnsiTheme="minorEastAsia" w:hint="eastAsia"/>
          <w:szCs w:val="24"/>
        </w:rPr>
        <w:t>。因此本文通过聚类技术将样本空间进行划分，从而在不同的区域建立模型，最终将各区域模型的结果从输出结果上反映出来。</w:t>
      </w:r>
    </w:p>
    <w:p w:rsidR="0022401C" w:rsidRPr="0022401C" w:rsidRDefault="00A47902" w:rsidP="00A95584">
      <w:pPr>
        <w:pStyle w:val="3"/>
      </w:pPr>
      <w:bookmarkStart w:id="69" w:name="_Toc414901927"/>
      <w:bookmarkStart w:id="70" w:name="_Toc416085155"/>
      <w:r>
        <w:rPr>
          <w:rFonts w:hint="eastAsia"/>
        </w:rPr>
        <w:t>二</w:t>
      </w:r>
      <w:r w:rsidR="0022401C" w:rsidRPr="0022401C">
        <w:rPr>
          <w:rFonts w:hint="eastAsia"/>
        </w:rPr>
        <w:t>、</w:t>
      </w:r>
      <w:r w:rsidR="0022401C">
        <w:rPr>
          <w:rFonts w:hint="eastAsia"/>
        </w:rPr>
        <w:t>基于随机森林的</w:t>
      </w:r>
      <w:r w:rsidR="0022401C" w:rsidRPr="0022401C">
        <w:rPr>
          <w:rFonts w:hint="eastAsia"/>
        </w:rPr>
        <w:t>聚类算法</w:t>
      </w:r>
      <w:bookmarkEnd w:id="69"/>
      <w:bookmarkEnd w:id="70"/>
    </w:p>
    <w:p w:rsidR="00CF2A27" w:rsidRDefault="00CF2A27" w:rsidP="00E6176E">
      <w:pPr>
        <w:ind w:firstLine="420"/>
        <w:rPr>
          <w:rFonts w:asciiTheme="minorEastAsia" w:hAnsiTheme="minorEastAsia"/>
          <w:szCs w:val="24"/>
        </w:rPr>
      </w:pPr>
      <w:r>
        <w:rPr>
          <w:rFonts w:asciiTheme="minorEastAsia" w:hAnsiTheme="minorEastAsia" w:hint="eastAsia"/>
          <w:szCs w:val="24"/>
        </w:rPr>
        <w:t>随机森林算法不仅可以对数据进行分类和回归，还可以借助于随机森林方法进行特征选择、聚类分析和异常值检测。由于随机森林在处理混合数据和对异常值的稳健性方面具有优势，因此借助于随机森林算法进行聚类分析。</w:t>
      </w:r>
    </w:p>
    <w:p w:rsidR="00E6176E" w:rsidRDefault="00E6176E" w:rsidP="00E6176E">
      <w:pPr>
        <w:ind w:firstLine="420"/>
        <w:rPr>
          <w:rFonts w:asciiTheme="minorEastAsia" w:hAnsiTheme="minorEastAsia"/>
          <w:szCs w:val="24"/>
        </w:rPr>
      </w:pPr>
      <w:r>
        <w:rPr>
          <w:rFonts w:asciiTheme="minorEastAsia" w:hAnsiTheme="minorEastAsia" w:hint="eastAsia"/>
          <w:szCs w:val="24"/>
        </w:rPr>
        <w:t>随机森林与其他常见的分类算法（如神经网络、决策树等）相比的一个重要优点在于它可以计算样本点之间的相似程度，得到样本之间的相似度矩阵。当用一棵树对所有数据进行分类时，这些数据最终都将落于该树的某个叶节点上，</w:t>
      </w:r>
      <w:r w:rsidRPr="004E329E">
        <w:rPr>
          <w:rFonts w:asciiTheme="minorEastAsia" w:hAnsiTheme="minorEastAsia" w:hint="eastAsia"/>
          <w:szCs w:val="24"/>
        </w:rPr>
        <w:t>我们可以用两个样本在每一棵树上同一叶子节点上出现的频率大小来度量这两个样本之间的相似程度,或者是这两个样本属于同一类的概率</w:t>
      </w:r>
      <w:r>
        <w:rPr>
          <w:rFonts w:asciiTheme="minorEastAsia" w:hAnsiTheme="minorEastAsia" w:hint="eastAsia"/>
          <w:szCs w:val="24"/>
        </w:rPr>
        <w:t>大小</w:t>
      </w:r>
      <w:r w:rsidRPr="004E329E">
        <w:rPr>
          <w:rFonts w:asciiTheme="minorEastAsia" w:hAnsiTheme="minorEastAsia" w:hint="eastAsia"/>
          <w:szCs w:val="24"/>
        </w:rPr>
        <w:t>。</w:t>
      </w:r>
      <w:r>
        <w:rPr>
          <w:rFonts w:asciiTheme="minorEastAsia" w:hAnsiTheme="minorEastAsia" w:hint="eastAsia"/>
          <w:szCs w:val="24"/>
        </w:rPr>
        <w:t>相似度矩阵（简记为</w:t>
      </w:r>
      <w:proofErr w:type="spellStart"/>
      <w:r>
        <w:rPr>
          <w:rFonts w:asciiTheme="minorEastAsia" w:hAnsiTheme="minorEastAsia" w:hint="eastAsia"/>
          <w:szCs w:val="24"/>
        </w:rPr>
        <w:t>Prox</w:t>
      </w:r>
      <w:proofErr w:type="spellEnd"/>
      <w:r>
        <w:rPr>
          <w:rFonts w:asciiTheme="minorEastAsia" w:hAnsiTheme="minorEastAsia" w:hint="eastAsia"/>
          <w:szCs w:val="24"/>
        </w:rPr>
        <w:t>矩阵）的计算过程如下：1.对于样本量为n的数据集，首先初始化相似度矩阵</w:t>
      </w:r>
      <w:proofErr w:type="spellStart"/>
      <w:r>
        <w:rPr>
          <w:rFonts w:asciiTheme="minorEastAsia" w:hAnsiTheme="minorEastAsia" w:hint="eastAsia"/>
          <w:szCs w:val="24"/>
        </w:rPr>
        <w:t>Prox</w:t>
      </w:r>
      <w:proofErr w:type="spellEnd"/>
      <w:r>
        <w:rPr>
          <w:rFonts w:asciiTheme="minorEastAsia" w:hAnsiTheme="minorEastAsia" w:hint="eastAsia"/>
          <w:szCs w:val="24"/>
        </w:rPr>
        <w:t>为n行n列零矩阵，记为</w:t>
      </w:r>
      <w:r w:rsidRPr="000B14FB">
        <w:rPr>
          <w:rFonts w:asciiTheme="minorEastAsia" w:hAnsiTheme="minorEastAsia"/>
          <w:position w:val="-12"/>
          <w:szCs w:val="24"/>
        </w:rPr>
        <w:object w:dxaOrig="1080" w:dyaOrig="380">
          <v:shape id="_x0000_i1159" type="#_x0000_t75" style="width:54.15pt;height:18.4pt" o:ole="">
            <v:imagedata r:id="rId203" o:title=""/>
          </v:shape>
          <o:OLEObject Type="Embed" ProgID="Equation.3" ShapeID="_x0000_i1159" DrawAspect="Content" ObjectID="_1489856983" r:id="rId271"/>
        </w:object>
      </w:r>
      <w:r>
        <w:rPr>
          <w:rFonts w:asciiTheme="minorEastAsia" w:hAnsiTheme="minorEastAsia" w:hint="eastAsia"/>
          <w:szCs w:val="24"/>
        </w:rPr>
        <w:t>。2.利用生成的决策树对所有样本点进行判别，对于任意两个样本</w:t>
      </w:r>
      <w:r w:rsidRPr="004935F7">
        <w:rPr>
          <w:rFonts w:asciiTheme="minorEastAsia" w:hAnsiTheme="minorEastAsia"/>
          <w:position w:val="-10"/>
          <w:szCs w:val="24"/>
        </w:rPr>
        <w:object w:dxaOrig="279" w:dyaOrig="360">
          <v:shape id="_x0000_i1160" type="#_x0000_t75" style="width:13.95pt;height:19pt" o:ole="">
            <v:imagedata r:id="rId205" o:title=""/>
          </v:shape>
          <o:OLEObject Type="Embed" ProgID="Equation.3" ShapeID="_x0000_i1160" DrawAspect="Content" ObjectID="_1489856984" r:id="rId272"/>
        </w:object>
      </w:r>
      <w:r>
        <w:rPr>
          <w:rFonts w:asciiTheme="minorEastAsia" w:hAnsiTheme="minorEastAsia" w:hint="eastAsia"/>
          <w:szCs w:val="24"/>
        </w:rPr>
        <w:t>和</w:t>
      </w:r>
      <w:r w:rsidRPr="004935F7">
        <w:rPr>
          <w:rFonts w:asciiTheme="minorEastAsia" w:hAnsiTheme="minorEastAsia"/>
          <w:position w:val="-12"/>
          <w:szCs w:val="24"/>
        </w:rPr>
        <w:object w:dxaOrig="300" w:dyaOrig="380">
          <v:shape id="_x0000_i1161" type="#_x0000_t75" style="width:15.05pt;height:18.4pt" o:ole="">
            <v:imagedata r:id="rId207" o:title=""/>
          </v:shape>
          <o:OLEObject Type="Embed" ProgID="Equation.3" ShapeID="_x0000_i1161" DrawAspect="Content" ObjectID="_1489856985" r:id="rId273"/>
        </w:object>
      </w:r>
      <w:r>
        <w:rPr>
          <w:rFonts w:asciiTheme="minorEastAsia" w:hAnsiTheme="minorEastAsia" w:hint="eastAsia"/>
          <w:szCs w:val="24"/>
        </w:rPr>
        <w:t>，如果它们出现在所建决策树的同一叶节点上，则对</w:t>
      </w:r>
      <w:proofErr w:type="spellStart"/>
      <w:r>
        <w:rPr>
          <w:rFonts w:asciiTheme="minorEastAsia" w:hAnsiTheme="minorEastAsia" w:hint="eastAsia"/>
          <w:szCs w:val="24"/>
        </w:rPr>
        <w:t>Prox</w:t>
      </w:r>
      <w:proofErr w:type="spellEnd"/>
      <w:r>
        <w:rPr>
          <w:rFonts w:asciiTheme="minorEastAsia" w:hAnsiTheme="minorEastAsia" w:hint="eastAsia"/>
          <w:szCs w:val="24"/>
        </w:rPr>
        <w:t>矩阵中相应元素进行更新：</w:t>
      </w:r>
      <w:r w:rsidRPr="00F73989">
        <w:rPr>
          <w:rFonts w:asciiTheme="minorEastAsia" w:hAnsiTheme="minorEastAsia"/>
          <w:position w:val="-12"/>
          <w:szCs w:val="24"/>
        </w:rPr>
        <w:object w:dxaOrig="1520" w:dyaOrig="380">
          <v:shape id="_x0000_i1162" type="#_x0000_t75" style="width:75.35pt;height:18.4pt" o:ole="">
            <v:imagedata r:id="rId209" o:title=""/>
          </v:shape>
          <o:OLEObject Type="Embed" ProgID="Equation.3" ShapeID="_x0000_i1162" DrawAspect="Content" ObjectID="_1489856986" r:id="rId274"/>
        </w:object>
      </w:r>
      <w:r>
        <w:rPr>
          <w:rFonts w:asciiTheme="minorEastAsia" w:hAnsiTheme="minorEastAsia" w:hint="eastAsia"/>
          <w:szCs w:val="24"/>
        </w:rPr>
        <w:t>。3.对以上步骤进行重复，遍历随机森林中所有决策树，得到相应的矩阵。4.将相似度矩阵中的每一个元素除以总的决策树数目，从而进行归一化处理，得到最终的相似度矩阵。</w:t>
      </w:r>
    </w:p>
    <w:p w:rsidR="00E6176E" w:rsidRPr="00B05CA2" w:rsidRDefault="00E6176E" w:rsidP="00E6176E">
      <w:pPr>
        <w:ind w:firstLine="420"/>
        <w:rPr>
          <w:rFonts w:asciiTheme="minorEastAsia" w:hAnsiTheme="minorEastAsia"/>
          <w:szCs w:val="24"/>
        </w:rPr>
      </w:pPr>
      <w:r>
        <w:rPr>
          <w:rFonts w:asciiTheme="minorEastAsia" w:hAnsiTheme="minorEastAsia" w:hint="eastAsia"/>
          <w:szCs w:val="24"/>
        </w:rPr>
        <w:t>聚</w:t>
      </w:r>
      <w:r w:rsidRPr="00AE5765">
        <w:rPr>
          <w:rFonts w:asciiTheme="minorEastAsia" w:hAnsiTheme="minorEastAsia" w:hint="eastAsia"/>
          <w:szCs w:val="24"/>
        </w:rPr>
        <w:t>类算法的一个核心问题就是选择合适的样本相似性度量。</w:t>
      </w:r>
      <w:r>
        <w:rPr>
          <w:rFonts w:asciiTheme="minorEastAsia" w:hAnsiTheme="minorEastAsia" w:hint="eastAsia"/>
          <w:szCs w:val="24"/>
        </w:rPr>
        <w:t>随机森林的相似度矩阵是基于决策树模型而产生的，因此它能很好得对属性和有序数据进行分析。相似度矩阵对于变量的单调变换具有不变性，而且对于异常值具有稳健性，因此</w:t>
      </w:r>
      <w:r>
        <w:rPr>
          <w:rFonts w:asciiTheme="minorEastAsia" w:hAnsiTheme="minorEastAsia" w:hint="eastAsia"/>
          <w:szCs w:val="24"/>
        </w:rPr>
        <w:lastRenderedPageBreak/>
        <w:t>本文基于随机森林的相似度矩阵对数据进行聚类分析。</w:t>
      </w:r>
    </w:p>
    <w:p w:rsidR="00E6176E" w:rsidRPr="007E565B" w:rsidRDefault="00E6176E" w:rsidP="00E6176E">
      <w:pPr>
        <w:ind w:firstLine="420"/>
        <w:rPr>
          <w:rFonts w:asciiTheme="minorEastAsia" w:hAnsiTheme="minorEastAsia"/>
          <w:szCs w:val="24"/>
        </w:rPr>
      </w:pPr>
      <w:r>
        <w:rPr>
          <w:rFonts w:asciiTheme="minorEastAsia" w:hAnsiTheme="minorEastAsia" w:hint="eastAsia"/>
          <w:szCs w:val="24"/>
        </w:rPr>
        <w:t>在聚类算法的选取上，本文采用</w:t>
      </w:r>
      <w:r w:rsidRPr="0004607A">
        <w:rPr>
          <w:rFonts w:ascii="Times New Roman" w:hAnsi="Times New Roman" w:cs="Times New Roman"/>
          <w:szCs w:val="24"/>
        </w:rPr>
        <w:t>PAM</w:t>
      </w:r>
      <w:r w:rsidRPr="0004607A">
        <w:rPr>
          <w:rFonts w:ascii="Times New Roman" w:hAnsi="Times New Roman" w:cs="Times New Roman"/>
          <w:szCs w:val="24"/>
        </w:rPr>
        <w:t>（</w:t>
      </w:r>
      <w:r w:rsidRPr="0004607A">
        <w:rPr>
          <w:rFonts w:ascii="Times New Roman" w:hAnsi="Times New Roman" w:cs="Times New Roman"/>
          <w:szCs w:val="24"/>
        </w:rPr>
        <w:t>Partitioning  Around  Medoids</w:t>
      </w:r>
      <w:r w:rsidRPr="00765A6C">
        <w:rPr>
          <w:rFonts w:asciiTheme="minorEastAsia" w:hAnsiTheme="minorEastAsia" w:hint="eastAsia"/>
          <w:szCs w:val="24"/>
        </w:rPr>
        <w:t>，围绕中心点的划分</w:t>
      </w:r>
      <w:r>
        <w:rPr>
          <w:rFonts w:asciiTheme="minorEastAsia" w:hAnsiTheme="minorEastAsia" w:hint="eastAsia"/>
          <w:szCs w:val="24"/>
        </w:rPr>
        <w:t>）聚类算法，该算法利用反复替换中心点的方法提高聚类质量，克服了</w:t>
      </w:r>
      <w:r w:rsidRPr="0004607A">
        <w:rPr>
          <w:rFonts w:ascii="Times New Roman" w:hAnsi="Times New Roman" w:cs="Times New Roman"/>
          <w:szCs w:val="24"/>
        </w:rPr>
        <w:t>K</w:t>
      </w:r>
      <w:r>
        <w:rPr>
          <w:rFonts w:asciiTheme="minorEastAsia" w:hAnsiTheme="minorEastAsia" w:hint="eastAsia"/>
          <w:szCs w:val="24"/>
        </w:rPr>
        <w:t>-均值聚类算法容易陷入局部最优的缺点，也降低了对于离群点的敏感性。在确定使用</w:t>
      </w:r>
      <w:r w:rsidRPr="0004607A">
        <w:rPr>
          <w:rFonts w:ascii="Times New Roman" w:hAnsi="Times New Roman" w:cs="Times New Roman"/>
          <w:szCs w:val="24"/>
        </w:rPr>
        <w:t>PAM</w:t>
      </w:r>
      <w:r>
        <w:rPr>
          <w:rFonts w:asciiTheme="minorEastAsia" w:hAnsiTheme="minorEastAsia" w:hint="eastAsia"/>
          <w:szCs w:val="24"/>
        </w:rPr>
        <w:t>算法进行聚类后，另一个关键问题是如何确定最优的聚类数。</w:t>
      </w:r>
      <w:r w:rsidRPr="007E565B">
        <w:rPr>
          <w:rFonts w:asciiTheme="minorEastAsia" w:hAnsiTheme="minorEastAsia" w:hint="eastAsia"/>
          <w:szCs w:val="24"/>
        </w:rPr>
        <w:t>由于</w:t>
      </w:r>
      <w:r w:rsidRPr="0004607A">
        <w:rPr>
          <w:rFonts w:ascii="Times New Roman" w:hAnsi="Times New Roman" w:cs="Times New Roman"/>
          <w:szCs w:val="24"/>
        </w:rPr>
        <w:t>Wu</w:t>
      </w:r>
      <w:r w:rsidRPr="007E565B">
        <w:rPr>
          <w:rFonts w:asciiTheme="minorEastAsia" w:hAnsiTheme="minorEastAsia" w:hint="eastAsia"/>
          <w:szCs w:val="24"/>
        </w:rPr>
        <w:t>和</w:t>
      </w:r>
      <w:r w:rsidRPr="0004607A">
        <w:rPr>
          <w:rFonts w:ascii="Times New Roman" w:hAnsi="Times New Roman" w:cs="Times New Roman"/>
          <w:szCs w:val="24"/>
        </w:rPr>
        <w:t>Yang</w:t>
      </w:r>
      <w:r w:rsidRPr="00C90A65">
        <w:rPr>
          <w:rFonts w:asciiTheme="minorEastAsia" w:hAnsiTheme="minorEastAsia" w:hint="eastAsia"/>
          <w:szCs w:val="24"/>
          <w:vertAlign w:val="superscript"/>
        </w:rPr>
        <w:t>[</w:t>
      </w:r>
      <w:r w:rsidR="003B1F96">
        <w:rPr>
          <w:rFonts w:asciiTheme="minorEastAsia" w:hAnsiTheme="minorEastAsia" w:hint="eastAsia"/>
          <w:szCs w:val="24"/>
          <w:vertAlign w:val="superscript"/>
        </w:rPr>
        <w:t>45</w:t>
      </w:r>
      <w:r w:rsidRPr="00C90A65">
        <w:rPr>
          <w:rFonts w:asciiTheme="minorEastAsia" w:hAnsiTheme="minorEastAsia" w:hint="eastAsia"/>
          <w:szCs w:val="24"/>
          <w:vertAlign w:val="superscript"/>
        </w:rPr>
        <w:t>]</w:t>
      </w:r>
      <w:r w:rsidRPr="007E565B">
        <w:rPr>
          <w:rFonts w:asciiTheme="minorEastAsia" w:hAnsiTheme="minorEastAsia" w:hint="eastAsia"/>
          <w:szCs w:val="24"/>
        </w:rPr>
        <w:t>提出的聚类有效性指标能够很好</w:t>
      </w:r>
      <w:r w:rsidR="003C160D">
        <w:rPr>
          <w:rFonts w:asciiTheme="minorEastAsia" w:hAnsiTheme="minorEastAsia" w:hint="eastAsia"/>
          <w:szCs w:val="24"/>
        </w:rPr>
        <w:t>刻画类之间的差异性和类之间的相似度</w:t>
      </w:r>
      <w:r w:rsidRPr="007E565B">
        <w:rPr>
          <w:rFonts w:asciiTheme="minorEastAsia" w:hAnsiTheme="minorEastAsia" w:hint="eastAsia"/>
          <w:szCs w:val="24"/>
        </w:rPr>
        <w:t>，并且对于噪声数据具有较强的</w:t>
      </w:r>
      <w:r w:rsidR="003C160D">
        <w:rPr>
          <w:rFonts w:asciiTheme="minorEastAsia" w:hAnsiTheme="minorEastAsia" w:hint="eastAsia"/>
          <w:szCs w:val="24"/>
        </w:rPr>
        <w:t>稳健</w:t>
      </w:r>
      <w:r w:rsidRPr="007E565B">
        <w:rPr>
          <w:rFonts w:asciiTheme="minorEastAsia" w:hAnsiTheme="minorEastAsia" w:hint="eastAsia"/>
          <w:szCs w:val="24"/>
        </w:rPr>
        <w:t>性，因此本文</w:t>
      </w:r>
      <w:r w:rsidR="003C160D">
        <w:rPr>
          <w:rFonts w:asciiTheme="minorEastAsia" w:hAnsiTheme="minorEastAsia" w:hint="eastAsia"/>
          <w:szCs w:val="24"/>
        </w:rPr>
        <w:t>选取</w:t>
      </w:r>
      <w:r w:rsidRPr="007E565B">
        <w:rPr>
          <w:rFonts w:asciiTheme="minorEastAsia" w:hAnsiTheme="minorEastAsia" w:hint="eastAsia"/>
          <w:szCs w:val="24"/>
        </w:rPr>
        <w:t>其作为</w:t>
      </w:r>
      <w:r>
        <w:rPr>
          <w:rFonts w:asciiTheme="minorEastAsia" w:hAnsiTheme="minorEastAsia" w:hint="eastAsia"/>
          <w:szCs w:val="24"/>
        </w:rPr>
        <w:t>聚类有效性指标:</w:t>
      </w:r>
    </w:p>
    <w:p w:rsidR="00E6176E" w:rsidRDefault="00A4144C" w:rsidP="00B54282">
      <w:pPr>
        <w:spacing w:line="240" w:lineRule="auto"/>
        <w:jc w:val="right"/>
        <w:rPr>
          <w:rFonts w:asciiTheme="minorEastAsia" w:hAnsiTheme="minorEastAsia"/>
          <w:position w:val="-10"/>
          <w:szCs w:val="24"/>
        </w:rPr>
      </w:pPr>
      <w:r w:rsidRPr="00A4144C">
        <w:rPr>
          <w:rFonts w:asciiTheme="minorEastAsia" w:hAnsiTheme="minorEastAsia"/>
          <w:position w:val="-16"/>
          <w:szCs w:val="24"/>
        </w:rPr>
        <w:object w:dxaOrig="5980" w:dyaOrig="440">
          <v:shape id="_x0000_i1163" type="#_x0000_t75" style="width:298.6pt;height:22.35pt" o:ole="">
            <v:imagedata r:id="rId275" o:title=""/>
          </v:shape>
          <o:OLEObject Type="Embed" ProgID="Equation.DSMT4" ShapeID="_x0000_i1163" DrawAspect="Content" ObjectID="_1489856987" r:id="rId276"/>
        </w:object>
      </w:r>
    </w:p>
    <w:p w:rsidR="00E6176E" w:rsidRPr="00FB0453" w:rsidRDefault="00E6176E" w:rsidP="00B54282">
      <w:pPr>
        <w:spacing w:line="240" w:lineRule="auto"/>
        <w:rPr>
          <w:rFonts w:asciiTheme="minorEastAsia" w:hAnsiTheme="minorEastAsia"/>
          <w:szCs w:val="24"/>
        </w:rPr>
      </w:pPr>
      <w:r>
        <w:rPr>
          <w:rFonts w:asciiTheme="minorEastAsia" w:hAnsiTheme="minorEastAsia" w:hint="eastAsia"/>
          <w:position w:val="-10"/>
          <w:szCs w:val="24"/>
        </w:rPr>
        <w:tab/>
      </w:r>
      <w:r w:rsidRPr="00FB0453">
        <w:rPr>
          <w:rFonts w:asciiTheme="minorEastAsia" w:hAnsiTheme="minorEastAsia" w:hint="eastAsia"/>
          <w:szCs w:val="24"/>
        </w:rPr>
        <w:t>式（</w:t>
      </w:r>
      <w:r w:rsidR="00A4144C" w:rsidRPr="00FB0453">
        <w:rPr>
          <w:rFonts w:asciiTheme="minorEastAsia" w:hAnsiTheme="minorEastAsia" w:hint="eastAsia"/>
          <w:szCs w:val="24"/>
        </w:rPr>
        <w:t>4-</w:t>
      </w:r>
      <w:r w:rsidRPr="00FB0453">
        <w:rPr>
          <w:rFonts w:asciiTheme="minorEastAsia" w:hAnsiTheme="minorEastAsia" w:hint="eastAsia"/>
          <w:szCs w:val="24"/>
        </w:rPr>
        <w:t>1）中K</w:t>
      </w:r>
      <w:r w:rsidR="00FB0453">
        <w:rPr>
          <w:rFonts w:asciiTheme="minorEastAsia" w:hAnsiTheme="minorEastAsia" w:hint="eastAsia"/>
          <w:szCs w:val="24"/>
        </w:rPr>
        <w:t>为聚类中设定的聚类个</w:t>
      </w:r>
      <w:r w:rsidRPr="00FB0453">
        <w:rPr>
          <w:rFonts w:asciiTheme="minorEastAsia" w:hAnsiTheme="minorEastAsia" w:hint="eastAsia"/>
          <w:szCs w:val="24"/>
        </w:rPr>
        <w:t>数，</w:t>
      </w:r>
      <w:r w:rsidRPr="00FB0453">
        <w:rPr>
          <w:position w:val="-10"/>
          <w:szCs w:val="24"/>
        </w:rPr>
        <w:object w:dxaOrig="620" w:dyaOrig="360">
          <v:shape id="_x0000_i1164" type="#_x0000_t75" style="width:30.7pt;height:19pt" o:ole="">
            <v:imagedata r:id="rId277" o:title=""/>
          </v:shape>
          <o:OLEObject Type="Embed" ProgID="Equation.3" ShapeID="_x0000_i1164" DrawAspect="Content" ObjectID="_1489856988" r:id="rId278"/>
        </w:object>
      </w:r>
      <w:r w:rsidRPr="00FB0453">
        <w:rPr>
          <w:rFonts w:hint="eastAsia"/>
          <w:szCs w:val="24"/>
        </w:rPr>
        <w:t>为聚类有效性指标，</w:t>
      </w:r>
      <w:r w:rsidRPr="00FB0453">
        <w:rPr>
          <w:position w:val="-8"/>
          <w:szCs w:val="24"/>
        </w:rPr>
        <w:object w:dxaOrig="999" w:dyaOrig="320">
          <v:shape id="_x0000_i1165" type="#_x0000_t75" style="width:50.25pt;height:15.65pt" o:ole="">
            <v:imagedata r:id="rId279" o:title=""/>
          </v:shape>
          <o:OLEObject Type="Embed" ProgID="Equation.3" ShapeID="_x0000_i1165" DrawAspect="Content" ObjectID="_1489856989" r:id="rId280"/>
        </w:object>
      </w:r>
      <w:r w:rsidRPr="00FB0453">
        <w:rPr>
          <w:rFonts w:hint="eastAsia"/>
          <w:szCs w:val="24"/>
        </w:rPr>
        <w:t>为反映数据类内数据点相似度的指标，</w:t>
      </w:r>
      <w:r w:rsidRPr="00FB0453">
        <w:rPr>
          <w:position w:val="-8"/>
          <w:szCs w:val="24"/>
        </w:rPr>
        <w:object w:dxaOrig="1020" w:dyaOrig="320">
          <v:shape id="_x0000_i1166" type="#_x0000_t75" style="width:51.35pt;height:15.65pt" o:ole="">
            <v:imagedata r:id="rId281" o:title=""/>
          </v:shape>
          <o:OLEObject Type="Embed" ProgID="Equation.3" ShapeID="_x0000_i1166" DrawAspect="Content" ObjectID="_1489856990" r:id="rId282"/>
        </w:object>
      </w:r>
      <w:r w:rsidRPr="00FB0453">
        <w:rPr>
          <w:rFonts w:hint="eastAsia"/>
          <w:szCs w:val="24"/>
        </w:rPr>
        <w:t>为反映不同数据类之间差异性的指标，</w:t>
      </w:r>
      <w:r w:rsidRPr="00FB0453">
        <w:rPr>
          <w:position w:val="-8"/>
          <w:szCs w:val="24"/>
        </w:rPr>
        <w:object w:dxaOrig="999" w:dyaOrig="320">
          <v:shape id="_x0000_i1167" type="#_x0000_t75" style="width:50.25pt;height:15.65pt" o:ole="">
            <v:imagedata r:id="rId279" o:title=""/>
          </v:shape>
          <o:OLEObject Type="Embed" ProgID="Equation.3" ShapeID="_x0000_i1167" DrawAspect="Content" ObjectID="_1489856991" r:id="rId283"/>
        </w:object>
      </w:r>
      <w:r w:rsidRPr="00FB0453">
        <w:rPr>
          <w:rFonts w:hint="eastAsia"/>
          <w:szCs w:val="24"/>
        </w:rPr>
        <w:t>和</w:t>
      </w:r>
      <w:r w:rsidRPr="00FB0453">
        <w:rPr>
          <w:position w:val="-8"/>
          <w:szCs w:val="24"/>
        </w:rPr>
        <w:object w:dxaOrig="1020" w:dyaOrig="320">
          <v:shape id="_x0000_i1168" type="#_x0000_t75" style="width:51.35pt;height:15.65pt" o:ole="">
            <v:imagedata r:id="rId281" o:title=""/>
          </v:shape>
          <o:OLEObject Type="Embed" ProgID="Equation.3" ShapeID="_x0000_i1168" DrawAspect="Content" ObjectID="_1489856992" r:id="rId284"/>
        </w:object>
      </w:r>
      <w:r w:rsidRPr="00FB0453">
        <w:rPr>
          <w:rFonts w:hint="eastAsia"/>
          <w:szCs w:val="24"/>
        </w:rPr>
        <w:t>的定义如下：</w:t>
      </w:r>
    </w:p>
    <w:p w:rsidR="00E6176E" w:rsidRDefault="00A4144C" w:rsidP="00B54282">
      <w:pPr>
        <w:spacing w:line="240" w:lineRule="auto"/>
        <w:jc w:val="right"/>
        <w:rPr>
          <w:rFonts w:asciiTheme="minorEastAsia" w:hAnsiTheme="minorEastAsia"/>
          <w:szCs w:val="24"/>
        </w:rPr>
      </w:pPr>
      <w:r w:rsidRPr="00E11BCB">
        <w:rPr>
          <w:rFonts w:asciiTheme="minorEastAsia" w:hAnsiTheme="minorEastAsia"/>
          <w:position w:val="-44"/>
          <w:szCs w:val="24"/>
        </w:rPr>
        <w:object w:dxaOrig="7160" w:dyaOrig="1200">
          <v:shape id="_x0000_i1169" type="#_x0000_t75" style="width:357.75pt;height:59.7pt" o:ole="">
            <v:imagedata r:id="rId285" o:title=""/>
          </v:shape>
          <o:OLEObject Type="Embed" ProgID="Equation.DSMT4" ShapeID="_x0000_i1169" DrawAspect="Content" ObjectID="_1489856993" r:id="rId286"/>
        </w:object>
      </w:r>
    </w:p>
    <w:p w:rsidR="00E6176E" w:rsidRDefault="00A4144C" w:rsidP="00B54282">
      <w:pPr>
        <w:spacing w:line="240" w:lineRule="auto"/>
        <w:jc w:val="right"/>
        <w:rPr>
          <w:rFonts w:asciiTheme="minorEastAsia" w:hAnsiTheme="minorEastAsia"/>
          <w:szCs w:val="24"/>
        </w:rPr>
      </w:pPr>
      <w:r w:rsidRPr="00E11BCB">
        <w:rPr>
          <w:rFonts w:asciiTheme="minorEastAsia" w:hAnsiTheme="minorEastAsia"/>
          <w:position w:val="-34"/>
          <w:szCs w:val="24"/>
        </w:rPr>
        <w:object w:dxaOrig="7420" w:dyaOrig="800">
          <v:shape id="_x0000_i1170" type="#_x0000_t75" style="width:370.6pt;height:39.65pt" o:ole="">
            <v:imagedata r:id="rId287" o:title=""/>
          </v:shape>
          <o:OLEObject Type="Embed" ProgID="Equation.DSMT4" ShapeID="_x0000_i1170" DrawAspect="Content" ObjectID="_1489856994" r:id="rId288"/>
        </w:object>
      </w:r>
    </w:p>
    <w:p w:rsidR="00E6176E" w:rsidRDefault="00E6176E" w:rsidP="00B54282">
      <w:pPr>
        <w:spacing w:line="240" w:lineRule="auto"/>
        <w:ind w:firstLine="420"/>
        <w:rPr>
          <w:rFonts w:asciiTheme="minorEastAsia" w:hAnsiTheme="minorEastAsia"/>
          <w:szCs w:val="24"/>
        </w:rPr>
      </w:pPr>
      <w:r w:rsidRPr="009F4D7A">
        <w:rPr>
          <w:rFonts w:asciiTheme="minorEastAsia" w:hAnsiTheme="minorEastAsia" w:hint="eastAsia"/>
          <w:szCs w:val="24"/>
        </w:rPr>
        <w:t>在式</w:t>
      </w:r>
      <w:r>
        <w:rPr>
          <w:rFonts w:asciiTheme="minorEastAsia" w:hAnsiTheme="minorEastAsia" w:hint="eastAsia"/>
          <w:szCs w:val="24"/>
        </w:rPr>
        <w:t>（</w:t>
      </w:r>
      <w:r w:rsidR="00A4144C">
        <w:rPr>
          <w:rFonts w:asciiTheme="minorEastAsia" w:hAnsiTheme="minorEastAsia" w:hint="eastAsia"/>
          <w:szCs w:val="24"/>
        </w:rPr>
        <w:t>4-</w:t>
      </w:r>
      <w:r>
        <w:rPr>
          <w:rFonts w:asciiTheme="minorEastAsia" w:hAnsiTheme="minorEastAsia" w:hint="eastAsia"/>
          <w:szCs w:val="24"/>
        </w:rPr>
        <w:t>2）</w:t>
      </w:r>
      <w:r w:rsidRPr="009F4D7A">
        <w:rPr>
          <w:rFonts w:asciiTheme="minorEastAsia" w:hAnsiTheme="minorEastAsia" w:hint="eastAsia"/>
          <w:szCs w:val="24"/>
        </w:rPr>
        <w:t>和式</w:t>
      </w:r>
      <w:r>
        <w:rPr>
          <w:rFonts w:asciiTheme="minorEastAsia" w:hAnsiTheme="minorEastAsia" w:hint="eastAsia"/>
          <w:szCs w:val="24"/>
        </w:rPr>
        <w:t>（</w:t>
      </w:r>
      <w:r w:rsidR="00A4144C">
        <w:rPr>
          <w:rFonts w:asciiTheme="minorEastAsia" w:hAnsiTheme="minorEastAsia" w:hint="eastAsia"/>
          <w:szCs w:val="24"/>
        </w:rPr>
        <w:t>4-</w:t>
      </w:r>
      <w:r>
        <w:rPr>
          <w:rFonts w:asciiTheme="minorEastAsia" w:hAnsiTheme="minorEastAsia" w:hint="eastAsia"/>
          <w:szCs w:val="24"/>
        </w:rPr>
        <w:t>3）</w:t>
      </w:r>
      <w:r w:rsidRPr="009F4D7A">
        <w:rPr>
          <w:rFonts w:asciiTheme="minorEastAsia" w:hAnsiTheme="minorEastAsia" w:hint="eastAsia"/>
          <w:szCs w:val="24"/>
        </w:rPr>
        <w:t>中，</w:t>
      </w:r>
      <w:r w:rsidRPr="009218EC">
        <w:rPr>
          <w:position w:val="-10"/>
        </w:rPr>
        <w:object w:dxaOrig="340" w:dyaOrig="380">
          <v:shape id="_x0000_i1171" type="#_x0000_t75" style="width:17.3pt;height:18.4pt" o:ole="">
            <v:imagedata r:id="rId289" o:title=""/>
          </v:shape>
          <o:OLEObject Type="Embed" ProgID="Equation.3" ShapeID="_x0000_i1171" DrawAspect="Content" ObjectID="_1489856995" r:id="rId290"/>
        </w:object>
      </w:r>
      <w:r w:rsidRPr="009F4D7A">
        <w:rPr>
          <w:rFonts w:asciiTheme="minorEastAsia" w:hAnsiTheme="minorEastAsia" w:hint="eastAsia"/>
          <w:szCs w:val="24"/>
        </w:rPr>
        <w:t>为第</w:t>
      </w:r>
      <w:r>
        <w:rPr>
          <w:rFonts w:asciiTheme="minorEastAsia" w:hAnsiTheme="minorEastAsia" w:hint="eastAsia"/>
          <w:szCs w:val="24"/>
        </w:rPr>
        <w:t>k</w:t>
      </w:r>
      <w:proofErr w:type="gramStart"/>
      <w:r>
        <w:rPr>
          <w:rFonts w:asciiTheme="minorEastAsia" w:hAnsiTheme="minorEastAsia" w:hint="eastAsia"/>
          <w:szCs w:val="24"/>
        </w:rPr>
        <w:t>个</w:t>
      </w:r>
      <w:proofErr w:type="gramEnd"/>
      <w:r>
        <w:rPr>
          <w:rFonts w:asciiTheme="minorEastAsia" w:hAnsiTheme="minorEastAsia" w:hint="eastAsia"/>
          <w:szCs w:val="24"/>
        </w:rPr>
        <w:t>数据类</w:t>
      </w:r>
      <w:r w:rsidRPr="009F4D7A">
        <w:rPr>
          <w:rFonts w:asciiTheme="minorEastAsia" w:hAnsiTheme="minorEastAsia" w:hint="eastAsia"/>
          <w:szCs w:val="24"/>
        </w:rPr>
        <w:t>中的第</w:t>
      </w:r>
      <w:r>
        <w:rPr>
          <w:rFonts w:asciiTheme="minorEastAsia" w:hAnsiTheme="minorEastAsia" w:hint="eastAsia"/>
          <w:szCs w:val="24"/>
        </w:rPr>
        <w:t>i</w:t>
      </w:r>
      <w:r w:rsidRPr="009F4D7A">
        <w:rPr>
          <w:rFonts w:asciiTheme="minorEastAsia" w:hAnsiTheme="minorEastAsia" w:hint="eastAsia"/>
          <w:szCs w:val="24"/>
        </w:rPr>
        <w:t>个</w:t>
      </w:r>
      <w:r>
        <w:rPr>
          <w:rFonts w:asciiTheme="minorEastAsia" w:hAnsiTheme="minorEastAsia" w:hint="eastAsia"/>
          <w:szCs w:val="24"/>
        </w:rPr>
        <w:t>数据点</w:t>
      </w:r>
      <w:r w:rsidRPr="009F4D7A">
        <w:rPr>
          <w:rFonts w:asciiTheme="minorEastAsia" w:hAnsiTheme="minorEastAsia" w:hint="eastAsia"/>
          <w:szCs w:val="24"/>
        </w:rPr>
        <w:t>，</w:t>
      </w:r>
      <w:r w:rsidRPr="009218EC">
        <w:rPr>
          <w:position w:val="-10"/>
        </w:rPr>
        <w:object w:dxaOrig="260" w:dyaOrig="360">
          <v:shape id="_x0000_i1172" type="#_x0000_t75" style="width:12.85pt;height:19pt" o:ole="">
            <v:imagedata r:id="rId291" o:title=""/>
          </v:shape>
          <o:OLEObject Type="Embed" ProgID="Equation.3" ShapeID="_x0000_i1172" DrawAspect="Content" ObjectID="_1489856996" r:id="rId292"/>
        </w:object>
      </w:r>
      <w:r>
        <w:rPr>
          <w:rFonts w:asciiTheme="minorEastAsia" w:hAnsiTheme="minorEastAsia" w:hint="eastAsia"/>
          <w:szCs w:val="24"/>
        </w:rPr>
        <w:t>为输入数据集</w:t>
      </w:r>
      <w:r w:rsidRPr="009F4D7A">
        <w:rPr>
          <w:rFonts w:asciiTheme="minorEastAsia" w:hAnsiTheme="minorEastAsia" w:hint="eastAsia"/>
          <w:szCs w:val="24"/>
        </w:rPr>
        <w:t>中所有样本</w:t>
      </w:r>
      <w:r>
        <w:rPr>
          <w:rFonts w:asciiTheme="minorEastAsia" w:hAnsiTheme="minorEastAsia" w:hint="eastAsia"/>
          <w:szCs w:val="24"/>
        </w:rPr>
        <w:t>点的中心</w:t>
      </w:r>
      <w:r w:rsidRPr="009F4D7A">
        <w:rPr>
          <w:rFonts w:asciiTheme="minorEastAsia" w:hAnsiTheme="minorEastAsia" w:hint="eastAsia"/>
          <w:szCs w:val="24"/>
        </w:rPr>
        <w:t>，</w:t>
      </w:r>
      <w:r w:rsidRPr="009218EC">
        <w:rPr>
          <w:position w:val="-10"/>
        </w:rPr>
        <w:object w:dxaOrig="320" w:dyaOrig="380">
          <v:shape id="_x0000_i1173" type="#_x0000_t75" style="width:15.65pt;height:18.4pt" o:ole="">
            <v:imagedata r:id="rId293" o:title=""/>
          </v:shape>
          <o:OLEObject Type="Embed" ProgID="Equation.3" ShapeID="_x0000_i1173" DrawAspect="Content" ObjectID="_1489856997" r:id="rId294"/>
        </w:object>
      </w:r>
      <w:r w:rsidRPr="009F4D7A">
        <w:rPr>
          <w:rFonts w:asciiTheme="minorEastAsia" w:hAnsiTheme="minorEastAsia" w:hint="eastAsia"/>
          <w:szCs w:val="24"/>
        </w:rPr>
        <w:t>和</w:t>
      </w:r>
      <w:r w:rsidRPr="009F4D7A">
        <w:rPr>
          <w:rFonts w:asciiTheme="minorEastAsia" w:hAnsiTheme="minorEastAsia"/>
          <w:position w:val="-10"/>
          <w:szCs w:val="24"/>
        </w:rPr>
        <w:object w:dxaOrig="340" w:dyaOrig="360">
          <v:shape id="_x0000_i1174" type="#_x0000_t75" style="width:17.3pt;height:19pt" o:ole="">
            <v:imagedata r:id="rId295" o:title=""/>
          </v:shape>
          <o:OLEObject Type="Embed" ProgID="Equation.3" ShapeID="_x0000_i1174" DrawAspect="Content" ObjectID="_1489856998" r:id="rId296"/>
        </w:object>
      </w:r>
      <w:r w:rsidRPr="009F4D7A">
        <w:rPr>
          <w:rFonts w:asciiTheme="minorEastAsia" w:hAnsiTheme="minorEastAsia" w:hint="eastAsia"/>
          <w:szCs w:val="24"/>
        </w:rPr>
        <w:t>分别为第</w:t>
      </w:r>
      <w:r>
        <w:rPr>
          <w:rFonts w:asciiTheme="minorEastAsia" w:hAnsiTheme="minorEastAsia" w:hint="eastAsia"/>
          <w:szCs w:val="24"/>
        </w:rPr>
        <w:t>k</w:t>
      </w:r>
      <w:proofErr w:type="gramStart"/>
      <w:r>
        <w:rPr>
          <w:rFonts w:asciiTheme="minorEastAsia" w:hAnsiTheme="minorEastAsia" w:hint="eastAsia"/>
          <w:szCs w:val="24"/>
        </w:rPr>
        <w:t>个</w:t>
      </w:r>
      <w:proofErr w:type="gramEnd"/>
      <w:r>
        <w:rPr>
          <w:rFonts w:asciiTheme="minorEastAsia" w:hAnsiTheme="minorEastAsia" w:hint="eastAsia"/>
          <w:szCs w:val="24"/>
        </w:rPr>
        <w:t>数据类的中心和第k</w:t>
      </w:r>
      <w:proofErr w:type="gramStart"/>
      <w:r>
        <w:rPr>
          <w:rFonts w:asciiTheme="minorEastAsia" w:hAnsiTheme="minorEastAsia" w:hint="eastAsia"/>
          <w:szCs w:val="24"/>
        </w:rPr>
        <w:t>个</w:t>
      </w:r>
      <w:proofErr w:type="gramEnd"/>
      <w:r>
        <w:rPr>
          <w:rFonts w:asciiTheme="minorEastAsia" w:hAnsiTheme="minorEastAsia" w:hint="eastAsia"/>
          <w:szCs w:val="24"/>
        </w:rPr>
        <w:t>数据类</w:t>
      </w:r>
      <w:r w:rsidRPr="009F4D7A">
        <w:rPr>
          <w:rFonts w:asciiTheme="minorEastAsia" w:hAnsiTheme="minorEastAsia" w:hint="eastAsia"/>
          <w:szCs w:val="24"/>
        </w:rPr>
        <w:t>的样本</w:t>
      </w:r>
      <w:r>
        <w:rPr>
          <w:rFonts w:asciiTheme="minorEastAsia" w:hAnsiTheme="minorEastAsia" w:hint="eastAsia"/>
          <w:szCs w:val="24"/>
        </w:rPr>
        <w:t>点</w:t>
      </w:r>
      <w:r w:rsidRPr="009F4D7A">
        <w:rPr>
          <w:rFonts w:asciiTheme="minorEastAsia" w:hAnsiTheme="minorEastAsia" w:hint="eastAsia"/>
          <w:szCs w:val="24"/>
        </w:rPr>
        <w:t>个数</w:t>
      </w:r>
      <w:r>
        <w:rPr>
          <w:rFonts w:asciiTheme="minorEastAsia" w:hAnsiTheme="minorEastAsia" w:hint="eastAsia"/>
          <w:szCs w:val="24"/>
        </w:rPr>
        <w:t>。</w:t>
      </w:r>
      <w:r w:rsidRPr="009F4D7A">
        <w:rPr>
          <w:rFonts w:asciiTheme="minorEastAsia" w:hAnsiTheme="minorEastAsia" w:hint="eastAsia"/>
          <w:szCs w:val="24"/>
        </w:rPr>
        <w:t>对于式</w:t>
      </w:r>
      <w:r>
        <w:rPr>
          <w:rFonts w:asciiTheme="minorEastAsia" w:hAnsiTheme="minorEastAsia" w:hint="eastAsia"/>
          <w:szCs w:val="24"/>
        </w:rPr>
        <w:t>（</w:t>
      </w:r>
      <w:r w:rsidR="00A4144C">
        <w:rPr>
          <w:rFonts w:asciiTheme="minorEastAsia" w:hAnsiTheme="minorEastAsia" w:hint="eastAsia"/>
          <w:szCs w:val="24"/>
        </w:rPr>
        <w:t>4-</w:t>
      </w:r>
      <w:r>
        <w:rPr>
          <w:rFonts w:asciiTheme="minorEastAsia" w:hAnsiTheme="minorEastAsia" w:hint="eastAsia"/>
          <w:szCs w:val="24"/>
        </w:rPr>
        <w:t>2</w:t>
      </w:r>
      <w:r w:rsidR="004E081A">
        <w:rPr>
          <w:rFonts w:asciiTheme="minorEastAsia" w:hAnsiTheme="minorEastAsia" w:hint="eastAsia"/>
          <w:szCs w:val="24"/>
        </w:rPr>
        <w:t>），如果</w:t>
      </w:r>
      <w:r w:rsidR="003C160D">
        <w:rPr>
          <w:rFonts w:asciiTheme="minorEastAsia" w:hAnsiTheme="minorEastAsia" w:hint="eastAsia"/>
          <w:szCs w:val="24"/>
        </w:rPr>
        <w:t>同一聚类</w:t>
      </w:r>
      <w:r w:rsidR="004E081A">
        <w:rPr>
          <w:rFonts w:asciiTheme="minorEastAsia" w:hAnsiTheme="minorEastAsia" w:hint="eastAsia"/>
          <w:szCs w:val="24"/>
        </w:rPr>
        <w:t>内</w:t>
      </w:r>
      <w:r w:rsidR="003C160D">
        <w:rPr>
          <w:rFonts w:asciiTheme="minorEastAsia" w:hAnsiTheme="minorEastAsia" w:hint="eastAsia"/>
          <w:szCs w:val="24"/>
        </w:rPr>
        <w:t>的</w:t>
      </w:r>
      <w:r>
        <w:rPr>
          <w:rFonts w:asciiTheme="minorEastAsia" w:hAnsiTheme="minorEastAsia" w:hint="eastAsia"/>
          <w:szCs w:val="24"/>
        </w:rPr>
        <w:t>数据点</w:t>
      </w:r>
      <w:r w:rsidRPr="009F4D7A">
        <w:rPr>
          <w:rFonts w:asciiTheme="minorEastAsia" w:hAnsiTheme="minorEastAsia" w:hint="eastAsia"/>
          <w:szCs w:val="24"/>
        </w:rPr>
        <w:t>相似度越高，则样本离</w:t>
      </w:r>
      <w:r>
        <w:rPr>
          <w:rFonts w:asciiTheme="minorEastAsia" w:hAnsiTheme="minorEastAsia" w:hint="eastAsia"/>
          <w:szCs w:val="24"/>
        </w:rPr>
        <w:t>该数据类的</w:t>
      </w:r>
      <w:r w:rsidRPr="009F4D7A">
        <w:rPr>
          <w:rFonts w:asciiTheme="minorEastAsia" w:hAnsiTheme="minorEastAsia" w:hint="eastAsia"/>
          <w:szCs w:val="24"/>
        </w:rPr>
        <w:t>中心</w:t>
      </w:r>
      <w:r>
        <w:rPr>
          <w:rFonts w:asciiTheme="minorEastAsia" w:hAnsiTheme="minorEastAsia" w:hint="eastAsia"/>
          <w:szCs w:val="24"/>
        </w:rPr>
        <w:t>点的</w:t>
      </w:r>
      <w:r w:rsidRPr="009F4D7A">
        <w:rPr>
          <w:rFonts w:asciiTheme="minorEastAsia" w:hAnsiTheme="minorEastAsia" w:hint="eastAsia"/>
          <w:szCs w:val="24"/>
        </w:rPr>
        <w:t>距离越近，</w:t>
      </w:r>
      <w:r w:rsidRPr="009218EC">
        <w:rPr>
          <w:position w:val="-8"/>
        </w:rPr>
        <w:object w:dxaOrig="999" w:dyaOrig="320">
          <v:shape id="_x0000_i1175" type="#_x0000_t75" style="width:50.25pt;height:15.65pt" o:ole="">
            <v:imagedata r:id="rId279" o:title=""/>
          </v:shape>
          <o:OLEObject Type="Embed" ProgID="Equation.3" ShapeID="_x0000_i1175" DrawAspect="Content" ObjectID="_1489856999" r:id="rId297"/>
        </w:object>
      </w:r>
      <w:r w:rsidRPr="009F4D7A">
        <w:rPr>
          <w:rFonts w:asciiTheme="minorEastAsia" w:hAnsiTheme="minorEastAsia" w:hint="eastAsia"/>
          <w:szCs w:val="24"/>
        </w:rPr>
        <w:t>越小</w:t>
      </w:r>
      <w:r>
        <w:rPr>
          <w:rFonts w:asciiTheme="minorEastAsia" w:hAnsiTheme="minorEastAsia" w:hint="eastAsia"/>
          <w:szCs w:val="24"/>
        </w:rPr>
        <w:t>；</w:t>
      </w:r>
      <w:r w:rsidRPr="009F4D7A">
        <w:rPr>
          <w:rFonts w:asciiTheme="minorEastAsia" w:hAnsiTheme="minorEastAsia" w:hint="eastAsia"/>
          <w:szCs w:val="24"/>
        </w:rPr>
        <w:t>对于式</w:t>
      </w:r>
      <w:r>
        <w:rPr>
          <w:rFonts w:asciiTheme="minorEastAsia" w:hAnsiTheme="minorEastAsia" w:hint="eastAsia"/>
          <w:szCs w:val="24"/>
        </w:rPr>
        <w:t>（</w:t>
      </w:r>
      <w:r w:rsidR="00A4144C">
        <w:rPr>
          <w:rFonts w:asciiTheme="minorEastAsia" w:hAnsiTheme="minorEastAsia" w:hint="eastAsia"/>
          <w:szCs w:val="24"/>
        </w:rPr>
        <w:t>4-</w:t>
      </w:r>
      <w:r>
        <w:rPr>
          <w:rFonts w:asciiTheme="minorEastAsia" w:hAnsiTheme="minorEastAsia" w:hint="eastAsia"/>
          <w:szCs w:val="24"/>
        </w:rPr>
        <w:t>3）</w:t>
      </w:r>
      <w:r w:rsidR="003C160D">
        <w:rPr>
          <w:rFonts w:asciiTheme="minorEastAsia" w:hAnsiTheme="minorEastAsia" w:hint="eastAsia"/>
          <w:szCs w:val="24"/>
        </w:rPr>
        <w:t>，如果不同聚</w:t>
      </w:r>
      <w:r>
        <w:rPr>
          <w:rFonts w:asciiTheme="minorEastAsia" w:hAnsiTheme="minorEastAsia" w:hint="eastAsia"/>
          <w:szCs w:val="24"/>
        </w:rPr>
        <w:t>类</w:t>
      </w:r>
      <w:r w:rsidRPr="009F4D7A">
        <w:rPr>
          <w:rFonts w:asciiTheme="minorEastAsia" w:hAnsiTheme="minorEastAsia" w:hint="eastAsia"/>
          <w:szCs w:val="24"/>
        </w:rPr>
        <w:t>之间的</w:t>
      </w:r>
      <w:r w:rsidR="003C160D">
        <w:rPr>
          <w:rFonts w:asciiTheme="minorEastAsia" w:hAnsiTheme="minorEastAsia" w:hint="eastAsia"/>
          <w:szCs w:val="24"/>
        </w:rPr>
        <w:t>样本</w:t>
      </w:r>
      <w:r w:rsidRPr="009F4D7A">
        <w:rPr>
          <w:rFonts w:asciiTheme="minorEastAsia" w:hAnsiTheme="minorEastAsia" w:hint="eastAsia"/>
          <w:szCs w:val="24"/>
        </w:rPr>
        <w:t>差异度越大，则</w:t>
      </w:r>
      <w:r>
        <w:rPr>
          <w:rFonts w:asciiTheme="minorEastAsia" w:hAnsiTheme="minorEastAsia" w:hint="eastAsia"/>
          <w:szCs w:val="24"/>
        </w:rPr>
        <w:t>K</w:t>
      </w:r>
      <w:proofErr w:type="gramStart"/>
      <w:r>
        <w:rPr>
          <w:rFonts w:asciiTheme="minorEastAsia" w:hAnsiTheme="minorEastAsia" w:hint="eastAsia"/>
          <w:szCs w:val="24"/>
        </w:rPr>
        <w:t>个</w:t>
      </w:r>
      <w:proofErr w:type="gramEnd"/>
      <w:r>
        <w:rPr>
          <w:rFonts w:asciiTheme="minorEastAsia" w:hAnsiTheme="minorEastAsia" w:hint="eastAsia"/>
          <w:szCs w:val="24"/>
        </w:rPr>
        <w:t>数据类</w:t>
      </w:r>
      <w:r w:rsidRPr="009F4D7A">
        <w:rPr>
          <w:rFonts w:asciiTheme="minorEastAsia" w:hAnsiTheme="minorEastAsia" w:hint="eastAsia"/>
          <w:szCs w:val="24"/>
        </w:rPr>
        <w:t>中心</w:t>
      </w:r>
      <w:r>
        <w:rPr>
          <w:rFonts w:asciiTheme="minorEastAsia" w:hAnsiTheme="minorEastAsia" w:hint="eastAsia"/>
          <w:szCs w:val="24"/>
        </w:rPr>
        <w:t>点之间的平均距离就越大</w:t>
      </w:r>
      <w:r w:rsidRPr="009F4D7A">
        <w:rPr>
          <w:rFonts w:asciiTheme="minorEastAsia" w:hAnsiTheme="minorEastAsia" w:hint="eastAsia"/>
          <w:szCs w:val="24"/>
        </w:rPr>
        <w:t>，</w:t>
      </w:r>
      <w:r w:rsidRPr="009218EC">
        <w:rPr>
          <w:position w:val="-8"/>
        </w:rPr>
        <w:object w:dxaOrig="1020" w:dyaOrig="320">
          <v:shape id="_x0000_i1176" type="#_x0000_t75" style="width:51.35pt;height:15.65pt" o:ole="">
            <v:imagedata r:id="rId281" o:title=""/>
          </v:shape>
          <o:OLEObject Type="Embed" ProgID="Equation.3" ShapeID="_x0000_i1176" DrawAspect="Content" ObjectID="_1489857000" r:id="rId298"/>
        </w:object>
      </w:r>
      <w:r w:rsidRPr="009F4D7A">
        <w:rPr>
          <w:rFonts w:asciiTheme="minorEastAsia" w:hAnsiTheme="minorEastAsia" w:hint="eastAsia"/>
          <w:szCs w:val="24"/>
        </w:rPr>
        <w:t>越小</w:t>
      </w:r>
      <w:r>
        <w:rPr>
          <w:rFonts w:asciiTheme="minorEastAsia" w:hAnsiTheme="minorEastAsia" w:hint="eastAsia"/>
          <w:szCs w:val="24"/>
        </w:rPr>
        <w:t>。</w:t>
      </w:r>
      <w:r w:rsidRPr="009F4D7A">
        <w:rPr>
          <w:rFonts w:asciiTheme="minorEastAsia" w:hAnsiTheme="minorEastAsia" w:hint="eastAsia"/>
          <w:szCs w:val="24"/>
        </w:rPr>
        <w:t>因此，最优聚类</w:t>
      </w:r>
      <w:r>
        <w:rPr>
          <w:rFonts w:asciiTheme="minorEastAsia" w:hAnsiTheme="minorEastAsia" w:hint="eastAsia"/>
          <w:szCs w:val="24"/>
        </w:rPr>
        <w:t>的</w:t>
      </w:r>
      <w:r w:rsidRPr="009F4D7A">
        <w:rPr>
          <w:rFonts w:asciiTheme="minorEastAsia" w:hAnsiTheme="minorEastAsia" w:hint="eastAsia"/>
          <w:szCs w:val="24"/>
        </w:rPr>
        <w:t>结果使得聚类有效性指标</w:t>
      </w:r>
      <w:r w:rsidRPr="009218EC">
        <w:rPr>
          <w:position w:val="-10"/>
        </w:rPr>
        <w:object w:dxaOrig="620" w:dyaOrig="360">
          <v:shape id="_x0000_i1177" type="#_x0000_t75" style="width:30.7pt;height:19pt" o:ole="">
            <v:imagedata r:id="rId277" o:title=""/>
          </v:shape>
          <o:OLEObject Type="Embed" ProgID="Equation.3" ShapeID="_x0000_i1177" DrawAspect="Content" ObjectID="_1489857001" r:id="rId299"/>
        </w:object>
      </w:r>
      <w:r w:rsidRPr="00C0764A">
        <w:rPr>
          <w:rFonts w:hint="eastAsia"/>
          <w:szCs w:val="24"/>
        </w:rPr>
        <w:t>达到</w:t>
      </w:r>
      <w:r w:rsidRPr="00C0764A">
        <w:rPr>
          <w:rFonts w:asciiTheme="minorEastAsia" w:hAnsiTheme="minorEastAsia" w:hint="eastAsia"/>
          <w:szCs w:val="24"/>
        </w:rPr>
        <w:t>最小</w:t>
      </w:r>
      <w:r>
        <w:rPr>
          <w:rFonts w:asciiTheme="minorEastAsia" w:hAnsiTheme="minorEastAsia" w:hint="eastAsia"/>
          <w:szCs w:val="24"/>
        </w:rPr>
        <w:t>。</w:t>
      </w:r>
    </w:p>
    <w:p w:rsidR="00FB0453" w:rsidRPr="0022401C" w:rsidRDefault="00FB0453" w:rsidP="00A95584">
      <w:pPr>
        <w:pStyle w:val="3"/>
      </w:pPr>
      <w:bookmarkStart w:id="71" w:name="_Toc414901928"/>
      <w:bookmarkStart w:id="72" w:name="_Toc416085156"/>
      <w:r>
        <w:rPr>
          <w:rFonts w:hint="eastAsia"/>
        </w:rPr>
        <w:t>三</w:t>
      </w:r>
      <w:r w:rsidRPr="0022401C">
        <w:rPr>
          <w:rFonts w:hint="eastAsia"/>
        </w:rPr>
        <w:t>、</w:t>
      </w:r>
      <w:r>
        <w:rPr>
          <w:rFonts w:hint="eastAsia"/>
        </w:rPr>
        <w:t>基于随机森林</w:t>
      </w:r>
      <w:r w:rsidRPr="0022401C">
        <w:rPr>
          <w:rFonts w:hint="eastAsia"/>
        </w:rPr>
        <w:t>聚类</w:t>
      </w:r>
      <w:r>
        <w:rPr>
          <w:rFonts w:hint="eastAsia"/>
        </w:rPr>
        <w:t>的组合模型</w:t>
      </w:r>
      <w:bookmarkEnd w:id="71"/>
      <w:bookmarkEnd w:id="72"/>
    </w:p>
    <w:p w:rsidR="00F25AF8" w:rsidRDefault="00C03AAC" w:rsidP="00FB0453">
      <w:pPr>
        <w:ind w:firstLine="420"/>
        <w:rPr>
          <w:rFonts w:asciiTheme="minorEastAsia" w:hAnsiTheme="minorEastAsia"/>
          <w:szCs w:val="24"/>
        </w:rPr>
      </w:pPr>
      <w:r>
        <w:rPr>
          <w:rFonts w:asciiTheme="minorEastAsia" w:hAnsiTheme="minorEastAsia" w:hint="eastAsia"/>
          <w:szCs w:val="24"/>
        </w:rPr>
        <w:t>由于</w:t>
      </w:r>
      <w:r w:rsidRPr="002761BD">
        <w:rPr>
          <w:rFonts w:asciiTheme="minorEastAsia" w:hAnsiTheme="minorEastAsia" w:hint="eastAsia"/>
          <w:szCs w:val="24"/>
        </w:rPr>
        <w:t>不同样本的</w:t>
      </w:r>
      <w:r w:rsidR="004E081A">
        <w:rPr>
          <w:rFonts w:asciiTheme="minorEastAsia" w:hAnsiTheme="minorEastAsia" w:hint="eastAsia"/>
          <w:szCs w:val="24"/>
        </w:rPr>
        <w:t>存在差异性，</w:t>
      </w:r>
      <w:r>
        <w:rPr>
          <w:rFonts w:asciiTheme="minorEastAsia" w:hAnsiTheme="minorEastAsia" w:hint="eastAsia"/>
          <w:szCs w:val="24"/>
        </w:rPr>
        <w:t>因此</w:t>
      </w:r>
      <w:r w:rsidR="004E081A">
        <w:rPr>
          <w:rFonts w:asciiTheme="minorEastAsia" w:hAnsiTheme="minorEastAsia" w:hint="eastAsia"/>
          <w:szCs w:val="24"/>
        </w:rPr>
        <w:t>表现在</w:t>
      </w:r>
      <w:r>
        <w:rPr>
          <w:rFonts w:asciiTheme="minorEastAsia" w:hAnsiTheme="minorEastAsia" w:hint="eastAsia"/>
          <w:szCs w:val="24"/>
        </w:rPr>
        <w:t>样本空间</w:t>
      </w:r>
      <w:r w:rsidR="004E081A">
        <w:rPr>
          <w:rFonts w:asciiTheme="minorEastAsia" w:hAnsiTheme="minorEastAsia" w:hint="eastAsia"/>
          <w:szCs w:val="24"/>
        </w:rPr>
        <w:t>上</w:t>
      </w:r>
      <w:r>
        <w:rPr>
          <w:rFonts w:asciiTheme="minorEastAsia" w:hAnsiTheme="minorEastAsia" w:hint="eastAsia"/>
          <w:szCs w:val="24"/>
        </w:rPr>
        <w:t>就有</w:t>
      </w:r>
      <w:r w:rsidRPr="002761BD">
        <w:rPr>
          <w:rFonts w:asciiTheme="minorEastAsia" w:hAnsiTheme="minorEastAsia" w:hint="eastAsia"/>
          <w:szCs w:val="24"/>
        </w:rPr>
        <w:t>不同的区域</w:t>
      </w:r>
      <w:r>
        <w:rPr>
          <w:rFonts w:asciiTheme="minorEastAsia" w:hAnsiTheme="minorEastAsia" w:hint="eastAsia"/>
          <w:szCs w:val="24"/>
        </w:rPr>
        <w:t>，而同一分类器在</w:t>
      </w:r>
      <w:r w:rsidR="004E081A">
        <w:rPr>
          <w:rFonts w:asciiTheme="minorEastAsia" w:hAnsiTheme="minorEastAsia" w:hint="eastAsia"/>
          <w:szCs w:val="24"/>
        </w:rPr>
        <w:t>不同特征的训练样本上</w:t>
      </w:r>
      <w:r>
        <w:rPr>
          <w:rFonts w:asciiTheme="minorEastAsia" w:hAnsiTheme="minorEastAsia" w:hint="eastAsia"/>
          <w:szCs w:val="24"/>
        </w:rPr>
        <w:t>的</w:t>
      </w:r>
      <w:r w:rsidRPr="002761BD">
        <w:rPr>
          <w:rFonts w:asciiTheme="minorEastAsia" w:hAnsiTheme="minorEastAsia" w:hint="eastAsia"/>
          <w:szCs w:val="24"/>
        </w:rPr>
        <w:t>分类性能会有所</w:t>
      </w:r>
      <w:r w:rsidR="004E081A">
        <w:rPr>
          <w:rFonts w:asciiTheme="minorEastAsia" w:hAnsiTheme="minorEastAsia" w:hint="eastAsia"/>
          <w:szCs w:val="24"/>
        </w:rPr>
        <w:t>不同，而且使用单一模型可能无法刻画复杂的变量关系，</w:t>
      </w:r>
      <w:r>
        <w:rPr>
          <w:rFonts w:asciiTheme="minorEastAsia" w:hAnsiTheme="minorEastAsia" w:hint="eastAsia"/>
          <w:szCs w:val="24"/>
        </w:rPr>
        <w:t>因此通过聚类技术将样本空间进行划分，从而在不同的区域建立模型。</w:t>
      </w:r>
      <w:r w:rsidR="00882A29">
        <w:rPr>
          <w:rFonts w:asciiTheme="minorEastAsia" w:hAnsiTheme="minorEastAsia" w:hint="eastAsia"/>
          <w:szCs w:val="24"/>
        </w:rPr>
        <w:t>使用基于随机森林相似度矩阵的聚类方法将样本分为k</w:t>
      </w:r>
      <w:proofErr w:type="gramStart"/>
      <w:r w:rsidR="00882A29">
        <w:rPr>
          <w:rFonts w:asciiTheme="minorEastAsia" w:hAnsiTheme="minorEastAsia" w:hint="eastAsia"/>
          <w:szCs w:val="24"/>
        </w:rPr>
        <w:t>个</w:t>
      </w:r>
      <w:proofErr w:type="gramEnd"/>
      <w:r w:rsidR="00882A29">
        <w:rPr>
          <w:rFonts w:asciiTheme="minorEastAsia" w:hAnsiTheme="minorEastAsia" w:hint="eastAsia"/>
          <w:szCs w:val="24"/>
        </w:rPr>
        <w:t>数</w:t>
      </w:r>
      <w:r w:rsidR="00882A29">
        <w:rPr>
          <w:rFonts w:asciiTheme="minorEastAsia" w:hAnsiTheme="minorEastAsia" w:hint="eastAsia"/>
          <w:szCs w:val="24"/>
        </w:rPr>
        <w:lastRenderedPageBreak/>
        <w:t>据类，根据聚类有效性指标选择合适的k</w:t>
      </w:r>
      <w:r w:rsidR="00AB3DF3">
        <w:rPr>
          <w:rFonts w:asciiTheme="minorEastAsia" w:hAnsiTheme="minorEastAsia" w:hint="eastAsia"/>
          <w:szCs w:val="24"/>
        </w:rPr>
        <w:t>，从而使同一分区中样本之间的相似度高，不同分区之间样本之间</w:t>
      </w:r>
      <w:r w:rsidR="00882A29">
        <w:rPr>
          <w:rFonts w:asciiTheme="minorEastAsia" w:hAnsiTheme="minorEastAsia" w:hint="eastAsia"/>
          <w:szCs w:val="24"/>
        </w:rPr>
        <w:t>的差异度大。由于训练样本根据</w:t>
      </w:r>
      <w:r w:rsidR="00882A29" w:rsidRPr="00603D6D">
        <w:rPr>
          <w:rFonts w:asciiTheme="minorEastAsia" w:hAnsiTheme="minorEastAsia" w:hint="eastAsia"/>
          <w:szCs w:val="24"/>
        </w:rPr>
        <w:t>聚类</w:t>
      </w:r>
      <w:r w:rsidR="00882A29">
        <w:rPr>
          <w:rFonts w:asciiTheme="minorEastAsia" w:hAnsiTheme="minorEastAsia" w:hint="eastAsia"/>
          <w:szCs w:val="24"/>
        </w:rPr>
        <w:t>分析结果划分为不同的聚类分区，</w:t>
      </w:r>
      <w:r w:rsidR="00882A29" w:rsidRPr="00603D6D">
        <w:rPr>
          <w:rFonts w:asciiTheme="minorEastAsia" w:hAnsiTheme="minorEastAsia" w:hint="eastAsia"/>
          <w:szCs w:val="24"/>
        </w:rPr>
        <w:t>而后续研究将在不同聚类分区上建立</w:t>
      </w:r>
      <w:r w:rsidR="00882A29">
        <w:rPr>
          <w:rFonts w:asciiTheme="minorEastAsia" w:hAnsiTheme="minorEastAsia" w:hint="eastAsia"/>
          <w:szCs w:val="24"/>
        </w:rPr>
        <w:t>模型。</w:t>
      </w:r>
      <w:r w:rsidR="00882A29" w:rsidRPr="00603D6D">
        <w:rPr>
          <w:rFonts w:asciiTheme="minorEastAsia" w:hAnsiTheme="minorEastAsia" w:hint="eastAsia"/>
          <w:szCs w:val="24"/>
        </w:rPr>
        <w:t>因此</w:t>
      </w:r>
      <w:r w:rsidR="00882A29">
        <w:rPr>
          <w:rFonts w:asciiTheme="minorEastAsia" w:hAnsiTheme="minorEastAsia" w:hint="eastAsia"/>
          <w:szCs w:val="24"/>
        </w:rPr>
        <w:t>，通过建立基于</w:t>
      </w:r>
      <w:r w:rsidR="00882A29" w:rsidRPr="00603D6D">
        <w:rPr>
          <w:rFonts w:asciiTheme="minorEastAsia" w:hAnsiTheme="minorEastAsia" w:hint="eastAsia"/>
          <w:szCs w:val="24"/>
        </w:rPr>
        <w:t>聚类</w:t>
      </w:r>
      <w:r w:rsidR="00882A29">
        <w:rPr>
          <w:rFonts w:asciiTheme="minorEastAsia" w:hAnsiTheme="minorEastAsia" w:hint="eastAsia"/>
          <w:szCs w:val="24"/>
        </w:rPr>
        <w:t>技术的分区集成模型将实现样本的多分类器动态集成</w:t>
      </w:r>
      <w:r w:rsidR="00882A29" w:rsidRPr="00603D6D">
        <w:rPr>
          <w:rFonts w:asciiTheme="minorEastAsia" w:hAnsiTheme="minorEastAsia" w:hint="eastAsia"/>
          <w:szCs w:val="24"/>
        </w:rPr>
        <w:t>机制</w:t>
      </w:r>
      <w:r w:rsidR="00882A29">
        <w:rPr>
          <w:rFonts w:asciiTheme="minorEastAsia" w:hAnsiTheme="minorEastAsia" w:hint="eastAsia"/>
          <w:szCs w:val="24"/>
        </w:rPr>
        <w:t>。</w:t>
      </w:r>
      <w:r w:rsidR="001753CD" w:rsidRPr="001753CD">
        <w:rPr>
          <w:rFonts w:asciiTheme="minorEastAsia" w:hAnsiTheme="minorEastAsia" w:hint="eastAsia"/>
          <w:szCs w:val="24"/>
        </w:rPr>
        <w:t>模型训练过程的基本步骤如下</w:t>
      </w:r>
      <w:r w:rsidR="00E36062">
        <w:rPr>
          <w:rFonts w:asciiTheme="minorEastAsia" w:hAnsiTheme="minorEastAsia" w:hint="eastAsia"/>
          <w:szCs w:val="24"/>
        </w:rPr>
        <w:t>：</w:t>
      </w:r>
    </w:p>
    <w:p w:rsidR="00AA1262" w:rsidRDefault="001753CD" w:rsidP="00F25AF8">
      <w:pPr>
        <w:ind w:firstLine="420"/>
        <w:rPr>
          <w:rFonts w:asciiTheme="minorEastAsia" w:hAnsiTheme="minorEastAsia"/>
          <w:szCs w:val="24"/>
        </w:rPr>
      </w:pPr>
      <w:r>
        <w:rPr>
          <w:rFonts w:asciiTheme="minorEastAsia" w:hAnsiTheme="minorEastAsia" w:hint="eastAsia"/>
          <w:szCs w:val="24"/>
        </w:rPr>
        <w:t>步骤1</w:t>
      </w:r>
      <w:r w:rsidR="00E36062">
        <w:rPr>
          <w:rFonts w:asciiTheme="minorEastAsia" w:hAnsiTheme="minorEastAsia" w:hint="eastAsia"/>
          <w:szCs w:val="24"/>
        </w:rPr>
        <w:t>：</w:t>
      </w:r>
      <w:r w:rsidR="00F25AF8" w:rsidRPr="00F25AF8">
        <w:rPr>
          <w:rFonts w:asciiTheme="minorEastAsia" w:hAnsiTheme="minorEastAsia" w:hint="eastAsia"/>
          <w:szCs w:val="24"/>
        </w:rPr>
        <w:t>设训练样本为</w:t>
      </w:r>
      <w:r w:rsidR="00AE5765" w:rsidRPr="00F25AF8">
        <w:rPr>
          <w:rFonts w:asciiTheme="minorEastAsia" w:hAnsiTheme="minorEastAsia"/>
          <w:position w:val="-10"/>
          <w:szCs w:val="24"/>
        </w:rPr>
        <w:object w:dxaOrig="1840" w:dyaOrig="360">
          <v:shape id="_x0000_i1178" type="#_x0000_t75" style="width:92.1pt;height:19pt" o:ole="">
            <v:imagedata r:id="rId300" o:title=""/>
          </v:shape>
          <o:OLEObject Type="Embed" ProgID="Equation.3" ShapeID="_x0000_i1178" DrawAspect="Content" ObjectID="_1489857002" r:id="rId301"/>
        </w:object>
      </w:r>
      <w:r w:rsidR="00F25AF8">
        <w:rPr>
          <w:rFonts w:asciiTheme="minorEastAsia" w:hAnsiTheme="minorEastAsia" w:hint="eastAsia"/>
          <w:szCs w:val="24"/>
        </w:rPr>
        <w:t>，</w:t>
      </w:r>
      <w:r w:rsidR="00AE5765">
        <w:rPr>
          <w:rFonts w:asciiTheme="minorEastAsia" w:hAnsiTheme="minorEastAsia" w:hint="eastAsia"/>
          <w:szCs w:val="24"/>
        </w:rPr>
        <w:t>对训练样本进行</w:t>
      </w:r>
      <w:r w:rsidR="00AA1262">
        <w:rPr>
          <w:rFonts w:asciiTheme="minorEastAsia" w:hAnsiTheme="minorEastAsia" w:hint="eastAsia"/>
          <w:szCs w:val="24"/>
        </w:rPr>
        <w:t>数据预处理，对于缺失的连续变量采用中位数进行插</w:t>
      </w:r>
      <w:r w:rsidR="00E36062">
        <w:rPr>
          <w:rFonts w:asciiTheme="minorEastAsia" w:hAnsiTheme="minorEastAsia" w:hint="eastAsia"/>
          <w:szCs w:val="24"/>
        </w:rPr>
        <w:t>补，离散变量采用众数进行</w:t>
      </w:r>
      <w:r w:rsidR="00AE5765">
        <w:rPr>
          <w:rFonts w:asciiTheme="minorEastAsia" w:hAnsiTheme="minorEastAsia" w:hint="eastAsia"/>
          <w:szCs w:val="24"/>
        </w:rPr>
        <w:t>插补</w:t>
      </w:r>
      <w:r w:rsidR="00AA1262">
        <w:rPr>
          <w:rFonts w:asciiTheme="minorEastAsia" w:hAnsiTheme="minorEastAsia" w:hint="eastAsia"/>
          <w:szCs w:val="24"/>
        </w:rPr>
        <w:t>。</w:t>
      </w:r>
    </w:p>
    <w:p w:rsidR="00882A29" w:rsidRDefault="001753CD" w:rsidP="001753CD">
      <w:pPr>
        <w:ind w:firstLine="420"/>
        <w:rPr>
          <w:rFonts w:asciiTheme="minorEastAsia" w:hAnsiTheme="minorEastAsia"/>
          <w:szCs w:val="24"/>
        </w:rPr>
      </w:pPr>
      <w:r>
        <w:rPr>
          <w:rFonts w:asciiTheme="minorEastAsia" w:hAnsiTheme="minorEastAsia" w:hint="eastAsia"/>
          <w:szCs w:val="24"/>
        </w:rPr>
        <w:t>步骤2</w:t>
      </w:r>
      <w:r w:rsidR="000E33B9">
        <w:rPr>
          <w:rFonts w:asciiTheme="minorEastAsia" w:hAnsiTheme="minorEastAsia" w:hint="eastAsia"/>
          <w:szCs w:val="24"/>
        </w:rPr>
        <w:t>：</w:t>
      </w:r>
      <w:r w:rsidR="00E6176E">
        <w:rPr>
          <w:rFonts w:asciiTheme="minorEastAsia" w:hAnsiTheme="minorEastAsia" w:hint="eastAsia"/>
          <w:szCs w:val="24"/>
        </w:rPr>
        <w:t>基于</w:t>
      </w:r>
      <w:r w:rsidR="00882A29">
        <w:rPr>
          <w:rFonts w:asciiTheme="minorEastAsia" w:hAnsiTheme="minorEastAsia" w:hint="eastAsia"/>
          <w:szCs w:val="24"/>
        </w:rPr>
        <w:t>随机森林</w:t>
      </w:r>
      <w:r w:rsidR="00E6176E">
        <w:rPr>
          <w:rFonts w:asciiTheme="minorEastAsia" w:hAnsiTheme="minorEastAsia" w:hint="eastAsia"/>
          <w:szCs w:val="24"/>
        </w:rPr>
        <w:t>相似度矩阵对训练样本进行</w:t>
      </w:r>
      <w:r w:rsidR="00882A29" w:rsidRPr="00882A29">
        <w:rPr>
          <w:rFonts w:asciiTheme="minorEastAsia" w:hAnsiTheme="minorEastAsia" w:hint="eastAsia"/>
          <w:szCs w:val="24"/>
        </w:rPr>
        <w:t>聚类</w:t>
      </w:r>
      <w:r w:rsidR="00E6176E">
        <w:rPr>
          <w:rFonts w:asciiTheme="minorEastAsia" w:hAnsiTheme="minorEastAsia" w:hint="eastAsia"/>
          <w:szCs w:val="24"/>
        </w:rPr>
        <w:t>。</w:t>
      </w:r>
    </w:p>
    <w:p w:rsidR="00F25AF8" w:rsidRPr="00AE5765" w:rsidRDefault="00AE5765" w:rsidP="00AE5765">
      <w:pPr>
        <w:pStyle w:val="a4"/>
        <w:numPr>
          <w:ilvl w:val="0"/>
          <w:numId w:val="3"/>
        </w:numPr>
        <w:ind w:firstLineChars="0"/>
        <w:rPr>
          <w:rFonts w:asciiTheme="minorEastAsia" w:hAnsiTheme="minorEastAsia"/>
          <w:szCs w:val="24"/>
        </w:rPr>
      </w:pPr>
      <w:r w:rsidRPr="00AE5765">
        <w:rPr>
          <w:rFonts w:asciiTheme="minorEastAsia" w:hAnsiTheme="minorEastAsia" w:hint="eastAsia"/>
          <w:szCs w:val="24"/>
        </w:rPr>
        <w:t>在</w:t>
      </w:r>
      <w:r w:rsidR="00F25AF8" w:rsidRPr="00AE5765">
        <w:rPr>
          <w:rFonts w:asciiTheme="minorEastAsia" w:hAnsiTheme="minorEastAsia" w:hint="eastAsia"/>
          <w:szCs w:val="24"/>
        </w:rPr>
        <w:t>训练样本</w:t>
      </w:r>
      <w:r w:rsidRPr="005D62AF">
        <w:rPr>
          <w:position w:val="-4"/>
        </w:rPr>
        <w:object w:dxaOrig="220" w:dyaOrig="260">
          <v:shape id="_x0000_i1179" type="#_x0000_t75" style="width:10.6pt;height:12.85pt" o:ole="">
            <v:imagedata r:id="rId302" o:title=""/>
          </v:shape>
          <o:OLEObject Type="Embed" ProgID="Equation.3" ShapeID="_x0000_i1179" DrawAspect="Content" ObjectID="_1489857003" r:id="rId303"/>
        </w:object>
      </w:r>
      <w:r>
        <w:rPr>
          <w:rFonts w:hint="eastAsia"/>
        </w:rPr>
        <w:t>上</w:t>
      </w:r>
      <w:r w:rsidRPr="00FB0453">
        <w:rPr>
          <w:rFonts w:hint="eastAsia"/>
          <w:szCs w:val="24"/>
        </w:rPr>
        <w:t>构建</w:t>
      </w:r>
      <w:r w:rsidRPr="00AE5765">
        <w:rPr>
          <w:rFonts w:asciiTheme="minorEastAsia" w:hAnsiTheme="minorEastAsia" w:hint="eastAsia"/>
          <w:szCs w:val="24"/>
        </w:rPr>
        <w:t>随机森林</w:t>
      </w:r>
      <w:r w:rsidR="00FB0453">
        <w:rPr>
          <w:rFonts w:asciiTheme="minorEastAsia" w:hAnsiTheme="minorEastAsia" w:hint="eastAsia"/>
          <w:szCs w:val="24"/>
        </w:rPr>
        <w:t>模型</w:t>
      </w:r>
      <w:r w:rsidRPr="00AE5765">
        <w:rPr>
          <w:rFonts w:asciiTheme="minorEastAsia" w:hAnsiTheme="minorEastAsia" w:hint="eastAsia"/>
          <w:szCs w:val="24"/>
        </w:rPr>
        <w:t>。</w:t>
      </w:r>
    </w:p>
    <w:p w:rsidR="00AE5765" w:rsidRDefault="00AE5765" w:rsidP="00AE5765">
      <w:pPr>
        <w:pStyle w:val="a4"/>
        <w:numPr>
          <w:ilvl w:val="0"/>
          <w:numId w:val="3"/>
        </w:numPr>
        <w:ind w:firstLineChars="0"/>
        <w:rPr>
          <w:rFonts w:asciiTheme="minorEastAsia" w:hAnsiTheme="minorEastAsia"/>
          <w:szCs w:val="24"/>
        </w:rPr>
      </w:pPr>
      <w:r w:rsidRPr="00437EB9">
        <w:rPr>
          <w:rFonts w:asciiTheme="minorEastAsia" w:hAnsiTheme="minorEastAsia" w:hint="eastAsia"/>
          <w:szCs w:val="24"/>
        </w:rPr>
        <w:t>将</w:t>
      </w:r>
      <w:r w:rsidR="00437EB9">
        <w:rPr>
          <w:rFonts w:asciiTheme="minorEastAsia" w:hAnsiTheme="minorEastAsia" w:hint="eastAsia"/>
          <w:szCs w:val="24"/>
        </w:rPr>
        <w:t>训练样本中的</w:t>
      </w:r>
      <w:r w:rsidRPr="00437EB9">
        <w:rPr>
          <w:rFonts w:asciiTheme="minorEastAsia" w:hAnsiTheme="minorEastAsia" w:hint="eastAsia"/>
          <w:szCs w:val="24"/>
        </w:rPr>
        <w:t>所有样本</w:t>
      </w:r>
      <w:r w:rsidR="00437EB9">
        <w:rPr>
          <w:rFonts w:asciiTheme="minorEastAsia" w:hAnsiTheme="minorEastAsia" w:hint="eastAsia"/>
          <w:szCs w:val="24"/>
        </w:rPr>
        <w:t>投入到随机森林中，</w:t>
      </w:r>
      <w:r w:rsidRPr="00437EB9">
        <w:rPr>
          <w:rFonts w:asciiTheme="minorEastAsia" w:hAnsiTheme="minorEastAsia" w:hint="eastAsia"/>
          <w:szCs w:val="24"/>
        </w:rPr>
        <w:t>计算</w:t>
      </w:r>
      <w:r w:rsidR="00437EB9" w:rsidRPr="005D62AF">
        <w:rPr>
          <w:position w:val="-4"/>
        </w:rPr>
        <w:object w:dxaOrig="220" w:dyaOrig="260">
          <v:shape id="_x0000_i1180" type="#_x0000_t75" style="width:10.6pt;height:12.85pt" o:ole="">
            <v:imagedata r:id="rId302" o:title=""/>
          </v:shape>
          <o:OLEObject Type="Embed" ProgID="Equation.3" ShapeID="_x0000_i1180" DrawAspect="Content" ObjectID="_1489857004" r:id="rId304"/>
        </w:object>
      </w:r>
      <w:r w:rsidRPr="00437EB9">
        <w:rPr>
          <w:rFonts w:asciiTheme="minorEastAsia" w:hAnsiTheme="minorEastAsia" w:hint="eastAsia"/>
          <w:szCs w:val="24"/>
        </w:rPr>
        <w:t>中每一个样</w:t>
      </w:r>
      <w:proofErr w:type="gramStart"/>
      <w:r w:rsidRPr="00437EB9">
        <w:rPr>
          <w:rFonts w:asciiTheme="minorEastAsia" w:hAnsiTheme="minorEastAsia" w:hint="eastAsia"/>
          <w:szCs w:val="24"/>
        </w:rPr>
        <w:t>本</w:t>
      </w:r>
      <w:r w:rsidR="00437EB9">
        <w:rPr>
          <w:rFonts w:asciiTheme="minorEastAsia" w:hAnsiTheme="minorEastAsia" w:hint="eastAsia"/>
          <w:szCs w:val="24"/>
        </w:rPr>
        <w:t>之间</w:t>
      </w:r>
      <w:proofErr w:type="gramEnd"/>
      <w:r w:rsidRPr="00437EB9">
        <w:rPr>
          <w:rFonts w:asciiTheme="minorEastAsia" w:hAnsiTheme="minorEastAsia" w:hint="eastAsia"/>
          <w:szCs w:val="24"/>
        </w:rPr>
        <w:t>的相似度。</w:t>
      </w:r>
    </w:p>
    <w:p w:rsidR="00437EB9" w:rsidRPr="00437EB9" w:rsidRDefault="00437EB9" w:rsidP="00437EB9">
      <w:pPr>
        <w:pStyle w:val="a4"/>
        <w:numPr>
          <w:ilvl w:val="0"/>
          <w:numId w:val="3"/>
        </w:numPr>
        <w:ind w:firstLineChars="0"/>
        <w:rPr>
          <w:rFonts w:asciiTheme="minorEastAsia" w:hAnsiTheme="minorEastAsia"/>
          <w:szCs w:val="24"/>
        </w:rPr>
      </w:pPr>
      <w:r>
        <w:rPr>
          <w:rFonts w:asciiTheme="minorEastAsia" w:hAnsiTheme="minorEastAsia" w:hint="eastAsia"/>
          <w:szCs w:val="24"/>
        </w:rPr>
        <w:t>利用随机森林算法计算得到的相似度矩阵</w:t>
      </w:r>
      <w:proofErr w:type="spellStart"/>
      <w:r w:rsidRPr="00C03AAC">
        <w:rPr>
          <w:rFonts w:ascii="Times New Roman" w:hAnsi="Times New Roman" w:cs="Times New Roman"/>
          <w:szCs w:val="24"/>
        </w:rPr>
        <w:t>Prox</w:t>
      </w:r>
      <w:proofErr w:type="spellEnd"/>
      <w:r>
        <w:rPr>
          <w:rFonts w:asciiTheme="minorEastAsia" w:hAnsiTheme="minorEastAsia" w:hint="eastAsia"/>
          <w:szCs w:val="24"/>
        </w:rPr>
        <w:t>作为相似性度量，采用</w:t>
      </w:r>
      <w:r w:rsidRPr="00C03AAC">
        <w:rPr>
          <w:rFonts w:ascii="Times New Roman" w:hAnsi="Times New Roman" w:cs="Times New Roman"/>
          <w:szCs w:val="24"/>
        </w:rPr>
        <w:t>PAM</w:t>
      </w:r>
      <w:r>
        <w:rPr>
          <w:rFonts w:asciiTheme="minorEastAsia" w:hAnsiTheme="minorEastAsia" w:hint="eastAsia"/>
          <w:szCs w:val="24"/>
        </w:rPr>
        <w:t>聚类算法将训练样本分为</w:t>
      </w:r>
      <w:r w:rsidRPr="00C03AAC">
        <w:rPr>
          <w:rFonts w:ascii="Times New Roman" w:hAnsi="Times New Roman" w:cs="Times New Roman"/>
          <w:szCs w:val="24"/>
        </w:rPr>
        <w:t>K</w:t>
      </w:r>
      <w:r>
        <w:rPr>
          <w:rFonts w:asciiTheme="minorEastAsia" w:hAnsiTheme="minorEastAsia" w:hint="eastAsia"/>
          <w:szCs w:val="24"/>
        </w:rPr>
        <w:t>类，每一类的聚类中心为</w:t>
      </w:r>
      <w:r w:rsidR="00E6176E" w:rsidRPr="00F25AF8">
        <w:rPr>
          <w:rFonts w:asciiTheme="minorEastAsia" w:hAnsiTheme="minorEastAsia"/>
          <w:position w:val="-10"/>
          <w:szCs w:val="24"/>
        </w:rPr>
        <w:object w:dxaOrig="1780" w:dyaOrig="360">
          <v:shape id="_x0000_i1181" type="#_x0000_t75" style="width:89.3pt;height:19pt" o:ole="">
            <v:imagedata r:id="rId305" o:title=""/>
          </v:shape>
          <o:OLEObject Type="Embed" ProgID="Equation.3" ShapeID="_x0000_i1181" DrawAspect="Content" ObjectID="_1489857005" r:id="rId306"/>
        </w:object>
      </w:r>
      <w:r>
        <w:rPr>
          <w:rFonts w:asciiTheme="minorEastAsia" w:hAnsiTheme="minorEastAsia" w:hint="eastAsia"/>
          <w:szCs w:val="24"/>
        </w:rPr>
        <w:t>。其中K的大小根据聚类有效性指标确定。</w:t>
      </w:r>
    </w:p>
    <w:p w:rsidR="00AE5765" w:rsidRDefault="000E33B9" w:rsidP="00E6176E">
      <w:pPr>
        <w:ind w:firstLine="420"/>
        <w:rPr>
          <w:rFonts w:asciiTheme="minorEastAsia" w:hAnsiTheme="minorEastAsia"/>
          <w:szCs w:val="24"/>
        </w:rPr>
      </w:pPr>
      <w:r w:rsidRPr="000E33B9">
        <w:rPr>
          <w:rFonts w:asciiTheme="minorEastAsia" w:hAnsiTheme="minorEastAsia" w:hint="eastAsia"/>
          <w:szCs w:val="24"/>
        </w:rPr>
        <w:t>步骤</w:t>
      </w:r>
      <w:r w:rsidR="001753CD">
        <w:rPr>
          <w:rFonts w:asciiTheme="minorEastAsia" w:hAnsiTheme="minorEastAsia" w:hint="eastAsia"/>
          <w:szCs w:val="24"/>
        </w:rPr>
        <w:t>3</w:t>
      </w:r>
      <w:r w:rsidR="00705F19">
        <w:rPr>
          <w:rFonts w:asciiTheme="minorEastAsia" w:hAnsiTheme="minorEastAsia" w:hint="eastAsia"/>
          <w:szCs w:val="24"/>
        </w:rPr>
        <w:t>：</w:t>
      </w:r>
      <w:r w:rsidR="000549F1">
        <w:rPr>
          <w:rFonts w:asciiTheme="minorEastAsia" w:hAnsiTheme="minorEastAsia" w:hint="eastAsia"/>
          <w:szCs w:val="24"/>
        </w:rPr>
        <w:t>对于每个聚类，建立</w:t>
      </w:r>
      <w:r w:rsidR="00247AA7">
        <w:rPr>
          <w:rFonts w:asciiTheme="minorEastAsia" w:hAnsiTheme="minorEastAsia" w:hint="eastAsia"/>
          <w:szCs w:val="24"/>
        </w:rPr>
        <w:t>各分区</w:t>
      </w:r>
      <w:r w:rsidRPr="000E33B9">
        <w:rPr>
          <w:rFonts w:asciiTheme="minorEastAsia" w:hAnsiTheme="minorEastAsia" w:hint="eastAsia"/>
          <w:szCs w:val="24"/>
        </w:rPr>
        <w:t>样本的</w:t>
      </w:r>
      <w:r>
        <w:rPr>
          <w:rFonts w:asciiTheme="minorEastAsia" w:hAnsiTheme="minorEastAsia" w:hint="eastAsia"/>
          <w:szCs w:val="24"/>
        </w:rPr>
        <w:t>个人信用评估</w:t>
      </w:r>
      <w:r w:rsidR="00247AA7">
        <w:rPr>
          <w:rFonts w:asciiTheme="minorEastAsia" w:hAnsiTheme="minorEastAsia" w:hint="eastAsia"/>
          <w:szCs w:val="24"/>
        </w:rPr>
        <w:t>子分类</w:t>
      </w:r>
      <w:r w:rsidRPr="000E33B9">
        <w:rPr>
          <w:rFonts w:asciiTheme="minorEastAsia" w:hAnsiTheme="minorEastAsia" w:hint="eastAsia"/>
          <w:szCs w:val="24"/>
        </w:rPr>
        <w:t>模型</w:t>
      </w:r>
      <w:r>
        <w:rPr>
          <w:rFonts w:asciiTheme="minorEastAsia" w:hAnsiTheme="minorEastAsia" w:hint="eastAsia"/>
          <w:szCs w:val="24"/>
        </w:rPr>
        <w:t>。</w:t>
      </w:r>
      <w:r w:rsidR="00247AA7" w:rsidRPr="00247AA7">
        <w:rPr>
          <w:rFonts w:asciiTheme="minorEastAsia" w:hAnsiTheme="minorEastAsia" w:hint="eastAsia"/>
          <w:szCs w:val="24"/>
        </w:rPr>
        <w:t>基本分类器训练学习算法</w:t>
      </w:r>
      <w:r w:rsidR="00247AA7">
        <w:rPr>
          <w:rFonts w:asciiTheme="minorEastAsia" w:hAnsiTheme="minorEastAsia" w:hint="eastAsia"/>
          <w:szCs w:val="24"/>
        </w:rPr>
        <w:t>可以选择</w:t>
      </w:r>
      <w:r w:rsidR="00247AA7" w:rsidRPr="00C03AAC">
        <w:rPr>
          <w:rFonts w:ascii="Times New Roman" w:hAnsi="Times New Roman" w:cs="Times New Roman"/>
          <w:szCs w:val="24"/>
        </w:rPr>
        <w:t>Logistic</w:t>
      </w:r>
      <w:r w:rsidR="00247AA7">
        <w:rPr>
          <w:rFonts w:asciiTheme="minorEastAsia" w:hAnsiTheme="minorEastAsia" w:hint="eastAsia"/>
          <w:szCs w:val="24"/>
        </w:rPr>
        <w:t>回归模型、广义加性模型、决策树</w:t>
      </w:r>
      <w:r w:rsidR="001753CD">
        <w:rPr>
          <w:rFonts w:asciiTheme="minorEastAsia" w:hAnsiTheme="minorEastAsia" w:hint="eastAsia"/>
          <w:szCs w:val="24"/>
        </w:rPr>
        <w:t>、支持向量机</w:t>
      </w:r>
      <w:r w:rsidR="00247AA7">
        <w:rPr>
          <w:rFonts w:asciiTheme="minorEastAsia" w:hAnsiTheme="minorEastAsia" w:hint="eastAsia"/>
          <w:szCs w:val="24"/>
        </w:rPr>
        <w:t>等分类算法。</w:t>
      </w:r>
    </w:p>
    <w:p w:rsidR="00E36062" w:rsidRDefault="001753CD" w:rsidP="000E33B9">
      <w:pPr>
        <w:rPr>
          <w:rFonts w:asciiTheme="minorEastAsia" w:hAnsiTheme="minorEastAsia"/>
          <w:szCs w:val="24"/>
        </w:rPr>
      </w:pPr>
      <w:r>
        <w:rPr>
          <w:rFonts w:asciiTheme="minorEastAsia" w:hAnsiTheme="minorEastAsia" w:hint="eastAsia"/>
          <w:szCs w:val="24"/>
        </w:rPr>
        <w:t>数据</w:t>
      </w:r>
      <w:r w:rsidR="00E36062">
        <w:rPr>
          <w:rFonts w:asciiTheme="minorEastAsia" w:hAnsiTheme="minorEastAsia" w:hint="eastAsia"/>
          <w:szCs w:val="24"/>
        </w:rPr>
        <w:t>分类过程</w:t>
      </w:r>
      <w:r w:rsidR="00882A29">
        <w:rPr>
          <w:rFonts w:asciiTheme="minorEastAsia" w:hAnsiTheme="minorEastAsia" w:hint="eastAsia"/>
          <w:szCs w:val="24"/>
        </w:rPr>
        <w:t>的基本步骤如下</w:t>
      </w:r>
      <w:r w:rsidR="00E36062">
        <w:rPr>
          <w:rFonts w:asciiTheme="minorEastAsia" w:hAnsiTheme="minorEastAsia" w:hint="eastAsia"/>
          <w:szCs w:val="24"/>
        </w:rPr>
        <w:t>：</w:t>
      </w:r>
    </w:p>
    <w:p w:rsidR="001753CD" w:rsidRDefault="001753CD" w:rsidP="001753CD">
      <w:pPr>
        <w:ind w:firstLine="420"/>
        <w:rPr>
          <w:rFonts w:asciiTheme="minorEastAsia" w:hAnsiTheme="minorEastAsia"/>
          <w:szCs w:val="24"/>
        </w:rPr>
      </w:pPr>
      <w:r>
        <w:rPr>
          <w:rFonts w:asciiTheme="minorEastAsia" w:hAnsiTheme="minorEastAsia" w:hint="eastAsia"/>
          <w:szCs w:val="24"/>
        </w:rPr>
        <w:t>步骤1：数据预处理，对缺失值进行插补。</w:t>
      </w:r>
    </w:p>
    <w:p w:rsidR="001753CD" w:rsidRDefault="001753CD" w:rsidP="001753CD">
      <w:pPr>
        <w:ind w:firstLine="420"/>
      </w:pPr>
      <w:r>
        <w:rPr>
          <w:rFonts w:asciiTheme="minorEastAsia" w:hAnsiTheme="minorEastAsia" w:hint="eastAsia"/>
          <w:szCs w:val="24"/>
        </w:rPr>
        <w:t>步骤2</w:t>
      </w:r>
      <w:r w:rsidR="00E6176E">
        <w:rPr>
          <w:rFonts w:asciiTheme="minorEastAsia" w:hAnsiTheme="minorEastAsia" w:hint="eastAsia"/>
          <w:szCs w:val="24"/>
        </w:rPr>
        <w:t>：假设待测样本为</w:t>
      </w:r>
      <w:r w:rsidR="00E6176E" w:rsidRPr="00C03AAC">
        <w:rPr>
          <w:rFonts w:ascii="Times New Roman" w:hAnsi="Times New Roman" w:cs="Times New Roman"/>
          <w:szCs w:val="24"/>
        </w:rPr>
        <w:t>x</w:t>
      </w:r>
      <w:r w:rsidR="00E6176E">
        <w:rPr>
          <w:rFonts w:asciiTheme="minorEastAsia" w:hAnsiTheme="minorEastAsia" w:hint="eastAsia"/>
          <w:szCs w:val="24"/>
        </w:rPr>
        <w:t>，</w:t>
      </w:r>
      <w:r w:rsidRPr="001753CD">
        <w:rPr>
          <w:rFonts w:asciiTheme="minorEastAsia" w:hAnsiTheme="minorEastAsia" w:hint="eastAsia"/>
          <w:szCs w:val="24"/>
        </w:rPr>
        <w:t>计算x</w:t>
      </w:r>
      <w:r w:rsidR="00E6176E">
        <w:rPr>
          <w:rFonts w:asciiTheme="minorEastAsia" w:hAnsiTheme="minorEastAsia" w:hint="eastAsia"/>
          <w:szCs w:val="24"/>
        </w:rPr>
        <w:t>到所有</w:t>
      </w:r>
      <w:r>
        <w:rPr>
          <w:rFonts w:asciiTheme="minorEastAsia" w:hAnsiTheme="minorEastAsia" w:hint="eastAsia"/>
          <w:szCs w:val="24"/>
        </w:rPr>
        <w:t>各个</w:t>
      </w:r>
      <w:r w:rsidRPr="001753CD">
        <w:rPr>
          <w:rFonts w:asciiTheme="minorEastAsia" w:hAnsiTheme="minorEastAsia" w:hint="eastAsia"/>
          <w:szCs w:val="24"/>
        </w:rPr>
        <w:t>聚类中心</w:t>
      </w:r>
      <w:r w:rsidR="00E6176E" w:rsidRPr="00E6176E">
        <w:rPr>
          <w:position w:val="-10"/>
        </w:rPr>
        <w:object w:dxaOrig="1760" w:dyaOrig="360">
          <v:shape id="_x0000_i1182" type="#_x0000_t75" style="width:87.65pt;height:19pt" o:ole="">
            <v:imagedata r:id="rId307" o:title=""/>
          </v:shape>
          <o:OLEObject Type="Embed" ProgID="Equation.3" ShapeID="_x0000_i1182" DrawAspect="Content" ObjectID="_1489857006" r:id="rId308"/>
        </w:object>
      </w:r>
      <w:r w:rsidRPr="001753CD">
        <w:rPr>
          <w:rFonts w:asciiTheme="minorEastAsia" w:hAnsiTheme="minorEastAsia" w:hint="eastAsia"/>
          <w:szCs w:val="24"/>
        </w:rPr>
        <w:t>之间的</w:t>
      </w:r>
      <w:r w:rsidR="00E6176E">
        <w:rPr>
          <w:rFonts w:asciiTheme="minorEastAsia" w:hAnsiTheme="minorEastAsia" w:hint="eastAsia"/>
          <w:szCs w:val="24"/>
        </w:rPr>
        <w:t>欧氏</w:t>
      </w:r>
      <w:r w:rsidRPr="001753CD">
        <w:rPr>
          <w:rFonts w:asciiTheme="minorEastAsia" w:hAnsiTheme="minorEastAsia" w:hint="eastAsia"/>
          <w:szCs w:val="24"/>
        </w:rPr>
        <w:t>距离</w:t>
      </w:r>
      <w:r>
        <w:rPr>
          <w:rFonts w:asciiTheme="minorEastAsia" w:hAnsiTheme="minorEastAsia" w:hint="eastAsia"/>
          <w:szCs w:val="24"/>
        </w:rPr>
        <w:t>，</w:t>
      </w:r>
      <w:r w:rsidR="00E6176E">
        <w:rPr>
          <w:rFonts w:asciiTheme="minorEastAsia" w:hAnsiTheme="minorEastAsia" w:hint="eastAsia"/>
          <w:szCs w:val="24"/>
        </w:rPr>
        <w:t>并记为</w:t>
      </w:r>
      <w:r w:rsidR="00E6176E" w:rsidRPr="00E6176E">
        <w:rPr>
          <w:position w:val="-10"/>
        </w:rPr>
        <w:object w:dxaOrig="1780" w:dyaOrig="360">
          <v:shape id="_x0000_i1183" type="#_x0000_t75" style="width:89.3pt;height:19pt" o:ole="">
            <v:imagedata r:id="rId309" o:title=""/>
          </v:shape>
          <o:OLEObject Type="Embed" ProgID="Equation.3" ShapeID="_x0000_i1183" DrawAspect="Content" ObjectID="_1489857007" r:id="rId310"/>
        </w:object>
      </w:r>
      <w:r w:rsidR="00E6176E">
        <w:rPr>
          <w:rFonts w:hint="eastAsia"/>
        </w:rPr>
        <w:t>。</w:t>
      </w:r>
    </w:p>
    <w:p w:rsidR="00E36062" w:rsidRDefault="00E6176E" w:rsidP="00AB3DF3">
      <w:pPr>
        <w:ind w:firstLine="420"/>
        <w:rPr>
          <w:rFonts w:asciiTheme="minorEastAsia" w:hAnsiTheme="minorEastAsia"/>
          <w:szCs w:val="24"/>
        </w:rPr>
      </w:pPr>
      <w:r w:rsidRPr="00E6176E">
        <w:rPr>
          <w:rFonts w:asciiTheme="minorEastAsia" w:hAnsiTheme="minorEastAsia" w:hint="eastAsia"/>
          <w:szCs w:val="24"/>
        </w:rPr>
        <w:t>步骤3：</w:t>
      </w:r>
      <w:r>
        <w:rPr>
          <w:rFonts w:asciiTheme="minorEastAsia" w:hAnsiTheme="minorEastAsia" w:hint="eastAsia"/>
          <w:szCs w:val="24"/>
        </w:rPr>
        <w:t>对于待测样本</w:t>
      </w:r>
      <w:r w:rsidRPr="00C03AAC">
        <w:rPr>
          <w:rFonts w:ascii="Times New Roman" w:hAnsi="Times New Roman" w:cs="Times New Roman"/>
          <w:szCs w:val="24"/>
        </w:rPr>
        <w:t>x</w:t>
      </w:r>
      <w:r>
        <w:rPr>
          <w:rFonts w:asciiTheme="minorEastAsia" w:hAnsiTheme="minorEastAsia" w:hint="eastAsia"/>
          <w:szCs w:val="24"/>
        </w:rPr>
        <w:t>，利用</w:t>
      </w:r>
      <w:r w:rsidR="00375ABB">
        <w:rPr>
          <w:rFonts w:asciiTheme="minorEastAsia" w:hAnsiTheme="minorEastAsia" w:hint="eastAsia"/>
          <w:szCs w:val="24"/>
        </w:rPr>
        <w:t>各聚类分区上的子分类模型预测违约概率，利用对该样本到各个聚类中心的距离进行加权，得到最终的预测值。</w:t>
      </w:r>
    </w:p>
    <w:p w:rsidR="00701D8B" w:rsidRDefault="00701D8B" w:rsidP="00701D8B">
      <w:pPr>
        <w:ind w:firstLine="420"/>
        <w:rPr>
          <w:rFonts w:asciiTheme="minorEastAsia" w:hAnsiTheme="minorEastAsia"/>
          <w:szCs w:val="24"/>
        </w:rPr>
      </w:pPr>
      <w:r>
        <w:rPr>
          <w:rFonts w:asciiTheme="minorEastAsia" w:hAnsiTheme="minorEastAsia" w:hint="eastAsia"/>
          <w:szCs w:val="24"/>
        </w:rPr>
        <w:t>根据式（</w:t>
      </w:r>
      <w:r w:rsidR="00AB3DF3">
        <w:rPr>
          <w:rFonts w:asciiTheme="minorEastAsia" w:hAnsiTheme="minorEastAsia" w:hint="eastAsia"/>
          <w:szCs w:val="24"/>
        </w:rPr>
        <w:t>4-</w:t>
      </w:r>
      <w:r>
        <w:rPr>
          <w:rFonts w:asciiTheme="minorEastAsia" w:hAnsiTheme="minorEastAsia" w:hint="eastAsia"/>
          <w:szCs w:val="24"/>
        </w:rPr>
        <w:t>1）定义的聚类有效性指标，</w:t>
      </w:r>
      <w:r w:rsidR="00AB3DF3">
        <w:rPr>
          <w:rFonts w:asciiTheme="minorEastAsia" w:hAnsiTheme="minorEastAsia" w:hint="eastAsia"/>
          <w:szCs w:val="24"/>
        </w:rPr>
        <w:t>计算不同聚类树中心数下的具有有效性指标，为了</w:t>
      </w:r>
      <w:r w:rsidR="00C03AAC">
        <w:rPr>
          <w:rFonts w:asciiTheme="minorEastAsia" w:hAnsiTheme="minorEastAsia" w:hint="eastAsia"/>
          <w:szCs w:val="24"/>
        </w:rPr>
        <w:t>保证各分区模型的有效性</w:t>
      </w:r>
      <w:r w:rsidR="00AB3DF3">
        <w:rPr>
          <w:rFonts w:asciiTheme="minorEastAsia" w:hAnsiTheme="minorEastAsia" w:hint="eastAsia"/>
          <w:szCs w:val="24"/>
        </w:rPr>
        <w:t>，限制最大聚类数为10，最终得到的结果如图4.3：</w:t>
      </w:r>
      <w:r w:rsidR="00AB3DF3">
        <w:rPr>
          <w:rFonts w:asciiTheme="minorEastAsia" w:hAnsiTheme="minorEastAsia"/>
          <w:szCs w:val="24"/>
        </w:rPr>
        <w:t xml:space="preserve"> </w:t>
      </w:r>
    </w:p>
    <w:p w:rsidR="006A5A7C" w:rsidRDefault="00C03AAC" w:rsidP="00B54282">
      <w:pPr>
        <w:spacing w:line="240" w:lineRule="auto"/>
        <w:ind w:firstLine="420"/>
        <w:rPr>
          <w:rFonts w:asciiTheme="minorEastAsia" w:hAnsiTheme="minorEastAsia"/>
          <w:szCs w:val="24"/>
        </w:rPr>
      </w:pPr>
      <w:r>
        <w:rPr>
          <w:noProof/>
        </w:rPr>
        <w:lastRenderedPageBreak/>
        <w:drawing>
          <wp:inline distT="0" distB="0" distL="0" distR="0" wp14:anchorId="67387B8C" wp14:editId="7CE89D3F">
            <wp:extent cx="5274310" cy="349423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1"/>
                    <a:stretch>
                      <a:fillRect/>
                    </a:stretch>
                  </pic:blipFill>
                  <pic:spPr>
                    <a:xfrm>
                      <a:off x="0" y="0"/>
                      <a:ext cx="5274310" cy="3494230"/>
                    </a:xfrm>
                    <a:prstGeom prst="rect">
                      <a:avLst/>
                    </a:prstGeom>
                  </pic:spPr>
                </pic:pic>
              </a:graphicData>
            </a:graphic>
          </wp:inline>
        </w:drawing>
      </w:r>
    </w:p>
    <w:p w:rsidR="00A4144C" w:rsidRPr="00B54282" w:rsidRDefault="00A4144C" w:rsidP="00B54282">
      <w:pPr>
        <w:spacing w:before="120" w:after="240" w:line="240" w:lineRule="auto"/>
        <w:ind w:firstLine="420"/>
        <w:jc w:val="center"/>
        <w:rPr>
          <w:rFonts w:asciiTheme="minorEastAsia" w:hAnsiTheme="minorEastAsia"/>
          <w:sz w:val="21"/>
          <w:szCs w:val="21"/>
        </w:rPr>
      </w:pPr>
      <w:r w:rsidRPr="00B54282">
        <w:rPr>
          <w:rFonts w:asciiTheme="minorEastAsia" w:hAnsiTheme="minorEastAsia" w:hint="eastAsia"/>
          <w:sz w:val="21"/>
          <w:szCs w:val="21"/>
        </w:rPr>
        <w:t>图4.3  最优聚类数</w:t>
      </w:r>
    </w:p>
    <w:p w:rsidR="00C03AAC" w:rsidRPr="00C03AAC" w:rsidRDefault="00C03AAC" w:rsidP="00C03AAC">
      <w:pPr>
        <w:spacing w:before="120" w:after="240"/>
        <w:ind w:firstLine="420"/>
        <w:jc w:val="left"/>
        <w:rPr>
          <w:rFonts w:asciiTheme="minorEastAsia" w:hAnsiTheme="minorEastAsia"/>
          <w:szCs w:val="24"/>
        </w:rPr>
      </w:pPr>
      <w:r w:rsidRPr="00C03AAC">
        <w:rPr>
          <w:rFonts w:asciiTheme="minorEastAsia" w:hAnsiTheme="minorEastAsia" w:hint="eastAsia"/>
          <w:szCs w:val="24"/>
        </w:rPr>
        <w:t>从得到的结果来看</w:t>
      </w:r>
      <w:r>
        <w:rPr>
          <w:rFonts w:asciiTheme="minorEastAsia" w:hAnsiTheme="minorEastAsia" w:hint="eastAsia"/>
          <w:szCs w:val="24"/>
        </w:rPr>
        <w:t>，当聚类数为2时，由式（4-1）定义的有效性指标达到最小，</w:t>
      </w:r>
      <w:r w:rsidR="00766585">
        <w:rPr>
          <w:rFonts w:asciiTheme="minorEastAsia" w:hAnsiTheme="minorEastAsia" w:hint="eastAsia"/>
          <w:szCs w:val="24"/>
        </w:rPr>
        <w:t>当</w:t>
      </w:r>
      <w:r>
        <w:rPr>
          <w:rFonts w:asciiTheme="minorEastAsia" w:hAnsiTheme="minorEastAsia" w:hint="eastAsia"/>
          <w:szCs w:val="24"/>
        </w:rPr>
        <w:t>聚类中心数</w:t>
      </w:r>
      <w:r w:rsidR="00766585">
        <w:rPr>
          <w:rFonts w:asciiTheme="minorEastAsia" w:hAnsiTheme="minorEastAsia" w:hint="eastAsia"/>
          <w:szCs w:val="24"/>
        </w:rPr>
        <w:t>大于6时，各个聚类分区之间的差异性并不明显。</w:t>
      </w:r>
      <w:r>
        <w:rPr>
          <w:rFonts w:asciiTheme="minorEastAsia" w:hAnsiTheme="minorEastAsia" w:hint="eastAsia"/>
          <w:szCs w:val="24"/>
        </w:rPr>
        <w:t>因此选择聚类中心数为2，对训练样本进行PAM聚类</w:t>
      </w:r>
      <w:r w:rsidR="00766585">
        <w:rPr>
          <w:rFonts w:asciiTheme="minorEastAsia" w:hAnsiTheme="minorEastAsia" w:hint="eastAsia"/>
          <w:szCs w:val="24"/>
        </w:rPr>
        <w:t>，</w:t>
      </w:r>
      <w:r w:rsidR="00766585" w:rsidRPr="00603D6D">
        <w:rPr>
          <w:rFonts w:asciiTheme="minorEastAsia" w:hAnsiTheme="minorEastAsia" w:hint="eastAsia"/>
          <w:szCs w:val="24"/>
        </w:rPr>
        <w:t>在不同聚类分区上建立</w:t>
      </w:r>
      <w:r w:rsidR="00766585" w:rsidRPr="00766585">
        <w:rPr>
          <w:rFonts w:ascii="Times New Roman" w:hAnsi="Times New Roman" w:cs="Times New Roman"/>
          <w:szCs w:val="24"/>
        </w:rPr>
        <w:t>Logistic</w:t>
      </w:r>
      <w:r w:rsidR="00766585">
        <w:rPr>
          <w:rFonts w:asciiTheme="minorEastAsia" w:hAnsiTheme="minorEastAsia" w:hint="eastAsia"/>
          <w:szCs w:val="24"/>
        </w:rPr>
        <w:t>回归模型，最终得到</w:t>
      </w:r>
      <w:r w:rsidR="00065409">
        <w:rPr>
          <w:rFonts w:asciiTheme="minorEastAsia" w:hAnsiTheme="minorEastAsia" w:hint="eastAsia"/>
          <w:szCs w:val="24"/>
        </w:rPr>
        <w:t>基于预测样本</w:t>
      </w:r>
      <w:r w:rsidR="00766585">
        <w:rPr>
          <w:rFonts w:asciiTheme="minorEastAsia" w:hAnsiTheme="minorEastAsia" w:hint="eastAsia"/>
          <w:szCs w:val="24"/>
        </w:rPr>
        <w:t>的</w:t>
      </w:r>
      <w:r w:rsidR="00065409">
        <w:rPr>
          <w:rFonts w:asciiTheme="minorEastAsia" w:hAnsiTheme="minorEastAsia" w:hint="eastAsia"/>
          <w:szCs w:val="24"/>
        </w:rPr>
        <w:t>ROC曲线</w:t>
      </w:r>
      <w:r w:rsidR="00766585">
        <w:rPr>
          <w:rFonts w:asciiTheme="minorEastAsia" w:hAnsiTheme="minorEastAsia" w:hint="eastAsia"/>
          <w:szCs w:val="24"/>
        </w:rPr>
        <w:t>如图4.4：</w:t>
      </w:r>
    </w:p>
    <w:p w:rsidR="00AB3DF3" w:rsidRDefault="00766585" w:rsidP="00B54282">
      <w:pPr>
        <w:spacing w:line="240" w:lineRule="auto"/>
        <w:jc w:val="center"/>
        <w:rPr>
          <w:rFonts w:ascii="黑体" w:eastAsia="黑体" w:hAnsi="黑体"/>
          <w:b/>
          <w:sz w:val="28"/>
          <w:szCs w:val="28"/>
        </w:rPr>
      </w:pPr>
      <w:r>
        <w:rPr>
          <w:noProof/>
        </w:rPr>
        <w:drawing>
          <wp:inline distT="0" distB="0" distL="0" distR="0" wp14:anchorId="02E56F9A" wp14:editId="36F72835">
            <wp:extent cx="5273749" cy="3232298"/>
            <wp:effectExtent l="0" t="0" r="317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6"/>
                    <a:stretch>
                      <a:fillRect/>
                    </a:stretch>
                  </pic:blipFill>
                  <pic:spPr>
                    <a:xfrm>
                      <a:off x="0" y="0"/>
                      <a:ext cx="5274310" cy="3232642"/>
                    </a:xfrm>
                    <a:prstGeom prst="rect">
                      <a:avLst/>
                    </a:prstGeom>
                  </pic:spPr>
                </pic:pic>
              </a:graphicData>
            </a:graphic>
          </wp:inline>
        </w:drawing>
      </w:r>
    </w:p>
    <w:p w:rsidR="00AB3DF3" w:rsidRPr="00B54282" w:rsidRDefault="00AB3DF3" w:rsidP="00B54282">
      <w:pPr>
        <w:spacing w:before="120" w:after="240" w:line="240" w:lineRule="auto"/>
        <w:ind w:firstLine="420"/>
        <w:jc w:val="center"/>
        <w:rPr>
          <w:rFonts w:asciiTheme="minorEastAsia" w:hAnsiTheme="minorEastAsia"/>
          <w:sz w:val="21"/>
          <w:szCs w:val="21"/>
        </w:rPr>
      </w:pPr>
      <w:r w:rsidRPr="00B54282">
        <w:rPr>
          <w:rFonts w:asciiTheme="minorEastAsia" w:hAnsiTheme="minorEastAsia" w:hint="eastAsia"/>
          <w:sz w:val="21"/>
          <w:szCs w:val="21"/>
        </w:rPr>
        <w:lastRenderedPageBreak/>
        <w:t>图4.4  组合模型的</w:t>
      </w:r>
      <w:r w:rsidRPr="00B54282">
        <w:rPr>
          <w:rFonts w:ascii="Times New Roman" w:hAnsi="Times New Roman" w:cs="Times New Roman"/>
          <w:sz w:val="21"/>
          <w:szCs w:val="21"/>
        </w:rPr>
        <w:t>ROC</w:t>
      </w:r>
      <w:r w:rsidRPr="00B54282">
        <w:rPr>
          <w:rFonts w:asciiTheme="minorEastAsia" w:hAnsiTheme="minorEastAsia" w:hint="eastAsia"/>
          <w:sz w:val="21"/>
          <w:szCs w:val="21"/>
        </w:rPr>
        <w:t>曲线</w:t>
      </w:r>
    </w:p>
    <w:p w:rsidR="00701D8B" w:rsidRDefault="00766585" w:rsidP="00371814">
      <w:pPr>
        <w:spacing w:before="120" w:after="240"/>
        <w:jc w:val="left"/>
        <w:rPr>
          <w:rFonts w:asciiTheme="minorEastAsia" w:hAnsiTheme="minorEastAsia"/>
          <w:szCs w:val="24"/>
        </w:rPr>
      </w:pPr>
      <w:r>
        <w:rPr>
          <w:rFonts w:asciiTheme="minorEastAsia" w:hAnsiTheme="minorEastAsia" w:hint="eastAsia"/>
          <w:szCs w:val="24"/>
        </w:rPr>
        <w:t>通过对比</w:t>
      </w:r>
      <w:r w:rsidRPr="00766585">
        <w:rPr>
          <w:rFonts w:ascii="Times New Roman" w:hAnsi="Times New Roman" w:cs="Times New Roman"/>
          <w:szCs w:val="24"/>
        </w:rPr>
        <w:t>Logistic</w:t>
      </w:r>
      <w:r>
        <w:rPr>
          <w:rFonts w:asciiTheme="minorEastAsia" w:hAnsiTheme="minorEastAsia" w:hint="eastAsia"/>
          <w:szCs w:val="24"/>
        </w:rPr>
        <w:t>回归模型的预测效果，经过</w:t>
      </w:r>
      <w:r w:rsidR="00B92005">
        <w:rPr>
          <w:rFonts w:asciiTheme="minorEastAsia" w:hAnsiTheme="minorEastAsia" w:hint="eastAsia"/>
          <w:szCs w:val="24"/>
        </w:rPr>
        <w:t>随机森林</w:t>
      </w:r>
      <w:r>
        <w:rPr>
          <w:rFonts w:asciiTheme="minorEastAsia" w:hAnsiTheme="minorEastAsia" w:hint="eastAsia"/>
          <w:szCs w:val="24"/>
        </w:rPr>
        <w:t>聚类技术处理的模型提升了预测的准确性，</w:t>
      </w:r>
      <w:r w:rsidRPr="00766585">
        <w:rPr>
          <w:rFonts w:asciiTheme="minorEastAsia" w:hAnsiTheme="minorEastAsia" w:hint="eastAsia"/>
          <w:szCs w:val="24"/>
        </w:rPr>
        <w:t xml:space="preserve"> </w:t>
      </w:r>
      <w:r>
        <w:rPr>
          <w:rFonts w:asciiTheme="minorEastAsia" w:hAnsiTheme="minorEastAsia" w:hint="eastAsia"/>
          <w:szCs w:val="24"/>
        </w:rPr>
        <w:t>说明</w:t>
      </w:r>
      <w:r w:rsidR="00B92005">
        <w:rPr>
          <w:rFonts w:asciiTheme="minorEastAsia" w:hAnsiTheme="minorEastAsia" w:hint="eastAsia"/>
          <w:szCs w:val="24"/>
        </w:rPr>
        <w:t>了原始样本间存在着不同的样本区域，而使用单一的</w:t>
      </w:r>
      <w:r w:rsidR="00B92005" w:rsidRPr="00766585">
        <w:rPr>
          <w:rFonts w:ascii="Times New Roman" w:hAnsi="Times New Roman" w:cs="Times New Roman"/>
          <w:szCs w:val="24"/>
        </w:rPr>
        <w:t>Logistic</w:t>
      </w:r>
      <w:r w:rsidR="00B92005">
        <w:rPr>
          <w:rFonts w:asciiTheme="minorEastAsia" w:hAnsiTheme="minorEastAsia" w:hint="eastAsia"/>
          <w:szCs w:val="24"/>
        </w:rPr>
        <w:t>回归</w:t>
      </w:r>
      <w:r>
        <w:rPr>
          <w:rFonts w:asciiTheme="minorEastAsia" w:hAnsiTheme="minorEastAsia" w:hint="eastAsia"/>
          <w:szCs w:val="24"/>
        </w:rPr>
        <w:t>模型不足以刻画全部样本</w:t>
      </w:r>
      <w:r w:rsidR="00B92005">
        <w:rPr>
          <w:rFonts w:asciiTheme="minorEastAsia" w:hAnsiTheme="minorEastAsia" w:hint="eastAsia"/>
          <w:szCs w:val="24"/>
        </w:rPr>
        <w:t>的特征，缺乏预测的准确性。</w:t>
      </w:r>
      <w:r w:rsidR="00F07327">
        <w:rPr>
          <w:rFonts w:asciiTheme="minorEastAsia" w:hAnsiTheme="minorEastAsia" w:hint="eastAsia"/>
          <w:szCs w:val="24"/>
        </w:rPr>
        <w:t>由于在不同样本区域上建立的仍然是</w:t>
      </w:r>
      <w:r w:rsidR="00F07327" w:rsidRPr="00766585">
        <w:rPr>
          <w:rFonts w:ascii="Times New Roman" w:hAnsi="Times New Roman" w:cs="Times New Roman"/>
          <w:szCs w:val="24"/>
        </w:rPr>
        <w:t>Logistic</w:t>
      </w:r>
      <w:r w:rsidR="00F07327">
        <w:rPr>
          <w:rFonts w:asciiTheme="minorEastAsia" w:hAnsiTheme="minorEastAsia" w:hint="eastAsia"/>
          <w:szCs w:val="24"/>
        </w:rPr>
        <w:t>回归模型，因此保留了</w:t>
      </w:r>
      <w:r w:rsidR="00F07327" w:rsidRPr="00766585">
        <w:rPr>
          <w:rFonts w:ascii="Times New Roman" w:hAnsi="Times New Roman" w:cs="Times New Roman"/>
          <w:szCs w:val="24"/>
        </w:rPr>
        <w:t>Logistic</w:t>
      </w:r>
      <w:r w:rsidR="00F07327">
        <w:rPr>
          <w:rFonts w:asciiTheme="minorEastAsia" w:hAnsiTheme="minorEastAsia" w:hint="eastAsia"/>
          <w:szCs w:val="24"/>
        </w:rPr>
        <w:t>回归模型可解释性强，稳定性高的一些优点。</w:t>
      </w:r>
    </w:p>
    <w:p w:rsidR="00347B66" w:rsidRPr="004E573D" w:rsidRDefault="00347B66" w:rsidP="00347B66">
      <w:pPr>
        <w:pStyle w:val="2"/>
      </w:pPr>
      <w:bookmarkStart w:id="73" w:name="_Toc416085157"/>
      <w:r>
        <w:rPr>
          <w:rFonts w:hint="eastAsia"/>
        </w:rPr>
        <w:t>第三节</w:t>
      </w:r>
      <w:r>
        <w:rPr>
          <w:rFonts w:hint="eastAsia"/>
        </w:rPr>
        <w:t xml:space="preserve">  </w:t>
      </w:r>
      <w:r>
        <w:rPr>
          <w:rFonts w:hint="eastAsia"/>
        </w:rPr>
        <w:t>模型对比分析</w:t>
      </w:r>
      <w:bookmarkEnd w:id="73"/>
    </w:p>
    <w:p w:rsidR="00347B66" w:rsidRDefault="00347B66" w:rsidP="00347B66">
      <w:pPr>
        <w:ind w:firstLine="420"/>
      </w:pPr>
      <w:r>
        <w:rPr>
          <w:rFonts w:hint="eastAsia"/>
        </w:rPr>
        <w:t>我们将</w:t>
      </w:r>
      <w:r w:rsidRPr="001009D4">
        <w:rPr>
          <w:rFonts w:ascii="Times New Roman" w:hAnsi="Times New Roman" w:cs="Times New Roman"/>
        </w:rPr>
        <w:t>Logistic</w:t>
      </w:r>
      <w:r>
        <w:rPr>
          <w:rFonts w:hint="eastAsia"/>
        </w:rPr>
        <w:t>回归、广义加性模型、随机森林模型、引入交互作用的广义加性模型和两种基于聚类算法的组合模型的预测效果汇总到表</w:t>
      </w:r>
      <w:r w:rsidRPr="00E96BA1">
        <w:rPr>
          <w:rFonts w:asciiTheme="minorEastAsia" w:hAnsiTheme="minorEastAsia" w:hint="eastAsia"/>
        </w:rPr>
        <w:t>5.1</w:t>
      </w:r>
      <w:r>
        <w:rPr>
          <w:rFonts w:hint="eastAsia"/>
        </w:rPr>
        <w:t>中，</w:t>
      </w:r>
      <w:r>
        <w:t>我们定义两类错误：第</w:t>
      </w:r>
      <w:r>
        <w:rPr>
          <w:rFonts w:hint="eastAsia"/>
        </w:rPr>
        <w:t>一</w:t>
      </w:r>
      <w:r>
        <w:t>类错误是将</w:t>
      </w:r>
      <w:r>
        <w:rPr>
          <w:rFonts w:hint="eastAsia"/>
        </w:rPr>
        <w:t>“</w:t>
      </w:r>
      <w:r>
        <w:t>信用好</w:t>
      </w:r>
      <w:r>
        <w:rPr>
          <w:rFonts w:hint="eastAsia"/>
        </w:rPr>
        <w:t>”</w:t>
      </w:r>
      <w:r>
        <w:t>的</w:t>
      </w:r>
      <w:r>
        <w:rPr>
          <w:rFonts w:hint="eastAsia"/>
        </w:rPr>
        <w:t>个人</w:t>
      </w:r>
      <w:r>
        <w:t>误判为</w:t>
      </w:r>
      <w:r>
        <w:rPr>
          <w:rFonts w:hint="eastAsia"/>
        </w:rPr>
        <w:t>“</w:t>
      </w:r>
      <w:r>
        <w:t>信用差</w:t>
      </w:r>
      <w:r>
        <w:rPr>
          <w:rFonts w:hint="eastAsia"/>
        </w:rPr>
        <w:t>”；</w:t>
      </w:r>
      <w:r>
        <w:t>第</w:t>
      </w:r>
      <w:r>
        <w:rPr>
          <w:rFonts w:hint="eastAsia"/>
        </w:rPr>
        <w:t>二</w:t>
      </w:r>
      <w:r>
        <w:t>类错误是将</w:t>
      </w:r>
      <w:r>
        <w:rPr>
          <w:rFonts w:hint="eastAsia"/>
        </w:rPr>
        <w:t>“</w:t>
      </w:r>
      <w:r>
        <w:t>信用差</w:t>
      </w:r>
      <w:r>
        <w:rPr>
          <w:rFonts w:hint="eastAsia"/>
        </w:rPr>
        <w:t>”</w:t>
      </w:r>
      <w:r>
        <w:t>的</w:t>
      </w:r>
      <w:r>
        <w:rPr>
          <w:rFonts w:hint="eastAsia"/>
        </w:rPr>
        <w:t>个人</w:t>
      </w:r>
      <w:r>
        <w:t>误判为</w:t>
      </w:r>
      <w:r>
        <w:rPr>
          <w:rFonts w:hint="eastAsia"/>
        </w:rPr>
        <w:t>“</w:t>
      </w:r>
      <w:r>
        <w:t>信用好</w:t>
      </w:r>
      <w:r>
        <w:rPr>
          <w:rFonts w:hint="eastAsia"/>
        </w:rPr>
        <w:t>”</w:t>
      </w:r>
      <w:r>
        <w:t>的贷款</w:t>
      </w:r>
      <w:r>
        <w:rPr>
          <w:rFonts w:hint="eastAsia"/>
        </w:rPr>
        <w:t>个人，可以得到以下分析结论：</w:t>
      </w:r>
      <w:r>
        <w:t xml:space="preserve"> </w:t>
      </w:r>
    </w:p>
    <w:p w:rsidR="00347B66" w:rsidRPr="004B7C0A" w:rsidRDefault="00347B66" w:rsidP="00347B66">
      <w:pPr>
        <w:spacing w:before="120" w:after="120"/>
        <w:ind w:firstLine="420"/>
        <w:jc w:val="center"/>
        <w:rPr>
          <w:rFonts w:asciiTheme="minorEastAsia" w:hAnsiTheme="minorEastAsia"/>
          <w:sz w:val="21"/>
          <w:szCs w:val="21"/>
        </w:rPr>
      </w:pPr>
      <w:r>
        <w:rPr>
          <w:rFonts w:hint="eastAsia"/>
        </w:rPr>
        <w:tab/>
      </w:r>
      <w:r w:rsidRPr="004B7C0A">
        <w:rPr>
          <w:rFonts w:asciiTheme="minorEastAsia" w:hAnsiTheme="minorEastAsia" w:hint="eastAsia"/>
          <w:sz w:val="21"/>
          <w:szCs w:val="21"/>
        </w:rPr>
        <w:t>表5.1  模型的分类效果比较</w:t>
      </w:r>
    </w:p>
    <w:tbl>
      <w:tblPr>
        <w:tblW w:w="0" w:type="auto"/>
        <w:tblInd w:w="72" w:type="dxa"/>
        <w:tblBorders>
          <w:top w:val="single" w:sz="4" w:space="0" w:color="auto"/>
        </w:tblBorders>
        <w:tblLook w:val="0000" w:firstRow="0" w:lastRow="0" w:firstColumn="0" w:lastColumn="0" w:noHBand="0" w:noVBand="0"/>
      </w:tblPr>
      <w:tblGrid>
        <w:gridCol w:w="1630"/>
        <w:gridCol w:w="1701"/>
        <w:gridCol w:w="1842"/>
        <w:gridCol w:w="1701"/>
        <w:gridCol w:w="1384"/>
      </w:tblGrid>
      <w:tr w:rsidR="00347B66" w:rsidTr="00347B66">
        <w:trPr>
          <w:trHeight w:val="473"/>
        </w:trPr>
        <w:tc>
          <w:tcPr>
            <w:tcW w:w="1630" w:type="dxa"/>
            <w:tcBorders>
              <w:left w:val="single" w:sz="4" w:space="0" w:color="auto"/>
              <w:bottom w:val="single" w:sz="4" w:space="0" w:color="auto"/>
              <w:right w:val="single" w:sz="4" w:space="0" w:color="auto"/>
            </w:tcBorders>
          </w:tcPr>
          <w:p w:rsidR="00347B66" w:rsidRPr="00065409" w:rsidRDefault="00347B66" w:rsidP="00347B66">
            <w:pPr>
              <w:rPr>
                <w:szCs w:val="24"/>
              </w:rPr>
            </w:pPr>
          </w:p>
        </w:tc>
        <w:tc>
          <w:tcPr>
            <w:tcW w:w="1701" w:type="dxa"/>
            <w:tcBorders>
              <w:left w:val="single" w:sz="4" w:space="0" w:color="auto"/>
              <w:bottom w:val="single" w:sz="4" w:space="0" w:color="auto"/>
              <w:right w:val="single" w:sz="4" w:space="0" w:color="auto"/>
            </w:tcBorders>
          </w:tcPr>
          <w:p w:rsidR="00347B66" w:rsidRPr="00065409" w:rsidRDefault="00347B66" w:rsidP="00347B66">
            <w:pPr>
              <w:rPr>
                <w:szCs w:val="24"/>
              </w:rPr>
            </w:pPr>
            <w:r w:rsidRPr="00065409">
              <w:rPr>
                <w:rFonts w:hint="eastAsia"/>
                <w:szCs w:val="24"/>
              </w:rPr>
              <w:t>第一类误判率</w:t>
            </w:r>
          </w:p>
        </w:tc>
        <w:tc>
          <w:tcPr>
            <w:tcW w:w="1842" w:type="dxa"/>
            <w:tcBorders>
              <w:left w:val="single" w:sz="4" w:space="0" w:color="auto"/>
              <w:bottom w:val="single" w:sz="4" w:space="0" w:color="auto"/>
              <w:right w:val="single" w:sz="4" w:space="0" w:color="auto"/>
            </w:tcBorders>
          </w:tcPr>
          <w:p w:rsidR="00347B66" w:rsidRPr="00065409" w:rsidRDefault="00347B66" w:rsidP="00347B66">
            <w:pPr>
              <w:rPr>
                <w:szCs w:val="24"/>
              </w:rPr>
            </w:pPr>
            <w:r w:rsidRPr="00065409">
              <w:rPr>
                <w:rFonts w:hint="eastAsia"/>
                <w:szCs w:val="24"/>
              </w:rPr>
              <w:t>第二类误判率</w:t>
            </w:r>
          </w:p>
        </w:tc>
        <w:tc>
          <w:tcPr>
            <w:tcW w:w="1701" w:type="dxa"/>
            <w:tcBorders>
              <w:left w:val="single" w:sz="4" w:space="0" w:color="auto"/>
              <w:bottom w:val="single" w:sz="4" w:space="0" w:color="auto"/>
              <w:right w:val="single" w:sz="4" w:space="0" w:color="auto"/>
            </w:tcBorders>
          </w:tcPr>
          <w:p w:rsidR="00347B66" w:rsidRPr="00065409" w:rsidRDefault="00347B66" w:rsidP="00347B66">
            <w:pPr>
              <w:rPr>
                <w:szCs w:val="24"/>
              </w:rPr>
            </w:pPr>
            <w:r w:rsidRPr="00065409">
              <w:rPr>
                <w:rFonts w:hint="eastAsia"/>
                <w:szCs w:val="24"/>
              </w:rPr>
              <w:t>总分类误判率</w:t>
            </w:r>
          </w:p>
        </w:tc>
        <w:tc>
          <w:tcPr>
            <w:tcW w:w="1384" w:type="dxa"/>
            <w:tcBorders>
              <w:left w:val="single" w:sz="4" w:space="0" w:color="auto"/>
              <w:bottom w:val="single" w:sz="4" w:space="0" w:color="auto"/>
              <w:right w:val="single" w:sz="4" w:space="0" w:color="auto"/>
            </w:tcBorders>
          </w:tcPr>
          <w:p w:rsidR="00347B66" w:rsidRPr="00065409" w:rsidRDefault="00347B66" w:rsidP="00347B66">
            <w:pPr>
              <w:jc w:val="center"/>
              <w:rPr>
                <w:rFonts w:ascii="Times New Roman" w:hAnsi="Times New Roman" w:cs="Times New Roman"/>
                <w:szCs w:val="24"/>
              </w:rPr>
            </w:pPr>
            <w:r w:rsidRPr="00065409">
              <w:rPr>
                <w:rFonts w:ascii="Times New Roman" w:hAnsi="Times New Roman" w:cs="Times New Roman"/>
                <w:szCs w:val="24"/>
              </w:rPr>
              <w:t>AUC</w:t>
            </w:r>
          </w:p>
        </w:tc>
      </w:tr>
      <w:tr w:rsidR="00347B66" w:rsidTr="00347B66">
        <w:trPr>
          <w:trHeight w:val="361"/>
        </w:trPr>
        <w:tc>
          <w:tcPr>
            <w:tcW w:w="1630"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Logistic</w:t>
            </w:r>
          </w:p>
        </w:tc>
        <w:tc>
          <w:tcPr>
            <w:tcW w:w="1701"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27.69%</w:t>
            </w:r>
          </w:p>
        </w:tc>
        <w:tc>
          <w:tcPr>
            <w:tcW w:w="1842"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eastAsia="宋体" w:hAnsi="Times New Roman" w:cs="Times New Roman"/>
                <w:color w:val="000000"/>
                <w:szCs w:val="24"/>
              </w:rPr>
            </w:pPr>
            <w:r w:rsidRPr="00065409">
              <w:rPr>
                <w:rFonts w:ascii="Times New Roman" w:hAnsi="Times New Roman" w:cs="Times New Roman"/>
                <w:color w:val="000000"/>
                <w:szCs w:val="24"/>
              </w:rPr>
              <w:t>39.83%</w:t>
            </w:r>
          </w:p>
        </w:tc>
        <w:tc>
          <w:tcPr>
            <w:tcW w:w="1701"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30.11%</w:t>
            </w:r>
          </w:p>
        </w:tc>
        <w:tc>
          <w:tcPr>
            <w:tcW w:w="1384"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0.6984</w:t>
            </w:r>
          </w:p>
        </w:tc>
      </w:tr>
      <w:tr w:rsidR="00347B66" w:rsidTr="00347B66">
        <w:trPr>
          <w:trHeight w:val="328"/>
        </w:trPr>
        <w:tc>
          <w:tcPr>
            <w:tcW w:w="1630"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GAM</w:t>
            </w:r>
          </w:p>
        </w:tc>
        <w:tc>
          <w:tcPr>
            <w:tcW w:w="1701"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16.46%</w:t>
            </w:r>
          </w:p>
        </w:tc>
        <w:tc>
          <w:tcPr>
            <w:tcW w:w="1842"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33.67%</w:t>
            </w:r>
          </w:p>
        </w:tc>
        <w:tc>
          <w:tcPr>
            <w:tcW w:w="1701"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19.90%</w:t>
            </w:r>
          </w:p>
        </w:tc>
        <w:tc>
          <w:tcPr>
            <w:tcW w:w="1384"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0.8195</w:t>
            </w:r>
          </w:p>
        </w:tc>
      </w:tr>
      <w:tr w:rsidR="00347B66" w:rsidTr="00347B66">
        <w:trPr>
          <w:trHeight w:val="306"/>
        </w:trPr>
        <w:tc>
          <w:tcPr>
            <w:tcW w:w="1630"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proofErr w:type="spellStart"/>
            <w:r w:rsidRPr="00065409">
              <w:rPr>
                <w:rFonts w:ascii="Times New Roman" w:hAnsi="Times New Roman" w:cs="Times New Roman"/>
                <w:szCs w:val="24"/>
              </w:rPr>
              <w:t>RandomForest</w:t>
            </w:r>
            <w:proofErr w:type="spellEnd"/>
          </w:p>
        </w:tc>
        <w:tc>
          <w:tcPr>
            <w:tcW w:w="1701"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21.60%</w:t>
            </w:r>
          </w:p>
        </w:tc>
        <w:tc>
          <w:tcPr>
            <w:tcW w:w="1842"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22.08%</w:t>
            </w:r>
          </w:p>
        </w:tc>
        <w:tc>
          <w:tcPr>
            <w:tcW w:w="1701"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21.70%</w:t>
            </w:r>
          </w:p>
        </w:tc>
        <w:tc>
          <w:tcPr>
            <w:tcW w:w="1384"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0.8544</w:t>
            </w:r>
          </w:p>
        </w:tc>
      </w:tr>
      <w:tr w:rsidR="00347B66" w:rsidTr="00347B66">
        <w:trPr>
          <w:trHeight w:val="324"/>
        </w:trPr>
        <w:tc>
          <w:tcPr>
            <w:tcW w:w="1630"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proofErr w:type="spellStart"/>
            <w:r w:rsidRPr="00065409">
              <w:rPr>
                <w:rFonts w:ascii="Times New Roman" w:hAnsi="Times New Roman" w:cs="Times New Roman"/>
                <w:szCs w:val="24"/>
              </w:rPr>
              <w:t>Tree+GAM</w:t>
            </w:r>
            <w:proofErr w:type="spellEnd"/>
          </w:p>
        </w:tc>
        <w:tc>
          <w:tcPr>
            <w:tcW w:w="1701"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eastAsia="宋体" w:hAnsi="Times New Roman" w:cs="Times New Roman"/>
                <w:color w:val="000000"/>
                <w:szCs w:val="24"/>
              </w:rPr>
            </w:pPr>
            <w:r w:rsidRPr="00065409">
              <w:rPr>
                <w:rFonts w:ascii="Times New Roman" w:hAnsi="Times New Roman" w:cs="Times New Roman"/>
                <w:color w:val="000000"/>
                <w:szCs w:val="24"/>
              </w:rPr>
              <w:t>22.94%</w:t>
            </w:r>
          </w:p>
        </w:tc>
        <w:tc>
          <w:tcPr>
            <w:tcW w:w="1842"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eastAsia="宋体" w:hAnsi="Times New Roman" w:cs="Times New Roman"/>
                <w:color w:val="000000"/>
                <w:szCs w:val="24"/>
              </w:rPr>
            </w:pPr>
            <w:r w:rsidRPr="00065409">
              <w:rPr>
                <w:rFonts w:ascii="Times New Roman" w:hAnsi="Times New Roman" w:cs="Times New Roman"/>
                <w:color w:val="000000"/>
                <w:szCs w:val="24"/>
              </w:rPr>
              <w:t>22.42%</w:t>
            </w:r>
          </w:p>
        </w:tc>
        <w:tc>
          <w:tcPr>
            <w:tcW w:w="1701"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eastAsia="宋体" w:hAnsi="Times New Roman" w:cs="Times New Roman"/>
                <w:color w:val="000000"/>
                <w:szCs w:val="24"/>
              </w:rPr>
            </w:pPr>
            <w:r w:rsidRPr="00065409">
              <w:rPr>
                <w:rFonts w:ascii="Times New Roman" w:hAnsi="Times New Roman" w:cs="Times New Roman"/>
                <w:color w:val="000000"/>
                <w:szCs w:val="24"/>
              </w:rPr>
              <w:t>22.83%</w:t>
            </w:r>
          </w:p>
        </w:tc>
        <w:tc>
          <w:tcPr>
            <w:tcW w:w="1384"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0.8452</w:t>
            </w:r>
          </w:p>
        </w:tc>
      </w:tr>
      <w:tr w:rsidR="00347B66" w:rsidTr="00347B66">
        <w:trPr>
          <w:trHeight w:val="380"/>
        </w:trPr>
        <w:tc>
          <w:tcPr>
            <w:tcW w:w="1630"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proofErr w:type="spellStart"/>
            <w:r w:rsidRPr="00065409">
              <w:rPr>
                <w:rFonts w:ascii="Times New Roman" w:hAnsi="Times New Roman" w:cs="Times New Roman"/>
                <w:szCs w:val="24"/>
              </w:rPr>
              <w:t>Cluster+LR</w:t>
            </w:r>
            <w:proofErr w:type="spellEnd"/>
          </w:p>
        </w:tc>
        <w:tc>
          <w:tcPr>
            <w:tcW w:w="1701"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eastAsia="宋体" w:hAnsi="Times New Roman" w:cs="Times New Roman"/>
                <w:color w:val="000000"/>
                <w:szCs w:val="24"/>
              </w:rPr>
            </w:pPr>
            <w:r w:rsidRPr="00065409">
              <w:rPr>
                <w:rFonts w:ascii="Times New Roman" w:hAnsi="Times New Roman" w:cs="Times New Roman"/>
                <w:color w:val="000000"/>
                <w:szCs w:val="24"/>
              </w:rPr>
              <w:t>21.96%</w:t>
            </w:r>
          </w:p>
        </w:tc>
        <w:tc>
          <w:tcPr>
            <w:tcW w:w="1842"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eastAsia="宋体" w:hAnsi="Times New Roman" w:cs="Times New Roman"/>
                <w:color w:val="000000"/>
                <w:szCs w:val="24"/>
              </w:rPr>
            </w:pPr>
            <w:r w:rsidRPr="00065409">
              <w:rPr>
                <w:rFonts w:ascii="Times New Roman" w:hAnsi="Times New Roman" w:cs="Times New Roman"/>
                <w:color w:val="000000"/>
                <w:szCs w:val="24"/>
              </w:rPr>
              <w:t>31.17%</w:t>
            </w:r>
          </w:p>
        </w:tc>
        <w:tc>
          <w:tcPr>
            <w:tcW w:w="1701"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eastAsia="宋体" w:hAnsi="Times New Roman" w:cs="Times New Roman"/>
                <w:color w:val="000000"/>
                <w:szCs w:val="24"/>
              </w:rPr>
            </w:pPr>
            <w:r w:rsidRPr="00065409">
              <w:rPr>
                <w:rFonts w:ascii="Times New Roman" w:hAnsi="Times New Roman" w:cs="Times New Roman"/>
                <w:color w:val="000000"/>
                <w:szCs w:val="24"/>
              </w:rPr>
              <w:t>23.80%</w:t>
            </w:r>
          </w:p>
        </w:tc>
        <w:tc>
          <w:tcPr>
            <w:tcW w:w="1384"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sidRPr="00065409">
              <w:rPr>
                <w:rFonts w:ascii="Times New Roman" w:hAnsi="Times New Roman" w:cs="Times New Roman"/>
                <w:szCs w:val="24"/>
              </w:rPr>
              <w:t>0.7992</w:t>
            </w:r>
          </w:p>
        </w:tc>
      </w:tr>
      <w:tr w:rsidR="00347B66" w:rsidTr="00347B66">
        <w:trPr>
          <w:trHeight w:val="397"/>
        </w:trPr>
        <w:tc>
          <w:tcPr>
            <w:tcW w:w="1630"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proofErr w:type="spellStart"/>
            <w:r w:rsidRPr="00065409">
              <w:rPr>
                <w:rFonts w:ascii="Times New Roman" w:hAnsi="Times New Roman" w:cs="Times New Roman"/>
                <w:szCs w:val="24"/>
              </w:rPr>
              <w:t>Cluster+GAM</w:t>
            </w:r>
            <w:proofErr w:type="spellEnd"/>
          </w:p>
        </w:tc>
        <w:tc>
          <w:tcPr>
            <w:tcW w:w="1701"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eastAsia="宋体" w:hAnsi="Times New Roman" w:cs="Times New Roman"/>
                <w:color w:val="000000"/>
                <w:szCs w:val="24"/>
              </w:rPr>
            </w:pPr>
            <w:r w:rsidRPr="00065409">
              <w:rPr>
                <w:rFonts w:ascii="Times New Roman" w:hAnsi="Times New Roman" w:cs="Times New Roman"/>
                <w:color w:val="000000"/>
                <w:szCs w:val="24"/>
              </w:rPr>
              <w:t>27.63%</w:t>
            </w:r>
          </w:p>
        </w:tc>
        <w:tc>
          <w:tcPr>
            <w:tcW w:w="1842"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eastAsia="宋体" w:hAnsi="Times New Roman" w:cs="Times New Roman"/>
                <w:color w:val="000000"/>
                <w:szCs w:val="24"/>
              </w:rPr>
            </w:pPr>
            <w:r w:rsidRPr="00065409">
              <w:rPr>
                <w:rFonts w:ascii="Times New Roman" w:hAnsi="Times New Roman" w:cs="Times New Roman"/>
                <w:color w:val="000000"/>
                <w:szCs w:val="24"/>
              </w:rPr>
              <w:t>17.67%</w:t>
            </w:r>
          </w:p>
        </w:tc>
        <w:tc>
          <w:tcPr>
            <w:tcW w:w="1701"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eastAsia="宋体" w:hAnsi="Times New Roman" w:cs="Times New Roman"/>
                <w:color w:val="000000"/>
                <w:szCs w:val="24"/>
              </w:rPr>
            </w:pPr>
            <w:r w:rsidRPr="00065409">
              <w:rPr>
                <w:rFonts w:ascii="Times New Roman" w:hAnsi="Times New Roman" w:cs="Times New Roman"/>
                <w:color w:val="000000"/>
                <w:szCs w:val="24"/>
              </w:rPr>
              <w:t>25.63%</w:t>
            </w:r>
          </w:p>
        </w:tc>
        <w:tc>
          <w:tcPr>
            <w:tcW w:w="1384" w:type="dxa"/>
            <w:tcBorders>
              <w:top w:val="single" w:sz="4" w:space="0" w:color="auto"/>
              <w:left w:val="single" w:sz="4" w:space="0" w:color="auto"/>
              <w:bottom w:val="single" w:sz="4" w:space="0" w:color="auto"/>
              <w:right w:val="single" w:sz="4" w:space="0" w:color="auto"/>
            </w:tcBorders>
          </w:tcPr>
          <w:p w:rsidR="00347B66" w:rsidRPr="00065409" w:rsidRDefault="00347B66" w:rsidP="00347B66">
            <w:pPr>
              <w:rPr>
                <w:rFonts w:ascii="Times New Roman" w:hAnsi="Times New Roman" w:cs="Times New Roman"/>
                <w:szCs w:val="24"/>
              </w:rPr>
            </w:pPr>
            <w:r>
              <w:rPr>
                <w:rFonts w:ascii="Times New Roman" w:hAnsi="Times New Roman" w:cs="Times New Roman"/>
                <w:szCs w:val="24"/>
              </w:rPr>
              <w:t>0.8</w:t>
            </w:r>
            <w:r>
              <w:rPr>
                <w:rFonts w:ascii="Times New Roman" w:hAnsi="Times New Roman" w:cs="Times New Roman" w:hint="eastAsia"/>
                <w:szCs w:val="24"/>
              </w:rPr>
              <w:t>509</w:t>
            </w:r>
          </w:p>
        </w:tc>
      </w:tr>
      <w:tr w:rsidR="00347B66" w:rsidTr="00347B66">
        <w:trPr>
          <w:trHeight w:val="1864"/>
        </w:trPr>
        <w:tc>
          <w:tcPr>
            <w:tcW w:w="8258" w:type="dxa"/>
            <w:gridSpan w:val="5"/>
            <w:tcBorders>
              <w:top w:val="single" w:sz="4" w:space="0" w:color="auto"/>
              <w:left w:val="nil"/>
              <w:right w:val="nil"/>
            </w:tcBorders>
          </w:tcPr>
          <w:p w:rsidR="00347B66" w:rsidRDefault="00347B66" w:rsidP="00347B66"/>
        </w:tc>
      </w:tr>
    </w:tbl>
    <w:p w:rsidR="00347B66" w:rsidRDefault="00347B66" w:rsidP="00347B66">
      <w:pPr>
        <w:spacing w:line="240" w:lineRule="auto"/>
      </w:pPr>
      <w:r>
        <w:rPr>
          <w:noProof/>
        </w:rPr>
        <w:lastRenderedPageBreak/>
        <w:drawing>
          <wp:inline distT="0" distB="0" distL="0" distR="0" wp14:anchorId="1BA7F987" wp14:editId="161C7D4C">
            <wp:extent cx="5273744" cy="3097618"/>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2"/>
                    <a:stretch>
                      <a:fillRect/>
                    </a:stretch>
                  </pic:blipFill>
                  <pic:spPr>
                    <a:xfrm>
                      <a:off x="0" y="0"/>
                      <a:ext cx="5274310" cy="3097950"/>
                    </a:xfrm>
                    <a:prstGeom prst="rect">
                      <a:avLst/>
                    </a:prstGeom>
                  </pic:spPr>
                </pic:pic>
              </a:graphicData>
            </a:graphic>
          </wp:inline>
        </w:drawing>
      </w:r>
    </w:p>
    <w:p w:rsidR="00347B66" w:rsidRDefault="00347B66" w:rsidP="00347B66">
      <w:pPr>
        <w:spacing w:before="120" w:after="240" w:line="240" w:lineRule="auto"/>
        <w:ind w:firstLine="420"/>
        <w:jc w:val="center"/>
        <w:rPr>
          <w:rFonts w:asciiTheme="minorEastAsia" w:hAnsiTheme="minorEastAsia"/>
          <w:sz w:val="21"/>
          <w:szCs w:val="21"/>
        </w:rPr>
      </w:pPr>
      <w:r w:rsidRPr="00B54282">
        <w:rPr>
          <w:rFonts w:asciiTheme="minorEastAsia" w:hAnsiTheme="minorEastAsia" w:hint="eastAsia"/>
          <w:sz w:val="21"/>
          <w:szCs w:val="21"/>
        </w:rPr>
        <w:t>图</w:t>
      </w:r>
      <w:r>
        <w:rPr>
          <w:rFonts w:asciiTheme="minorEastAsia" w:hAnsiTheme="minorEastAsia" w:hint="eastAsia"/>
          <w:sz w:val="21"/>
          <w:szCs w:val="21"/>
        </w:rPr>
        <w:t>5.1</w:t>
      </w:r>
      <w:r w:rsidRPr="00B54282">
        <w:rPr>
          <w:rFonts w:asciiTheme="minorEastAsia" w:hAnsiTheme="minorEastAsia" w:hint="eastAsia"/>
          <w:sz w:val="21"/>
          <w:szCs w:val="21"/>
        </w:rPr>
        <w:t xml:space="preserve">  </w:t>
      </w:r>
      <w:r>
        <w:rPr>
          <w:rFonts w:asciiTheme="minorEastAsia" w:hAnsiTheme="minorEastAsia" w:hint="eastAsia"/>
          <w:sz w:val="21"/>
          <w:szCs w:val="21"/>
        </w:rPr>
        <w:t>多种</w:t>
      </w:r>
      <w:r w:rsidRPr="00B54282">
        <w:rPr>
          <w:rFonts w:asciiTheme="minorEastAsia" w:hAnsiTheme="minorEastAsia" w:hint="eastAsia"/>
          <w:sz w:val="21"/>
          <w:szCs w:val="21"/>
        </w:rPr>
        <w:t>模型的</w:t>
      </w:r>
      <w:r>
        <w:rPr>
          <w:rFonts w:asciiTheme="minorEastAsia" w:hAnsiTheme="minorEastAsia" w:hint="eastAsia"/>
          <w:sz w:val="21"/>
          <w:szCs w:val="21"/>
        </w:rPr>
        <w:t>测试样本</w:t>
      </w:r>
      <w:r w:rsidRPr="001009D4">
        <w:rPr>
          <w:rFonts w:ascii="Times New Roman" w:hAnsi="Times New Roman" w:cs="Times New Roman"/>
          <w:sz w:val="21"/>
          <w:szCs w:val="21"/>
        </w:rPr>
        <w:t>ROC</w:t>
      </w:r>
      <w:r w:rsidRPr="00B54282">
        <w:rPr>
          <w:rFonts w:asciiTheme="minorEastAsia" w:hAnsiTheme="minorEastAsia" w:hint="eastAsia"/>
          <w:sz w:val="21"/>
          <w:szCs w:val="21"/>
        </w:rPr>
        <w:t>曲线</w:t>
      </w:r>
    </w:p>
    <w:p w:rsidR="00347B66" w:rsidRDefault="00347B66" w:rsidP="00347B66">
      <w:pPr>
        <w:pStyle w:val="a4"/>
        <w:numPr>
          <w:ilvl w:val="0"/>
          <w:numId w:val="9"/>
        </w:numPr>
        <w:ind w:firstLineChars="0"/>
      </w:pPr>
      <w:r>
        <w:rPr>
          <w:rFonts w:hint="eastAsia"/>
        </w:rPr>
        <w:t>单一模型的比较</w:t>
      </w:r>
    </w:p>
    <w:p w:rsidR="00347B66" w:rsidRDefault="00347B66" w:rsidP="00812E1D">
      <w:pPr>
        <w:ind w:firstLine="420"/>
      </w:pPr>
      <w:r>
        <w:rPr>
          <w:rFonts w:hint="eastAsia"/>
        </w:rPr>
        <w:t>从图</w:t>
      </w:r>
      <w:r w:rsidRPr="00BB1B79">
        <w:rPr>
          <w:rFonts w:asciiTheme="minorEastAsia" w:hAnsiTheme="minorEastAsia" w:hint="eastAsia"/>
        </w:rPr>
        <w:t>5.1</w:t>
      </w:r>
      <w:r>
        <w:rPr>
          <w:rFonts w:hint="eastAsia"/>
        </w:rPr>
        <w:t>可以看出，在测试样本上，广义加性模型和随机森林模型不管在第一类分类错误、第二类分类错误和</w:t>
      </w:r>
      <w:r w:rsidRPr="00E2319E">
        <w:rPr>
          <w:rFonts w:ascii="Times New Roman" w:hAnsi="Times New Roman" w:cs="Times New Roman"/>
        </w:rPr>
        <w:t>AUC</w:t>
      </w:r>
      <w:r>
        <w:rPr>
          <w:rFonts w:hint="eastAsia"/>
        </w:rPr>
        <w:t>上都要优于</w:t>
      </w:r>
      <w:r w:rsidRPr="00E96BA1">
        <w:rPr>
          <w:rFonts w:ascii="Times New Roman" w:hAnsi="Times New Roman" w:cs="Times New Roman"/>
        </w:rPr>
        <w:t>Logistic</w:t>
      </w:r>
      <w:r w:rsidRPr="00E96BA1">
        <w:rPr>
          <w:rFonts w:ascii="Times New Roman" w:hAnsi="Times New Roman" w:cs="Times New Roman" w:hint="eastAsia"/>
        </w:rPr>
        <w:t>回归</w:t>
      </w:r>
      <w:r>
        <w:rPr>
          <w:rFonts w:ascii="Times New Roman" w:hAnsi="Times New Roman" w:cs="Times New Roman" w:hint="eastAsia"/>
        </w:rPr>
        <w:t>模型，</w:t>
      </w:r>
      <w:r w:rsidR="00812E1D">
        <w:rPr>
          <w:rFonts w:ascii="Times New Roman" w:hAnsi="Times New Roman" w:cs="Times New Roman" w:hint="eastAsia"/>
        </w:rPr>
        <w:t>说明</w:t>
      </w:r>
      <w:r w:rsidR="00812E1D" w:rsidRPr="00812E1D">
        <w:rPr>
          <w:rFonts w:asciiTheme="minorEastAsia" w:hAnsiTheme="minorEastAsia" w:hint="eastAsia"/>
          <w:szCs w:val="24"/>
        </w:rPr>
        <w:t>了变量之间非线性假设的存在性</w:t>
      </w:r>
      <w:r w:rsidR="00812E1D">
        <w:rPr>
          <w:rFonts w:asciiTheme="minorEastAsia" w:hAnsiTheme="minorEastAsia" w:hint="eastAsia"/>
          <w:szCs w:val="24"/>
        </w:rPr>
        <w:t>。</w:t>
      </w:r>
      <w:r>
        <w:rPr>
          <w:rFonts w:ascii="Times New Roman" w:hAnsi="Times New Roman" w:cs="Times New Roman" w:hint="eastAsia"/>
        </w:rPr>
        <w:t>在第一类分类错误率的对比上，广义加性模型的误判率最低，说明在广义加性模型对信用好的客户的区分能力要好于其他模型。在第二类分类错误率的对比上，随机森林模型的误判率最低，说明随机森林对于坏信用的客户区分能力最优。从横向对比来看，三</w:t>
      </w:r>
      <w:r w:rsidRPr="00E9218D">
        <w:rPr>
          <w:rFonts w:ascii="Times New Roman" w:hAnsi="Times New Roman" w:cs="Times New Roman" w:hint="eastAsia"/>
        </w:rPr>
        <w:t>个模型的第二类误判率都要高于第一类误判率</w:t>
      </w:r>
      <w:r>
        <w:rPr>
          <w:rFonts w:ascii="Times New Roman" w:hAnsi="Times New Roman" w:cs="Times New Roman" w:hint="eastAsia"/>
        </w:rPr>
        <w:t>，</w:t>
      </w:r>
      <w:r w:rsidRPr="00E9218D">
        <w:rPr>
          <w:rFonts w:ascii="Times New Roman" w:hAnsi="Times New Roman" w:cs="Times New Roman" w:hint="eastAsia"/>
        </w:rPr>
        <w:t>这说明坏信用的样本数据有着更大的变异性</w:t>
      </w:r>
      <w:r w:rsidRPr="00E9218D">
        <w:rPr>
          <w:rFonts w:ascii="Times New Roman" w:hAnsi="Times New Roman" w:cs="Times New Roman" w:hint="eastAsia"/>
        </w:rPr>
        <w:t>,</w:t>
      </w:r>
      <w:r w:rsidRPr="00E9218D">
        <w:rPr>
          <w:rFonts w:ascii="Times New Roman" w:hAnsi="Times New Roman" w:cs="Times New Roman" w:hint="eastAsia"/>
        </w:rPr>
        <w:t>即坏信用客户的个体特征差异更大</w:t>
      </w:r>
      <w:r>
        <w:rPr>
          <w:rFonts w:ascii="Times New Roman" w:hAnsi="Times New Roman" w:cs="Times New Roman" w:hint="eastAsia"/>
        </w:rPr>
        <w:t>。</w:t>
      </w:r>
    </w:p>
    <w:p w:rsidR="00347B66" w:rsidRDefault="00347B66" w:rsidP="00347B66">
      <w:pPr>
        <w:pStyle w:val="a4"/>
        <w:numPr>
          <w:ilvl w:val="0"/>
          <w:numId w:val="9"/>
        </w:numPr>
        <w:ind w:firstLineChars="0"/>
      </w:pPr>
      <w:r>
        <w:rPr>
          <w:rFonts w:hint="eastAsia"/>
        </w:rPr>
        <w:t>组合模型的比较</w:t>
      </w:r>
    </w:p>
    <w:p w:rsidR="00347B66" w:rsidRDefault="00347B66" w:rsidP="00347B66">
      <w:pPr>
        <w:ind w:firstLine="420"/>
      </w:pPr>
      <w:r>
        <w:rPr>
          <w:rFonts w:hint="eastAsia"/>
        </w:rPr>
        <w:t>通过对比引入交互作用的广义加性模型和广义加性模型来看，通过引入交互作用大大降低了第二类误判率，与广义加性模型相比降低了</w:t>
      </w:r>
      <w:r w:rsidRPr="00C01E6E">
        <w:rPr>
          <w:rFonts w:ascii="Times New Roman" w:hAnsi="Times New Roman" w:cs="Times New Roman"/>
        </w:rPr>
        <w:t>11.25%</w:t>
      </w:r>
      <w:r>
        <w:rPr>
          <w:rFonts w:hint="eastAsia"/>
        </w:rPr>
        <w:t>，表明其能较好的处理变异程度更大的坏信用数据，从而对坏信用有较强的分类能力。从另一个角度来看，</w:t>
      </w:r>
      <w:r w:rsidRPr="00C01E6E">
        <w:rPr>
          <w:rFonts w:hint="eastAsia"/>
        </w:rPr>
        <w:t>在银行个人贷款中</w:t>
      </w:r>
      <w:r>
        <w:rPr>
          <w:rFonts w:hint="eastAsia"/>
        </w:rPr>
        <w:t>，第二类错误的损失远远大于第一类错误带来的损失，因此引入交互作用能够更好的适应个人信用评估的实际要求。</w:t>
      </w:r>
    </w:p>
    <w:p w:rsidR="00347B66" w:rsidRPr="00C01E6E" w:rsidRDefault="00347B66" w:rsidP="00347B66">
      <w:r>
        <w:rPr>
          <w:rFonts w:hint="eastAsia"/>
        </w:rPr>
        <w:tab/>
      </w:r>
      <w:r>
        <w:rPr>
          <w:rFonts w:hint="eastAsia"/>
        </w:rPr>
        <w:t>通过对比基于聚类算法的组合分类模型和单一模型来看，对于</w:t>
      </w:r>
      <w:r w:rsidRPr="00AF33F0">
        <w:rPr>
          <w:rFonts w:ascii="Times New Roman" w:hAnsi="Times New Roman" w:cs="Times New Roman"/>
        </w:rPr>
        <w:t>Logistic</w:t>
      </w:r>
      <w:r>
        <w:rPr>
          <w:rFonts w:hint="eastAsia"/>
        </w:rPr>
        <w:t>回归模型，基于聚类的组合</w:t>
      </w:r>
      <w:proofErr w:type="spellStart"/>
      <w:r w:rsidRPr="00421039">
        <w:rPr>
          <w:rFonts w:ascii="Times New Roman" w:hAnsi="Times New Roman" w:cs="Times New Roman"/>
        </w:rPr>
        <w:t>Logsitic</w:t>
      </w:r>
      <w:proofErr w:type="spellEnd"/>
      <w:r>
        <w:rPr>
          <w:rFonts w:ascii="Times New Roman" w:hAnsi="Times New Roman" w:cs="Times New Roman" w:hint="eastAsia"/>
        </w:rPr>
        <w:t>回归</w:t>
      </w:r>
      <w:r>
        <w:rPr>
          <w:rFonts w:hint="eastAsia"/>
        </w:rPr>
        <w:t>模型与</w:t>
      </w:r>
      <w:proofErr w:type="spellStart"/>
      <w:r w:rsidRPr="00421039">
        <w:rPr>
          <w:rFonts w:ascii="Times New Roman" w:hAnsi="Times New Roman" w:cs="Times New Roman"/>
        </w:rPr>
        <w:t>Logsitic</w:t>
      </w:r>
      <w:proofErr w:type="spellEnd"/>
      <w:r>
        <w:rPr>
          <w:rFonts w:ascii="Times New Roman" w:hAnsi="Times New Roman" w:cs="Times New Roman" w:hint="eastAsia"/>
        </w:rPr>
        <w:t>回归模型相比</w:t>
      </w:r>
      <w:r>
        <w:rPr>
          <w:rFonts w:hint="eastAsia"/>
        </w:rPr>
        <w:t>在第一类误判率和第二类误判率上分别降低了</w:t>
      </w:r>
      <w:r w:rsidRPr="00421039">
        <w:rPr>
          <w:rFonts w:ascii="宋体" w:eastAsia="宋体" w:hAnsi="宋体" w:cs="宋体" w:hint="eastAsia"/>
          <w:color w:val="000000"/>
          <w:kern w:val="0"/>
          <w:szCs w:val="24"/>
        </w:rPr>
        <w:t>5.73%，8.67%</w:t>
      </w:r>
      <w:r>
        <w:rPr>
          <w:rFonts w:hint="eastAsia"/>
        </w:rPr>
        <w:t>，而基于聚类的组合广义加性模型与</w:t>
      </w:r>
      <w:r>
        <w:rPr>
          <w:rFonts w:ascii="Times New Roman" w:hAnsi="Times New Roman" w:cs="Times New Roman" w:hint="eastAsia"/>
        </w:rPr>
        <w:t>广义加性模型相比</w:t>
      </w:r>
      <w:r>
        <w:rPr>
          <w:rFonts w:hint="eastAsia"/>
        </w:rPr>
        <w:t>大大降低了第二类误判率</w:t>
      </w:r>
      <w:r>
        <w:rPr>
          <w:rFonts w:ascii="宋体" w:eastAsia="宋体" w:hAnsi="宋体" w:cs="宋体" w:hint="eastAsia"/>
          <w:color w:val="000000"/>
          <w:kern w:val="0"/>
          <w:sz w:val="22"/>
        </w:rPr>
        <w:t>，</w:t>
      </w:r>
      <w:r>
        <w:rPr>
          <w:rFonts w:hint="eastAsia"/>
        </w:rPr>
        <w:t>说明这种组合方法具有很好的</w:t>
      </w:r>
      <w:r>
        <w:rPr>
          <w:rFonts w:hint="eastAsia"/>
        </w:rPr>
        <w:lastRenderedPageBreak/>
        <w:t>可行性及良好的判断结果，能有效反映商业银行企业客户的信用风险状况，具有较高的实用价值。在实际应用中，利用商业银行内部大量关于信用风险状况评估的历史数据对模型训练好后，就可以使用模型来评估具体的信用风险状况，从而为商业银行做出信贷决策提供预测基础，达到降低商业银行信用风险的目的。</w:t>
      </w:r>
    </w:p>
    <w:p w:rsidR="006603FF" w:rsidRDefault="006603FF" w:rsidP="006603FF">
      <w:pPr>
        <w:pStyle w:val="1"/>
      </w:pPr>
      <w:bookmarkStart w:id="74" w:name="_Toc416085158"/>
      <w:r>
        <w:rPr>
          <w:rFonts w:hint="eastAsia"/>
        </w:rPr>
        <w:t>第五章</w:t>
      </w:r>
      <w:r>
        <w:rPr>
          <w:rFonts w:hint="eastAsia"/>
        </w:rPr>
        <w:t xml:space="preserve">  </w:t>
      </w:r>
      <w:r w:rsidR="00347B66">
        <w:rPr>
          <w:rFonts w:hint="eastAsia"/>
        </w:rPr>
        <w:t>总结与展望</w:t>
      </w:r>
      <w:bookmarkEnd w:id="74"/>
    </w:p>
    <w:p w:rsidR="00C01E6E" w:rsidRPr="00347B66" w:rsidRDefault="006603FF" w:rsidP="00347B66">
      <w:pPr>
        <w:ind w:firstLine="420"/>
        <w:rPr>
          <w:rFonts w:asciiTheme="minorEastAsia" w:hAnsiTheme="minorEastAsia"/>
          <w:szCs w:val="24"/>
        </w:rPr>
      </w:pPr>
      <w:r>
        <w:rPr>
          <w:rFonts w:hint="eastAsia"/>
        </w:rPr>
        <w:tab/>
      </w:r>
      <w:r w:rsidR="00347B66" w:rsidRPr="00F301CE">
        <w:rPr>
          <w:rFonts w:asciiTheme="minorEastAsia" w:hAnsiTheme="minorEastAsia" w:hint="eastAsia"/>
          <w:szCs w:val="24"/>
        </w:rPr>
        <w:t>本文通过在对</w:t>
      </w:r>
      <w:r w:rsidR="00347B66" w:rsidRPr="00F301CE">
        <w:rPr>
          <w:rFonts w:ascii="Times New Roman" w:hAnsi="Times New Roman" w:cs="Times New Roman"/>
          <w:szCs w:val="24"/>
        </w:rPr>
        <w:t>Logistic</w:t>
      </w:r>
      <w:r w:rsidR="00347B66" w:rsidRPr="00F301CE">
        <w:rPr>
          <w:rFonts w:asciiTheme="minorEastAsia" w:hAnsiTheme="minorEastAsia" w:hint="eastAsia"/>
          <w:szCs w:val="24"/>
        </w:rPr>
        <w:t>回归模型、广义加性模型以及随机森林算法</w:t>
      </w:r>
      <w:r w:rsidR="00347B66">
        <w:rPr>
          <w:rFonts w:asciiTheme="minorEastAsia" w:hAnsiTheme="minorEastAsia" w:hint="eastAsia"/>
          <w:szCs w:val="24"/>
        </w:rPr>
        <w:t>三种不同模型对比</w:t>
      </w:r>
      <w:r w:rsidR="00347B66" w:rsidRPr="00F301CE">
        <w:rPr>
          <w:rFonts w:asciiTheme="minorEastAsia" w:hAnsiTheme="minorEastAsia" w:hint="eastAsia"/>
          <w:szCs w:val="24"/>
        </w:rPr>
        <w:t>的基础上，建立个人信用评估组合模型，从考虑自变量间的交互作用</w:t>
      </w:r>
      <w:r w:rsidR="00347B66">
        <w:rPr>
          <w:rFonts w:asciiTheme="minorEastAsia" w:hAnsiTheme="minorEastAsia" w:hint="eastAsia"/>
          <w:szCs w:val="24"/>
        </w:rPr>
        <w:t>的</w:t>
      </w:r>
      <w:r w:rsidR="00347B66" w:rsidRPr="00F301CE">
        <w:rPr>
          <w:rFonts w:asciiTheme="minorEastAsia" w:hAnsiTheme="minorEastAsia" w:hint="eastAsia"/>
          <w:szCs w:val="24"/>
        </w:rPr>
        <w:t>角度采用了分类树和广义加性模型的组合模型，首先</w:t>
      </w:r>
      <w:r w:rsidR="00347B66">
        <w:rPr>
          <w:rFonts w:asciiTheme="minorEastAsia" w:hAnsiTheme="minorEastAsia" w:hint="eastAsia"/>
          <w:szCs w:val="24"/>
        </w:rPr>
        <w:t>利用</w:t>
      </w:r>
      <w:r w:rsidR="00347B66" w:rsidRPr="00F301CE">
        <w:rPr>
          <w:rFonts w:asciiTheme="minorEastAsia" w:hAnsiTheme="minorEastAsia" w:hint="eastAsia"/>
          <w:szCs w:val="24"/>
        </w:rPr>
        <w:t>分类树提取自变量之间的交互作用，然后</w:t>
      </w:r>
      <w:r w:rsidR="00347B66">
        <w:rPr>
          <w:rFonts w:asciiTheme="minorEastAsia" w:hAnsiTheme="minorEastAsia" w:hint="eastAsia"/>
          <w:szCs w:val="24"/>
        </w:rPr>
        <w:t>将</w:t>
      </w:r>
      <w:proofErr w:type="gramStart"/>
      <w:r w:rsidR="00347B66">
        <w:rPr>
          <w:rFonts w:asciiTheme="minorEastAsia" w:hAnsiTheme="minorEastAsia" w:hint="eastAsia"/>
          <w:szCs w:val="24"/>
        </w:rPr>
        <w:t>交互因素</w:t>
      </w:r>
      <w:proofErr w:type="gramEnd"/>
      <w:r w:rsidR="00347B66" w:rsidRPr="00F301CE">
        <w:rPr>
          <w:rFonts w:asciiTheme="minorEastAsia" w:hAnsiTheme="minorEastAsia" w:hint="eastAsia"/>
          <w:szCs w:val="24"/>
        </w:rPr>
        <w:t>引入广义加性模型，从而提升了广义加性模型的预测精度</w:t>
      </w:r>
      <w:r w:rsidR="00347B66">
        <w:rPr>
          <w:rFonts w:asciiTheme="minorEastAsia" w:hAnsiTheme="minorEastAsia" w:hint="eastAsia"/>
          <w:szCs w:val="24"/>
        </w:rPr>
        <w:t>，大大降低了第二类分类误判率</w:t>
      </w:r>
      <w:r w:rsidR="00347B66" w:rsidRPr="00F301CE">
        <w:rPr>
          <w:rFonts w:asciiTheme="minorEastAsia" w:hAnsiTheme="minorEastAsia" w:hint="eastAsia"/>
          <w:szCs w:val="24"/>
        </w:rPr>
        <w:t>；从考虑信用市场的个体差异性角度，先利用随机森林的聚类算法进行划分，并</w:t>
      </w:r>
      <w:r w:rsidR="006C6D0A">
        <w:rPr>
          <w:rFonts w:asciiTheme="minorEastAsia" w:hAnsiTheme="minorEastAsia" w:hint="eastAsia"/>
          <w:szCs w:val="24"/>
        </w:rPr>
        <w:t>利</w:t>
      </w:r>
      <w:r w:rsidR="00347B66" w:rsidRPr="00F301CE">
        <w:rPr>
          <w:rFonts w:asciiTheme="minorEastAsia" w:hAnsiTheme="minorEastAsia" w:hint="eastAsia"/>
          <w:szCs w:val="24"/>
        </w:rPr>
        <w:t>用聚类有效性指标确定聚类中心数，再利用动态组合预测结果的方式进行预测。利用实际数据进行实证分析，结果显示两种组合模型都提高了预测精度，而通过聚类技术的组合方式，将在不同样本区域上建立的</w:t>
      </w:r>
      <w:r w:rsidR="00347B66" w:rsidRPr="00F301CE">
        <w:rPr>
          <w:rFonts w:ascii="Times New Roman" w:hAnsi="Times New Roman" w:cs="Times New Roman"/>
          <w:szCs w:val="24"/>
        </w:rPr>
        <w:t>Logistic</w:t>
      </w:r>
      <w:r w:rsidR="00347B66" w:rsidRPr="00F301CE">
        <w:rPr>
          <w:rFonts w:asciiTheme="minorEastAsia" w:hAnsiTheme="minorEastAsia" w:hint="eastAsia"/>
          <w:szCs w:val="24"/>
        </w:rPr>
        <w:t>回归模型进行距离加权，保留了</w:t>
      </w:r>
      <w:r w:rsidR="00347B66" w:rsidRPr="00F301CE">
        <w:rPr>
          <w:rFonts w:ascii="Times New Roman" w:hAnsi="Times New Roman" w:cs="Times New Roman"/>
          <w:szCs w:val="24"/>
        </w:rPr>
        <w:t>Logistic</w:t>
      </w:r>
      <w:r w:rsidR="00347B66" w:rsidRPr="00F301CE">
        <w:rPr>
          <w:rFonts w:asciiTheme="minorEastAsia" w:hAnsiTheme="minorEastAsia" w:hint="eastAsia"/>
          <w:szCs w:val="24"/>
        </w:rPr>
        <w:t>回归模型可解释性强，稳定性高的一些优点，</w:t>
      </w:r>
      <w:r w:rsidR="006C6D0A">
        <w:rPr>
          <w:rFonts w:asciiTheme="minorEastAsia" w:hAnsiTheme="minorEastAsia" w:hint="eastAsia"/>
          <w:szCs w:val="24"/>
        </w:rPr>
        <w:t>在</w:t>
      </w:r>
      <w:r w:rsidR="006C6D0A">
        <w:rPr>
          <w:rFonts w:hint="eastAsia"/>
        </w:rPr>
        <w:t>第一类误判率、第二类误判率和</w:t>
      </w:r>
      <w:r w:rsidR="006C6D0A">
        <w:rPr>
          <w:rFonts w:hint="eastAsia"/>
        </w:rPr>
        <w:t>AUC</w:t>
      </w:r>
      <w:r w:rsidR="006C6D0A">
        <w:rPr>
          <w:rFonts w:hint="eastAsia"/>
        </w:rPr>
        <w:t>上都优于</w:t>
      </w:r>
      <w:r w:rsidR="006C6D0A" w:rsidRPr="00F301CE">
        <w:rPr>
          <w:rFonts w:ascii="Times New Roman" w:hAnsi="Times New Roman" w:cs="Times New Roman"/>
          <w:szCs w:val="24"/>
        </w:rPr>
        <w:t>Logistic</w:t>
      </w:r>
      <w:r w:rsidR="006C6D0A">
        <w:rPr>
          <w:rFonts w:asciiTheme="minorEastAsia" w:hAnsiTheme="minorEastAsia" w:hint="eastAsia"/>
          <w:szCs w:val="24"/>
        </w:rPr>
        <w:t>回归模型</w:t>
      </w:r>
      <w:r w:rsidR="006C6D0A">
        <w:rPr>
          <w:rFonts w:hint="eastAsia"/>
        </w:rPr>
        <w:t>，</w:t>
      </w:r>
      <w:r w:rsidR="00347B66" w:rsidRPr="00F301CE">
        <w:rPr>
          <w:rFonts w:asciiTheme="minorEastAsia" w:hAnsiTheme="minorEastAsia" w:hint="eastAsia"/>
          <w:szCs w:val="24"/>
        </w:rPr>
        <w:t>具有</w:t>
      </w:r>
      <w:r w:rsidR="006C6D0A">
        <w:rPr>
          <w:rFonts w:hint="eastAsia"/>
        </w:rPr>
        <w:t>具有较高的实用价值</w:t>
      </w:r>
      <w:r w:rsidR="00347B66" w:rsidRPr="00F301CE">
        <w:rPr>
          <w:rFonts w:asciiTheme="minorEastAsia" w:hAnsiTheme="minorEastAsia" w:hint="eastAsia"/>
          <w:szCs w:val="24"/>
        </w:rPr>
        <w:t>。</w:t>
      </w:r>
      <w:r w:rsidR="00347B66">
        <w:rPr>
          <w:rFonts w:asciiTheme="minorEastAsia" w:hAnsiTheme="minorEastAsia"/>
          <w:szCs w:val="24"/>
        </w:rPr>
        <w:t xml:space="preserve"> </w:t>
      </w:r>
    </w:p>
    <w:p w:rsidR="00594564" w:rsidRPr="00A95584" w:rsidRDefault="00594564" w:rsidP="00594564">
      <w:pPr>
        <w:pStyle w:val="1"/>
      </w:pPr>
      <w:bookmarkStart w:id="75" w:name="_Toc414901929"/>
      <w:bookmarkStart w:id="76" w:name="_Toc416085159"/>
      <w:r w:rsidRPr="00A95584">
        <w:rPr>
          <w:rFonts w:hint="eastAsia"/>
        </w:rPr>
        <w:t>参考文献</w:t>
      </w:r>
      <w:bookmarkEnd w:id="75"/>
      <w:bookmarkEnd w:id="76"/>
    </w:p>
    <w:p w:rsidR="00594564" w:rsidRPr="000A4B85" w:rsidRDefault="00594564" w:rsidP="000A4B85">
      <w:pPr>
        <w:spacing w:line="320" w:lineRule="exact"/>
        <w:rPr>
          <w:rFonts w:ascii="Times New Roman" w:hAnsi="Times New Roman" w:cs="Times New Roman"/>
          <w:color w:val="222222"/>
          <w:sz w:val="21"/>
          <w:szCs w:val="21"/>
          <w:shd w:val="clear" w:color="auto" w:fill="FFFFFF"/>
        </w:rPr>
      </w:pPr>
      <w:proofErr w:type="spellStart"/>
      <w:r w:rsidRPr="000A4B85">
        <w:rPr>
          <w:rFonts w:ascii="Times New Roman" w:hAnsi="Times New Roman" w:cs="Times New Roman"/>
          <w:color w:val="222222"/>
          <w:sz w:val="21"/>
          <w:szCs w:val="21"/>
          <w:shd w:val="clear" w:color="auto" w:fill="FFFFFF"/>
        </w:rPr>
        <w:t>Ohlson</w:t>
      </w:r>
      <w:proofErr w:type="spellEnd"/>
      <w:r w:rsidRPr="000A4B85">
        <w:rPr>
          <w:rFonts w:ascii="Times New Roman" w:hAnsi="Times New Roman" w:cs="Times New Roman"/>
          <w:color w:val="222222"/>
          <w:sz w:val="21"/>
          <w:szCs w:val="21"/>
          <w:shd w:val="clear" w:color="auto" w:fill="FFFFFF"/>
        </w:rPr>
        <w:t>, James A. "Financial ratios and the probabilistic prediction of bankruptcy."</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i/>
          <w:iCs/>
          <w:color w:val="222222"/>
          <w:sz w:val="21"/>
          <w:szCs w:val="21"/>
          <w:shd w:val="clear" w:color="auto" w:fill="FFFFFF"/>
        </w:rPr>
        <w:t>Journal of accounting research</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(1980): 109-131.</w:t>
      </w:r>
    </w:p>
    <w:p w:rsidR="00594564" w:rsidRPr="000A4B85" w:rsidRDefault="00594564" w:rsidP="000A4B85">
      <w:pPr>
        <w:spacing w:line="320" w:lineRule="exact"/>
        <w:rPr>
          <w:rFonts w:ascii="Times New Roman" w:hAnsi="Times New Roman" w:cs="Times New Roman"/>
          <w:color w:val="222222"/>
          <w:sz w:val="21"/>
          <w:szCs w:val="21"/>
          <w:shd w:val="clear" w:color="auto" w:fill="FFFFFF"/>
        </w:rPr>
      </w:pPr>
      <w:proofErr w:type="spellStart"/>
      <w:r w:rsidRPr="000A4B85">
        <w:rPr>
          <w:rFonts w:ascii="Times New Roman" w:hAnsi="Times New Roman" w:cs="Times New Roman"/>
          <w:color w:val="222222"/>
          <w:sz w:val="21"/>
          <w:szCs w:val="21"/>
          <w:shd w:val="clear" w:color="auto" w:fill="FFFFFF"/>
        </w:rPr>
        <w:t>Wiginton</w:t>
      </w:r>
      <w:proofErr w:type="spellEnd"/>
      <w:r w:rsidRPr="000A4B85">
        <w:rPr>
          <w:rFonts w:ascii="Times New Roman" w:hAnsi="Times New Roman" w:cs="Times New Roman"/>
          <w:color w:val="222222"/>
          <w:sz w:val="21"/>
          <w:szCs w:val="21"/>
          <w:shd w:val="clear" w:color="auto" w:fill="FFFFFF"/>
        </w:rPr>
        <w:t xml:space="preserve">, John C. "A note on the comparison of </w:t>
      </w:r>
      <w:proofErr w:type="spellStart"/>
      <w:r w:rsidRPr="000A4B85">
        <w:rPr>
          <w:rFonts w:ascii="Times New Roman" w:hAnsi="Times New Roman" w:cs="Times New Roman"/>
          <w:color w:val="222222"/>
          <w:sz w:val="21"/>
          <w:szCs w:val="21"/>
          <w:shd w:val="clear" w:color="auto" w:fill="FFFFFF"/>
        </w:rPr>
        <w:t>logit</w:t>
      </w:r>
      <w:proofErr w:type="spellEnd"/>
      <w:r w:rsidRPr="000A4B85">
        <w:rPr>
          <w:rFonts w:ascii="Times New Roman" w:hAnsi="Times New Roman" w:cs="Times New Roman"/>
          <w:color w:val="222222"/>
          <w:sz w:val="21"/>
          <w:szCs w:val="21"/>
          <w:shd w:val="clear" w:color="auto" w:fill="FFFFFF"/>
        </w:rPr>
        <w:t xml:space="preserve"> and discriminant models of consumer credit behavior."</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i/>
          <w:iCs/>
          <w:color w:val="222222"/>
          <w:sz w:val="21"/>
          <w:szCs w:val="21"/>
          <w:shd w:val="clear" w:color="auto" w:fill="FFFFFF"/>
        </w:rPr>
        <w:t>Journal of Financial and Quantitative Analysis</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15.03 (1980): 757-770.</w:t>
      </w:r>
    </w:p>
    <w:p w:rsidR="00594564" w:rsidRPr="000A4B85" w:rsidRDefault="00594564" w:rsidP="000A4B85">
      <w:pPr>
        <w:spacing w:line="320" w:lineRule="exact"/>
        <w:rPr>
          <w:rFonts w:ascii="Times New Roman" w:hAnsi="Times New Roman" w:cs="Times New Roman"/>
          <w:color w:val="222222"/>
          <w:sz w:val="21"/>
          <w:szCs w:val="21"/>
          <w:shd w:val="clear" w:color="auto" w:fill="FFFFFF"/>
        </w:rPr>
      </w:pPr>
      <w:proofErr w:type="spellStart"/>
      <w:proofErr w:type="gramStart"/>
      <w:r w:rsidRPr="000A4B85">
        <w:rPr>
          <w:rFonts w:ascii="Times New Roman" w:hAnsi="Times New Roman" w:cs="Times New Roman"/>
          <w:color w:val="222222"/>
          <w:sz w:val="21"/>
          <w:szCs w:val="21"/>
          <w:shd w:val="clear" w:color="auto" w:fill="FFFFFF"/>
        </w:rPr>
        <w:t>Bekhet</w:t>
      </w:r>
      <w:proofErr w:type="spellEnd"/>
      <w:r w:rsidRPr="000A4B85">
        <w:rPr>
          <w:rFonts w:ascii="Times New Roman" w:hAnsi="Times New Roman" w:cs="Times New Roman"/>
          <w:color w:val="222222"/>
          <w:sz w:val="21"/>
          <w:szCs w:val="21"/>
          <w:shd w:val="clear" w:color="auto" w:fill="FFFFFF"/>
        </w:rPr>
        <w:t xml:space="preserve">, </w:t>
      </w:r>
      <w:proofErr w:type="spellStart"/>
      <w:r w:rsidRPr="000A4B85">
        <w:rPr>
          <w:rFonts w:ascii="Times New Roman" w:hAnsi="Times New Roman" w:cs="Times New Roman"/>
          <w:color w:val="222222"/>
          <w:sz w:val="21"/>
          <w:szCs w:val="21"/>
          <w:shd w:val="clear" w:color="auto" w:fill="FFFFFF"/>
        </w:rPr>
        <w:t>Hussain</w:t>
      </w:r>
      <w:proofErr w:type="spellEnd"/>
      <w:r w:rsidRPr="000A4B85">
        <w:rPr>
          <w:rFonts w:ascii="Times New Roman" w:hAnsi="Times New Roman" w:cs="Times New Roman"/>
          <w:color w:val="222222"/>
          <w:sz w:val="21"/>
          <w:szCs w:val="21"/>
          <w:shd w:val="clear" w:color="auto" w:fill="FFFFFF"/>
        </w:rPr>
        <w:t xml:space="preserve"> Ali, and </w:t>
      </w:r>
      <w:proofErr w:type="spellStart"/>
      <w:r w:rsidRPr="000A4B85">
        <w:rPr>
          <w:rFonts w:ascii="Times New Roman" w:hAnsi="Times New Roman" w:cs="Times New Roman"/>
          <w:color w:val="222222"/>
          <w:sz w:val="21"/>
          <w:szCs w:val="21"/>
          <w:shd w:val="clear" w:color="auto" w:fill="FFFFFF"/>
        </w:rPr>
        <w:t>Shorouq</w:t>
      </w:r>
      <w:proofErr w:type="spellEnd"/>
      <w:r w:rsidRPr="000A4B85">
        <w:rPr>
          <w:rFonts w:ascii="Times New Roman" w:hAnsi="Times New Roman" w:cs="Times New Roman"/>
          <w:color w:val="222222"/>
          <w:sz w:val="21"/>
          <w:szCs w:val="21"/>
          <w:shd w:val="clear" w:color="auto" w:fill="FFFFFF"/>
        </w:rPr>
        <w:t xml:space="preserve"> </w:t>
      </w:r>
      <w:proofErr w:type="spellStart"/>
      <w:r w:rsidRPr="000A4B85">
        <w:rPr>
          <w:rFonts w:ascii="Times New Roman" w:hAnsi="Times New Roman" w:cs="Times New Roman"/>
          <w:color w:val="222222"/>
          <w:sz w:val="21"/>
          <w:szCs w:val="21"/>
          <w:shd w:val="clear" w:color="auto" w:fill="FFFFFF"/>
        </w:rPr>
        <w:t>Fathi</w:t>
      </w:r>
      <w:proofErr w:type="spellEnd"/>
      <w:r w:rsidRPr="000A4B85">
        <w:rPr>
          <w:rFonts w:ascii="Times New Roman" w:hAnsi="Times New Roman" w:cs="Times New Roman"/>
          <w:color w:val="222222"/>
          <w:sz w:val="21"/>
          <w:szCs w:val="21"/>
          <w:shd w:val="clear" w:color="auto" w:fill="FFFFFF"/>
        </w:rPr>
        <w:t xml:space="preserve"> </w:t>
      </w:r>
      <w:proofErr w:type="spellStart"/>
      <w:r w:rsidRPr="000A4B85">
        <w:rPr>
          <w:rFonts w:ascii="Times New Roman" w:hAnsi="Times New Roman" w:cs="Times New Roman"/>
          <w:color w:val="222222"/>
          <w:sz w:val="21"/>
          <w:szCs w:val="21"/>
          <w:shd w:val="clear" w:color="auto" w:fill="FFFFFF"/>
        </w:rPr>
        <w:t>Kamel</w:t>
      </w:r>
      <w:proofErr w:type="spellEnd"/>
      <w:r w:rsidRPr="000A4B85">
        <w:rPr>
          <w:rFonts w:ascii="Times New Roman" w:hAnsi="Times New Roman" w:cs="Times New Roman"/>
          <w:color w:val="222222"/>
          <w:sz w:val="21"/>
          <w:szCs w:val="21"/>
          <w:shd w:val="clear" w:color="auto" w:fill="FFFFFF"/>
        </w:rPr>
        <w:t xml:space="preserve"> </w:t>
      </w:r>
      <w:proofErr w:type="spellStart"/>
      <w:r w:rsidRPr="000A4B85">
        <w:rPr>
          <w:rFonts w:ascii="Times New Roman" w:hAnsi="Times New Roman" w:cs="Times New Roman"/>
          <w:color w:val="222222"/>
          <w:sz w:val="21"/>
          <w:szCs w:val="21"/>
          <w:shd w:val="clear" w:color="auto" w:fill="FFFFFF"/>
        </w:rPr>
        <w:t>Eletter</w:t>
      </w:r>
      <w:proofErr w:type="spellEnd"/>
      <w:r w:rsidRPr="000A4B85">
        <w:rPr>
          <w:rFonts w:ascii="Times New Roman" w:hAnsi="Times New Roman" w:cs="Times New Roman"/>
          <w:color w:val="222222"/>
          <w:sz w:val="21"/>
          <w:szCs w:val="21"/>
          <w:shd w:val="clear" w:color="auto" w:fill="FFFFFF"/>
        </w:rPr>
        <w:t>.</w:t>
      </w:r>
      <w:proofErr w:type="gramEnd"/>
      <w:r w:rsidRPr="000A4B85">
        <w:rPr>
          <w:rFonts w:ascii="Times New Roman" w:hAnsi="Times New Roman" w:cs="Times New Roman"/>
          <w:color w:val="222222"/>
          <w:sz w:val="21"/>
          <w:szCs w:val="21"/>
          <w:shd w:val="clear" w:color="auto" w:fill="FFFFFF"/>
        </w:rPr>
        <w:t xml:space="preserve"> "Credit risk assessment model for Jordanian commercial banks: Neural scoring approach."</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i/>
          <w:iCs/>
          <w:color w:val="222222"/>
          <w:sz w:val="21"/>
          <w:szCs w:val="21"/>
          <w:shd w:val="clear" w:color="auto" w:fill="FFFFFF"/>
        </w:rPr>
        <w:t>Review of Development Finance</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4.1 (2014): 20-28.</w:t>
      </w:r>
    </w:p>
    <w:p w:rsidR="00594564" w:rsidRPr="000A4B85" w:rsidRDefault="00594564" w:rsidP="000A4B85">
      <w:pPr>
        <w:spacing w:line="320" w:lineRule="exact"/>
        <w:rPr>
          <w:rFonts w:ascii="Times New Roman" w:hAnsi="Times New Roman" w:cs="Times New Roman"/>
          <w:color w:val="222222"/>
          <w:sz w:val="21"/>
          <w:szCs w:val="21"/>
          <w:shd w:val="clear" w:color="auto" w:fill="FFFFFF"/>
        </w:rPr>
      </w:pPr>
      <w:r w:rsidRPr="000A4B85">
        <w:rPr>
          <w:rFonts w:ascii="Times New Roman" w:hAnsi="Times New Roman" w:cs="Times New Roman"/>
          <w:color w:val="222222"/>
          <w:sz w:val="21"/>
          <w:szCs w:val="21"/>
          <w:shd w:val="clear" w:color="auto" w:fill="FFFFFF"/>
        </w:rPr>
        <w:t xml:space="preserve">West, David. </w:t>
      </w:r>
      <w:proofErr w:type="gramStart"/>
      <w:r w:rsidRPr="000A4B85">
        <w:rPr>
          <w:rFonts w:ascii="Times New Roman" w:hAnsi="Times New Roman" w:cs="Times New Roman"/>
          <w:color w:val="222222"/>
          <w:sz w:val="21"/>
          <w:szCs w:val="21"/>
          <w:shd w:val="clear" w:color="auto" w:fill="FFFFFF"/>
        </w:rPr>
        <w:t>"Neural network credit scoring models."</w:t>
      </w:r>
      <w:proofErr w:type="gramEnd"/>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i/>
          <w:iCs/>
          <w:color w:val="222222"/>
          <w:sz w:val="21"/>
          <w:szCs w:val="21"/>
          <w:shd w:val="clear" w:color="auto" w:fill="FFFFFF"/>
        </w:rPr>
        <w:t>Computers &amp; Operations Research</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27.11 (2000): 1131-1152.</w:t>
      </w:r>
    </w:p>
    <w:p w:rsidR="00594564" w:rsidRPr="000A4B85" w:rsidRDefault="00594564" w:rsidP="000A4B85">
      <w:pPr>
        <w:spacing w:line="320" w:lineRule="exact"/>
        <w:rPr>
          <w:rFonts w:ascii="Times New Roman" w:hAnsi="Times New Roman" w:cs="Times New Roman"/>
          <w:color w:val="222222"/>
          <w:sz w:val="21"/>
          <w:szCs w:val="21"/>
          <w:shd w:val="clear" w:color="auto" w:fill="FFFFFF"/>
        </w:rPr>
      </w:pPr>
      <w:proofErr w:type="gramStart"/>
      <w:r w:rsidRPr="000A4B85">
        <w:rPr>
          <w:rFonts w:ascii="Times New Roman" w:hAnsi="Times New Roman" w:cs="Times New Roman"/>
          <w:color w:val="222222"/>
          <w:sz w:val="21"/>
          <w:szCs w:val="21"/>
          <w:shd w:val="clear" w:color="auto" w:fill="FFFFFF"/>
        </w:rPr>
        <w:t xml:space="preserve">Lee, </w:t>
      </w:r>
      <w:proofErr w:type="spellStart"/>
      <w:r w:rsidRPr="000A4B85">
        <w:rPr>
          <w:rFonts w:ascii="Times New Roman" w:hAnsi="Times New Roman" w:cs="Times New Roman"/>
          <w:color w:val="222222"/>
          <w:sz w:val="21"/>
          <w:szCs w:val="21"/>
          <w:shd w:val="clear" w:color="auto" w:fill="FFFFFF"/>
        </w:rPr>
        <w:t>Tian-Shyug</w:t>
      </w:r>
      <w:proofErr w:type="spellEnd"/>
      <w:r w:rsidRPr="000A4B85">
        <w:rPr>
          <w:rFonts w:ascii="Times New Roman" w:hAnsi="Times New Roman" w:cs="Times New Roman"/>
          <w:color w:val="222222"/>
          <w:sz w:val="21"/>
          <w:szCs w:val="21"/>
          <w:shd w:val="clear" w:color="auto" w:fill="FFFFFF"/>
        </w:rPr>
        <w:t>, et al. "Credit scoring using the hybrid neural discriminant technique."</w:t>
      </w:r>
      <w:proofErr w:type="gramEnd"/>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i/>
          <w:iCs/>
          <w:color w:val="222222"/>
          <w:sz w:val="21"/>
          <w:szCs w:val="21"/>
          <w:shd w:val="clear" w:color="auto" w:fill="FFFFFF"/>
        </w:rPr>
        <w:t>Expert Systems with applications</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23.3 (2002): 245-254.</w:t>
      </w:r>
    </w:p>
    <w:p w:rsidR="00594564" w:rsidRPr="000A4B85" w:rsidRDefault="00594564" w:rsidP="000A4B85">
      <w:pPr>
        <w:spacing w:line="320" w:lineRule="exact"/>
        <w:rPr>
          <w:rFonts w:ascii="Times New Roman" w:hAnsi="Times New Roman" w:cs="Times New Roman"/>
          <w:color w:val="222222"/>
          <w:sz w:val="21"/>
          <w:szCs w:val="21"/>
          <w:shd w:val="clear" w:color="auto" w:fill="FFFFFF"/>
        </w:rPr>
      </w:pPr>
      <w:proofErr w:type="spellStart"/>
      <w:r w:rsidRPr="000A4B85">
        <w:rPr>
          <w:rFonts w:ascii="Times New Roman" w:hAnsi="Times New Roman" w:cs="Times New Roman"/>
          <w:color w:val="222222"/>
          <w:sz w:val="21"/>
          <w:szCs w:val="21"/>
          <w:shd w:val="clear" w:color="auto" w:fill="FFFFFF"/>
        </w:rPr>
        <w:t>Piramuthu</w:t>
      </w:r>
      <w:proofErr w:type="spellEnd"/>
      <w:r w:rsidRPr="000A4B85">
        <w:rPr>
          <w:rFonts w:ascii="Times New Roman" w:hAnsi="Times New Roman" w:cs="Times New Roman"/>
          <w:color w:val="222222"/>
          <w:sz w:val="21"/>
          <w:szCs w:val="21"/>
          <w:shd w:val="clear" w:color="auto" w:fill="FFFFFF"/>
        </w:rPr>
        <w:t xml:space="preserve">, Selwyn. </w:t>
      </w:r>
      <w:proofErr w:type="gramStart"/>
      <w:r w:rsidRPr="000A4B85">
        <w:rPr>
          <w:rFonts w:ascii="Times New Roman" w:hAnsi="Times New Roman" w:cs="Times New Roman"/>
          <w:color w:val="222222"/>
          <w:sz w:val="21"/>
          <w:szCs w:val="21"/>
          <w:shd w:val="clear" w:color="auto" w:fill="FFFFFF"/>
        </w:rPr>
        <w:t xml:space="preserve">"Financial credit-risk evaluation with neural and </w:t>
      </w:r>
      <w:proofErr w:type="spellStart"/>
      <w:r w:rsidRPr="000A4B85">
        <w:rPr>
          <w:rFonts w:ascii="Times New Roman" w:hAnsi="Times New Roman" w:cs="Times New Roman"/>
          <w:color w:val="222222"/>
          <w:sz w:val="21"/>
          <w:szCs w:val="21"/>
          <w:shd w:val="clear" w:color="auto" w:fill="FFFFFF"/>
        </w:rPr>
        <w:t>neurofuzzy</w:t>
      </w:r>
      <w:proofErr w:type="spellEnd"/>
      <w:r w:rsidRPr="000A4B85">
        <w:rPr>
          <w:rFonts w:ascii="Times New Roman" w:hAnsi="Times New Roman" w:cs="Times New Roman"/>
          <w:color w:val="222222"/>
          <w:sz w:val="21"/>
          <w:szCs w:val="21"/>
          <w:shd w:val="clear" w:color="auto" w:fill="FFFFFF"/>
        </w:rPr>
        <w:t xml:space="preserve"> systems."</w:t>
      </w:r>
      <w:proofErr w:type="gramEnd"/>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i/>
          <w:iCs/>
          <w:color w:val="222222"/>
          <w:sz w:val="21"/>
          <w:szCs w:val="21"/>
          <w:shd w:val="clear" w:color="auto" w:fill="FFFFFF"/>
        </w:rPr>
        <w:t>European Journal of Operational Research</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112.2 (1999): 310-321.</w:t>
      </w:r>
    </w:p>
    <w:p w:rsidR="00594564" w:rsidRPr="000A4B85" w:rsidRDefault="00594564" w:rsidP="000A4B85">
      <w:pPr>
        <w:spacing w:line="320" w:lineRule="exact"/>
        <w:rPr>
          <w:rFonts w:ascii="Times New Roman" w:hAnsi="Times New Roman" w:cs="Times New Roman"/>
          <w:color w:val="222222"/>
          <w:sz w:val="21"/>
          <w:szCs w:val="21"/>
          <w:shd w:val="clear" w:color="auto" w:fill="FFFFFF"/>
        </w:rPr>
      </w:pPr>
      <w:r w:rsidRPr="000A4B85">
        <w:rPr>
          <w:rFonts w:ascii="Times New Roman" w:hAnsi="Times New Roman" w:cs="Times New Roman"/>
          <w:color w:val="222222"/>
          <w:sz w:val="21"/>
          <w:szCs w:val="21"/>
          <w:shd w:val="clear" w:color="auto" w:fill="FFFFFF"/>
        </w:rPr>
        <w:t xml:space="preserve">Huysmans, Johan, et al. "Failure prediction with </w:t>
      </w:r>
      <w:proofErr w:type="spellStart"/>
      <w:r w:rsidRPr="000A4B85">
        <w:rPr>
          <w:rFonts w:ascii="Times New Roman" w:hAnsi="Times New Roman" w:cs="Times New Roman"/>
          <w:color w:val="222222"/>
          <w:sz w:val="21"/>
          <w:szCs w:val="21"/>
          <w:shd w:val="clear" w:color="auto" w:fill="FFFFFF"/>
        </w:rPr>
        <w:t>self organizing</w:t>
      </w:r>
      <w:proofErr w:type="spellEnd"/>
      <w:r w:rsidRPr="000A4B85">
        <w:rPr>
          <w:rFonts w:ascii="Times New Roman" w:hAnsi="Times New Roman" w:cs="Times New Roman"/>
          <w:color w:val="222222"/>
          <w:sz w:val="21"/>
          <w:szCs w:val="21"/>
          <w:shd w:val="clear" w:color="auto" w:fill="FFFFFF"/>
        </w:rPr>
        <w:t xml:space="preserve"> </w:t>
      </w:r>
      <w:proofErr w:type="spellStart"/>
      <w:r w:rsidRPr="000A4B85">
        <w:rPr>
          <w:rFonts w:ascii="Times New Roman" w:hAnsi="Times New Roman" w:cs="Times New Roman"/>
          <w:color w:val="222222"/>
          <w:sz w:val="21"/>
          <w:szCs w:val="21"/>
          <w:shd w:val="clear" w:color="auto" w:fill="FFFFFF"/>
        </w:rPr>
        <w:t>maps."</w:t>
      </w:r>
      <w:r w:rsidRPr="000A4B85">
        <w:rPr>
          <w:rFonts w:ascii="Times New Roman" w:hAnsi="Times New Roman" w:cs="Times New Roman"/>
          <w:i/>
          <w:iCs/>
          <w:color w:val="222222"/>
          <w:sz w:val="21"/>
          <w:szCs w:val="21"/>
          <w:shd w:val="clear" w:color="auto" w:fill="FFFFFF"/>
        </w:rPr>
        <w:t>Expert</w:t>
      </w:r>
      <w:proofErr w:type="spellEnd"/>
      <w:r w:rsidRPr="000A4B85">
        <w:rPr>
          <w:rFonts w:ascii="Times New Roman" w:hAnsi="Times New Roman" w:cs="Times New Roman"/>
          <w:i/>
          <w:iCs/>
          <w:color w:val="222222"/>
          <w:sz w:val="21"/>
          <w:szCs w:val="21"/>
          <w:shd w:val="clear" w:color="auto" w:fill="FFFFFF"/>
        </w:rPr>
        <w:t xml:space="preserve"> Systems with Applications</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30.3 (2006): 479-487.</w:t>
      </w:r>
    </w:p>
    <w:p w:rsidR="00594564" w:rsidRPr="000A4B85" w:rsidRDefault="00594564" w:rsidP="000A4B85">
      <w:pPr>
        <w:spacing w:line="320" w:lineRule="exact"/>
        <w:rPr>
          <w:rFonts w:ascii="Times New Roman" w:hAnsi="Times New Roman" w:cs="Times New Roman"/>
          <w:color w:val="222222"/>
          <w:sz w:val="21"/>
          <w:szCs w:val="21"/>
          <w:shd w:val="clear" w:color="auto" w:fill="FFFFFF"/>
        </w:rPr>
      </w:pPr>
      <w:r w:rsidRPr="000A4B85">
        <w:rPr>
          <w:rFonts w:ascii="Times New Roman" w:hAnsi="Times New Roman" w:cs="Times New Roman"/>
          <w:color w:val="222222"/>
          <w:sz w:val="21"/>
          <w:szCs w:val="21"/>
          <w:shd w:val="clear" w:color="auto" w:fill="FFFFFF"/>
        </w:rPr>
        <w:t xml:space="preserve">Huang C L, Chen M C, Wang C J. Credit scoring with a data mining approach based on support </w:t>
      </w:r>
      <w:r w:rsidRPr="000A4B85">
        <w:rPr>
          <w:rFonts w:ascii="Times New Roman" w:hAnsi="Times New Roman" w:cs="Times New Roman"/>
          <w:color w:val="222222"/>
          <w:sz w:val="21"/>
          <w:szCs w:val="21"/>
          <w:shd w:val="clear" w:color="auto" w:fill="FFFFFF"/>
        </w:rPr>
        <w:lastRenderedPageBreak/>
        <w:t xml:space="preserve">vector </w:t>
      </w:r>
      <w:proofErr w:type="gramStart"/>
      <w:r w:rsidRPr="000A4B85">
        <w:rPr>
          <w:rFonts w:ascii="Times New Roman" w:hAnsi="Times New Roman" w:cs="Times New Roman"/>
          <w:color w:val="222222"/>
          <w:sz w:val="21"/>
          <w:szCs w:val="21"/>
          <w:shd w:val="clear" w:color="auto" w:fill="FFFFFF"/>
        </w:rPr>
        <w:t>machines[</w:t>
      </w:r>
      <w:proofErr w:type="gramEnd"/>
      <w:r w:rsidRPr="000A4B85">
        <w:rPr>
          <w:rFonts w:ascii="Times New Roman" w:hAnsi="Times New Roman" w:cs="Times New Roman"/>
          <w:color w:val="222222"/>
          <w:sz w:val="21"/>
          <w:szCs w:val="21"/>
          <w:shd w:val="clear" w:color="auto" w:fill="FFFFFF"/>
        </w:rPr>
        <w:t>J]. Expert systems with applications, 2007, 33(4): 847-856.</w:t>
      </w:r>
    </w:p>
    <w:p w:rsidR="00594564" w:rsidRPr="000A4B85" w:rsidRDefault="00594564" w:rsidP="000A4B85">
      <w:pPr>
        <w:spacing w:line="320" w:lineRule="exact"/>
        <w:rPr>
          <w:rFonts w:ascii="Times New Roman" w:hAnsi="Times New Roman" w:cs="Times New Roman"/>
          <w:sz w:val="21"/>
          <w:szCs w:val="21"/>
        </w:rPr>
      </w:pPr>
      <w:r w:rsidRPr="000A4B85">
        <w:rPr>
          <w:rFonts w:ascii="Times New Roman" w:hAnsi="Times New Roman" w:cs="Times New Roman"/>
          <w:sz w:val="21"/>
          <w:szCs w:val="21"/>
        </w:rPr>
        <w:t xml:space="preserve">Huysmans J, </w:t>
      </w:r>
      <w:proofErr w:type="spellStart"/>
      <w:r w:rsidRPr="000A4B85">
        <w:rPr>
          <w:rFonts w:ascii="Times New Roman" w:hAnsi="Times New Roman" w:cs="Times New Roman"/>
          <w:sz w:val="21"/>
          <w:szCs w:val="21"/>
        </w:rPr>
        <w:t>Baesens</w:t>
      </w:r>
      <w:proofErr w:type="spellEnd"/>
      <w:r w:rsidRPr="000A4B85">
        <w:rPr>
          <w:rFonts w:ascii="Times New Roman" w:hAnsi="Times New Roman" w:cs="Times New Roman"/>
          <w:sz w:val="21"/>
          <w:szCs w:val="21"/>
        </w:rPr>
        <w:t xml:space="preserve"> B, </w:t>
      </w:r>
      <w:proofErr w:type="spellStart"/>
      <w:r w:rsidRPr="000A4B85">
        <w:rPr>
          <w:rFonts w:ascii="Times New Roman" w:hAnsi="Times New Roman" w:cs="Times New Roman"/>
          <w:sz w:val="21"/>
          <w:szCs w:val="21"/>
        </w:rPr>
        <w:t>Vanthienen</w:t>
      </w:r>
      <w:proofErr w:type="spellEnd"/>
      <w:r w:rsidRPr="000A4B85">
        <w:rPr>
          <w:rFonts w:ascii="Times New Roman" w:hAnsi="Times New Roman" w:cs="Times New Roman"/>
          <w:sz w:val="21"/>
          <w:szCs w:val="21"/>
        </w:rPr>
        <w:t xml:space="preserve"> J, et al. Failure prediction with </w:t>
      </w:r>
      <w:proofErr w:type="spellStart"/>
      <w:r w:rsidRPr="000A4B85">
        <w:rPr>
          <w:rFonts w:ascii="Times New Roman" w:hAnsi="Times New Roman" w:cs="Times New Roman"/>
          <w:sz w:val="21"/>
          <w:szCs w:val="21"/>
        </w:rPr>
        <w:t>self organizing</w:t>
      </w:r>
      <w:proofErr w:type="spellEnd"/>
      <w:r w:rsidRPr="000A4B85">
        <w:rPr>
          <w:rFonts w:ascii="Times New Roman" w:hAnsi="Times New Roman" w:cs="Times New Roman"/>
          <w:sz w:val="21"/>
          <w:szCs w:val="21"/>
        </w:rPr>
        <w:t xml:space="preserve"> </w:t>
      </w:r>
      <w:proofErr w:type="gramStart"/>
      <w:r w:rsidRPr="000A4B85">
        <w:rPr>
          <w:rFonts w:ascii="Times New Roman" w:hAnsi="Times New Roman" w:cs="Times New Roman"/>
          <w:sz w:val="21"/>
          <w:szCs w:val="21"/>
        </w:rPr>
        <w:t>maps[</w:t>
      </w:r>
      <w:proofErr w:type="gramEnd"/>
      <w:r w:rsidRPr="000A4B85">
        <w:rPr>
          <w:rFonts w:ascii="Times New Roman" w:hAnsi="Times New Roman" w:cs="Times New Roman"/>
          <w:sz w:val="21"/>
          <w:szCs w:val="21"/>
        </w:rPr>
        <w:t>J]. Expert Systems with Applications, 2006, 30(3): 479-487.</w:t>
      </w:r>
    </w:p>
    <w:p w:rsidR="00B205B6" w:rsidRPr="000A4B85" w:rsidRDefault="00B205B6" w:rsidP="000A4B85">
      <w:pPr>
        <w:spacing w:line="320" w:lineRule="exact"/>
        <w:rPr>
          <w:rFonts w:ascii="Times New Roman" w:hAnsi="Times New Roman" w:cs="Times New Roman"/>
          <w:sz w:val="21"/>
          <w:szCs w:val="21"/>
        </w:rPr>
      </w:pPr>
      <w:r w:rsidRPr="000A4B85">
        <w:rPr>
          <w:rFonts w:ascii="Times New Roman" w:hAnsi="Times New Roman" w:cs="Times New Roman"/>
          <w:color w:val="222222"/>
          <w:sz w:val="21"/>
          <w:szCs w:val="21"/>
          <w:shd w:val="clear" w:color="auto" w:fill="FFFFFF"/>
        </w:rPr>
        <w:t xml:space="preserve">Hoffmann, F., et al. "Comparing a genetic fuzzy and a </w:t>
      </w:r>
      <w:proofErr w:type="spellStart"/>
      <w:r w:rsidRPr="000A4B85">
        <w:rPr>
          <w:rFonts w:ascii="Times New Roman" w:hAnsi="Times New Roman" w:cs="Times New Roman"/>
          <w:color w:val="222222"/>
          <w:sz w:val="21"/>
          <w:szCs w:val="21"/>
          <w:shd w:val="clear" w:color="auto" w:fill="FFFFFF"/>
        </w:rPr>
        <w:t>neurofuzzy</w:t>
      </w:r>
      <w:proofErr w:type="spellEnd"/>
      <w:r w:rsidRPr="000A4B85">
        <w:rPr>
          <w:rFonts w:ascii="Times New Roman" w:hAnsi="Times New Roman" w:cs="Times New Roman"/>
          <w:color w:val="222222"/>
          <w:sz w:val="21"/>
          <w:szCs w:val="21"/>
          <w:shd w:val="clear" w:color="auto" w:fill="FFFFFF"/>
        </w:rPr>
        <w:t xml:space="preserve"> classifier for credit scoring."</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i/>
          <w:iCs/>
          <w:color w:val="222222"/>
          <w:sz w:val="21"/>
          <w:szCs w:val="21"/>
          <w:shd w:val="clear" w:color="auto" w:fill="FFFFFF"/>
        </w:rPr>
        <w:t>international journal of intelligent systems</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17.11 (2002): 1067-1083.</w:t>
      </w:r>
    </w:p>
    <w:p w:rsidR="00594564" w:rsidRPr="000A4B85" w:rsidRDefault="00594564" w:rsidP="000A4B85">
      <w:pPr>
        <w:spacing w:line="320" w:lineRule="exact"/>
        <w:rPr>
          <w:rFonts w:ascii="Times New Roman" w:hAnsi="Times New Roman" w:cs="Times New Roman"/>
          <w:color w:val="222222"/>
          <w:sz w:val="21"/>
          <w:szCs w:val="21"/>
          <w:shd w:val="clear" w:color="auto" w:fill="FFFFFF"/>
        </w:rPr>
      </w:pPr>
      <w:proofErr w:type="gramStart"/>
      <w:r w:rsidRPr="000A4B85">
        <w:rPr>
          <w:rFonts w:ascii="Times New Roman" w:hAnsi="Times New Roman" w:cs="Times New Roman"/>
          <w:color w:val="222222"/>
          <w:sz w:val="21"/>
          <w:szCs w:val="21"/>
          <w:shd w:val="clear" w:color="auto" w:fill="FFFFFF"/>
        </w:rPr>
        <w:t xml:space="preserve">Lee, </w:t>
      </w:r>
      <w:proofErr w:type="spellStart"/>
      <w:r w:rsidRPr="000A4B85">
        <w:rPr>
          <w:rFonts w:ascii="Times New Roman" w:hAnsi="Times New Roman" w:cs="Times New Roman"/>
          <w:color w:val="222222"/>
          <w:sz w:val="21"/>
          <w:szCs w:val="21"/>
          <w:shd w:val="clear" w:color="auto" w:fill="FFFFFF"/>
        </w:rPr>
        <w:t>Tian-Shyug</w:t>
      </w:r>
      <w:proofErr w:type="spellEnd"/>
      <w:r w:rsidRPr="000A4B85">
        <w:rPr>
          <w:rFonts w:ascii="Times New Roman" w:hAnsi="Times New Roman" w:cs="Times New Roman"/>
          <w:color w:val="222222"/>
          <w:sz w:val="21"/>
          <w:szCs w:val="21"/>
          <w:shd w:val="clear" w:color="auto" w:fill="FFFFFF"/>
        </w:rPr>
        <w:t>, et al. "Credit scoring using the hybrid neural discriminant technique."</w:t>
      </w:r>
      <w:proofErr w:type="gramEnd"/>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i/>
          <w:iCs/>
          <w:color w:val="222222"/>
          <w:sz w:val="21"/>
          <w:szCs w:val="21"/>
          <w:shd w:val="clear" w:color="auto" w:fill="FFFFFF"/>
        </w:rPr>
        <w:t>Expert Systems with applications</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23.3 (2002): 245-254.</w:t>
      </w:r>
    </w:p>
    <w:p w:rsidR="00594564" w:rsidRPr="000A4B85" w:rsidRDefault="00594564" w:rsidP="000A4B85">
      <w:pPr>
        <w:spacing w:line="320" w:lineRule="exact"/>
        <w:rPr>
          <w:rFonts w:ascii="Times New Roman" w:hAnsi="Times New Roman" w:cs="Times New Roman"/>
          <w:sz w:val="21"/>
          <w:szCs w:val="21"/>
        </w:rPr>
      </w:pPr>
      <w:proofErr w:type="spellStart"/>
      <w:proofErr w:type="gramStart"/>
      <w:r w:rsidRPr="000A4B85">
        <w:rPr>
          <w:rFonts w:ascii="Times New Roman" w:hAnsi="Times New Roman" w:cs="Times New Roman"/>
          <w:color w:val="222222"/>
          <w:sz w:val="21"/>
          <w:szCs w:val="21"/>
          <w:shd w:val="clear" w:color="auto" w:fill="FFFFFF"/>
        </w:rPr>
        <w:t>Chrzanowska</w:t>
      </w:r>
      <w:proofErr w:type="spellEnd"/>
      <w:r w:rsidRPr="000A4B85">
        <w:rPr>
          <w:rFonts w:ascii="Times New Roman" w:hAnsi="Times New Roman" w:cs="Times New Roman"/>
          <w:color w:val="222222"/>
          <w:sz w:val="21"/>
          <w:szCs w:val="21"/>
          <w:shd w:val="clear" w:color="auto" w:fill="FFFFFF"/>
        </w:rPr>
        <w:t xml:space="preserve">, </w:t>
      </w:r>
      <w:proofErr w:type="spellStart"/>
      <w:r w:rsidRPr="000A4B85">
        <w:rPr>
          <w:rFonts w:ascii="Times New Roman" w:hAnsi="Times New Roman" w:cs="Times New Roman"/>
          <w:color w:val="222222"/>
          <w:sz w:val="21"/>
          <w:szCs w:val="21"/>
          <w:shd w:val="clear" w:color="auto" w:fill="FFFFFF"/>
        </w:rPr>
        <w:t>Mariola</w:t>
      </w:r>
      <w:proofErr w:type="spellEnd"/>
      <w:r w:rsidRPr="000A4B85">
        <w:rPr>
          <w:rFonts w:ascii="Times New Roman" w:hAnsi="Times New Roman" w:cs="Times New Roman"/>
          <w:color w:val="222222"/>
          <w:sz w:val="21"/>
          <w:szCs w:val="21"/>
          <w:shd w:val="clear" w:color="auto" w:fill="FFFFFF"/>
        </w:rPr>
        <w:t xml:space="preserve">, Esteban Alfaro, and </w:t>
      </w:r>
      <w:proofErr w:type="spellStart"/>
      <w:r w:rsidRPr="000A4B85">
        <w:rPr>
          <w:rFonts w:ascii="Times New Roman" w:hAnsi="Times New Roman" w:cs="Times New Roman"/>
          <w:color w:val="222222"/>
          <w:sz w:val="21"/>
          <w:szCs w:val="21"/>
          <w:shd w:val="clear" w:color="auto" w:fill="FFFFFF"/>
        </w:rPr>
        <w:t>Dorota</w:t>
      </w:r>
      <w:proofErr w:type="spellEnd"/>
      <w:r w:rsidRPr="000A4B85">
        <w:rPr>
          <w:rFonts w:ascii="Times New Roman" w:hAnsi="Times New Roman" w:cs="Times New Roman"/>
          <w:color w:val="222222"/>
          <w:sz w:val="21"/>
          <w:szCs w:val="21"/>
          <w:shd w:val="clear" w:color="auto" w:fill="FFFFFF"/>
        </w:rPr>
        <w:t xml:space="preserve"> </w:t>
      </w:r>
      <w:proofErr w:type="spellStart"/>
      <w:r w:rsidRPr="000A4B85">
        <w:rPr>
          <w:rFonts w:ascii="Times New Roman" w:hAnsi="Times New Roman" w:cs="Times New Roman"/>
          <w:color w:val="222222"/>
          <w:sz w:val="21"/>
          <w:szCs w:val="21"/>
          <w:shd w:val="clear" w:color="auto" w:fill="FFFFFF"/>
        </w:rPr>
        <w:t>Witkowska</w:t>
      </w:r>
      <w:proofErr w:type="spellEnd"/>
      <w:r w:rsidRPr="000A4B85">
        <w:rPr>
          <w:rFonts w:ascii="Times New Roman" w:hAnsi="Times New Roman" w:cs="Times New Roman"/>
          <w:color w:val="222222"/>
          <w:sz w:val="21"/>
          <w:szCs w:val="21"/>
          <w:shd w:val="clear" w:color="auto" w:fill="FFFFFF"/>
        </w:rPr>
        <w:t>.</w:t>
      </w:r>
      <w:proofErr w:type="gramEnd"/>
      <w:r w:rsidRPr="000A4B85">
        <w:rPr>
          <w:rFonts w:ascii="Times New Roman" w:hAnsi="Times New Roman" w:cs="Times New Roman"/>
          <w:color w:val="222222"/>
          <w:sz w:val="21"/>
          <w:szCs w:val="21"/>
          <w:shd w:val="clear" w:color="auto" w:fill="FFFFFF"/>
        </w:rPr>
        <w:t xml:space="preserve"> "The individual </w:t>
      </w:r>
      <w:proofErr w:type="gramStart"/>
      <w:r w:rsidRPr="000A4B85">
        <w:rPr>
          <w:rFonts w:ascii="Times New Roman" w:hAnsi="Times New Roman" w:cs="Times New Roman"/>
          <w:color w:val="222222"/>
          <w:sz w:val="21"/>
          <w:szCs w:val="21"/>
          <w:shd w:val="clear" w:color="auto" w:fill="FFFFFF"/>
        </w:rPr>
        <w:t>borrowers</w:t>
      </w:r>
      <w:proofErr w:type="gramEnd"/>
      <w:r w:rsidRPr="000A4B85">
        <w:rPr>
          <w:rFonts w:ascii="Times New Roman" w:hAnsi="Times New Roman" w:cs="Times New Roman"/>
          <w:color w:val="222222"/>
          <w:sz w:val="21"/>
          <w:szCs w:val="21"/>
          <w:shd w:val="clear" w:color="auto" w:fill="FFFFFF"/>
        </w:rPr>
        <w:t xml:space="preserve"> recognition: Single and ensemble trees."</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i/>
          <w:iCs/>
          <w:color w:val="222222"/>
          <w:sz w:val="21"/>
          <w:szCs w:val="21"/>
          <w:shd w:val="clear" w:color="auto" w:fill="FFFFFF"/>
        </w:rPr>
        <w:t>Expert Systems with Applications</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36.3 (2009): 6409-6414.</w:t>
      </w:r>
    </w:p>
    <w:p w:rsidR="00594564" w:rsidRPr="000A4B85" w:rsidRDefault="00B205B6" w:rsidP="000A4B85">
      <w:pPr>
        <w:spacing w:line="320" w:lineRule="exact"/>
        <w:jc w:val="left"/>
        <w:rPr>
          <w:rFonts w:ascii="Times New Roman" w:hAnsi="Times New Roman" w:cs="Times New Roman"/>
          <w:color w:val="222222"/>
          <w:sz w:val="21"/>
          <w:szCs w:val="21"/>
          <w:shd w:val="clear" w:color="auto" w:fill="FFFFFF"/>
        </w:rPr>
      </w:pPr>
      <w:proofErr w:type="gramStart"/>
      <w:r w:rsidRPr="000A4B85">
        <w:rPr>
          <w:rFonts w:ascii="Times New Roman" w:hAnsi="Times New Roman" w:cs="Times New Roman"/>
          <w:color w:val="222222"/>
          <w:sz w:val="21"/>
          <w:szCs w:val="21"/>
          <w:shd w:val="clear" w:color="auto" w:fill="FFFFFF"/>
        </w:rPr>
        <w:t xml:space="preserve">Huang, </w:t>
      </w:r>
      <w:proofErr w:type="spellStart"/>
      <w:r w:rsidRPr="000A4B85">
        <w:rPr>
          <w:rFonts w:ascii="Times New Roman" w:hAnsi="Times New Roman" w:cs="Times New Roman"/>
          <w:color w:val="222222"/>
          <w:sz w:val="21"/>
          <w:szCs w:val="21"/>
          <w:shd w:val="clear" w:color="auto" w:fill="FFFFFF"/>
        </w:rPr>
        <w:t>Jih-Jeng</w:t>
      </w:r>
      <w:proofErr w:type="spellEnd"/>
      <w:r w:rsidRPr="000A4B85">
        <w:rPr>
          <w:rFonts w:ascii="Times New Roman" w:hAnsi="Times New Roman" w:cs="Times New Roman"/>
          <w:color w:val="222222"/>
          <w:sz w:val="21"/>
          <w:szCs w:val="21"/>
          <w:shd w:val="clear" w:color="auto" w:fill="FFFFFF"/>
        </w:rPr>
        <w:t xml:space="preserve">, </w:t>
      </w:r>
      <w:proofErr w:type="spellStart"/>
      <w:r w:rsidRPr="000A4B85">
        <w:rPr>
          <w:rFonts w:ascii="Times New Roman" w:hAnsi="Times New Roman" w:cs="Times New Roman"/>
          <w:color w:val="222222"/>
          <w:sz w:val="21"/>
          <w:szCs w:val="21"/>
          <w:shd w:val="clear" w:color="auto" w:fill="FFFFFF"/>
        </w:rPr>
        <w:t>Gwo-Hshiung</w:t>
      </w:r>
      <w:proofErr w:type="spellEnd"/>
      <w:r w:rsidRPr="000A4B85">
        <w:rPr>
          <w:rFonts w:ascii="Times New Roman" w:hAnsi="Times New Roman" w:cs="Times New Roman"/>
          <w:color w:val="222222"/>
          <w:sz w:val="21"/>
          <w:szCs w:val="21"/>
          <w:shd w:val="clear" w:color="auto" w:fill="FFFFFF"/>
        </w:rPr>
        <w:t xml:space="preserve"> </w:t>
      </w:r>
      <w:proofErr w:type="spellStart"/>
      <w:r w:rsidRPr="000A4B85">
        <w:rPr>
          <w:rFonts w:ascii="Times New Roman" w:hAnsi="Times New Roman" w:cs="Times New Roman"/>
          <w:color w:val="222222"/>
          <w:sz w:val="21"/>
          <w:szCs w:val="21"/>
          <w:shd w:val="clear" w:color="auto" w:fill="FFFFFF"/>
        </w:rPr>
        <w:t>Tzeng</w:t>
      </w:r>
      <w:proofErr w:type="spellEnd"/>
      <w:r w:rsidRPr="000A4B85">
        <w:rPr>
          <w:rFonts w:ascii="Times New Roman" w:hAnsi="Times New Roman" w:cs="Times New Roman"/>
          <w:color w:val="222222"/>
          <w:sz w:val="21"/>
          <w:szCs w:val="21"/>
          <w:shd w:val="clear" w:color="auto" w:fill="FFFFFF"/>
        </w:rPr>
        <w:t xml:space="preserve">, and </w:t>
      </w:r>
      <w:proofErr w:type="spellStart"/>
      <w:r w:rsidRPr="000A4B85">
        <w:rPr>
          <w:rFonts w:ascii="Times New Roman" w:hAnsi="Times New Roman" w:cs="Times New Roman"/>
          <w:color w:val="222222"/>
          <w:sz w:val="21"/>
          <w:szCs w:val="21"/>
          <w:shd w:val="clear" w:color="auto" w:fill="FFFFFF"/>
        </w:rPr>
        <w:t>Chorng-Shyong</w:t>
      </w:r>
      <w:proofErr w:type="spellEnd"/>
      <w:r w:rsidRPr="000A4B85">
        <w:rPr>
          <w:rFonts w:ascii="Times New Roman" w:hAnsi="Times New Roman" w:cs="Times New Roman"/>
          <w:color w:val="222222"/>
          <w:sz w:val="21"/>
          <w:szCs w:val="21"/>
          <w:shd w:val="clear" w:color="auto" w:fill="FFFFFF"/>
        </w:rPr>
        <w:t xml:space="preserve"> </w:t>
      </w:r>
      <w:proofErr w:type="spellStart"/>
      <w:r w:rsidRPr="000A4B85">
        <w:rPr>
          <w:rFonts w:ascii="Times New Roman" w:hAnsi="Times New Roman" w:cs="Times New Roman"/>
          <w:color w:val="222222"/>
          <w:sz w:val="21"/>
          <w:szCs w:val="21"/>
          <w:shd w:val="clear" w:color="auto" w:fill="FFFFFF"/>
        </w:rPr>
        <w:t>Ong</w:t>
      </w:r>
      <w:proofErr w:type="spellEnd"/>
      <w:r w:rsidRPr="000A4B85">
        <w:rPr>
          <w:rFonts w:ascii="Times New Roman" w:hAnsi="Times New Roman" w:cs="Times New Roman"/>
          <w:color w:val="222222"/>
          <w:sz w:val="21"/>
          <w:szCs w:val="21"/>
          <w:shd w:val="clear" w:color="auto" w:fill="FFFFFF"/>
        </w:rPr>
        <w:t>.</w:t>
      </w:r>
      <w:proofErr w:type="gramEnd"/>
      <w:r w:rsidRPr="000A4B85">
        <w:rPr>
          <w:rFonts w:ascii="Times New Roman" w:hAnsi="Times New Roman" w:cs="Times New Roman"/>
          <w:color w:val="222222"/>
          <w:sz w:val="21"/>
          <w:szCs w:val="21"/>
          <w:shd w:val="clear" w:color="auto" w:fill="FFFFFF"/>
        </w:rPr>
        <w:t xml:space="preserve"> </w:t>
      </w:r>
      <w:proofErr w:type="gramStart"/>
      <w:r w:rsidRPr="000A4B85">
        <w:rPr>
          <w:rFonts w:ascii="Times New Roman" w:hAnsi="Times New Roman" w:cs="Times New Roman"/>
          <w:color w:val="222222"/>
          <w:sz w:val="21"/>
          <w:szCs w:val="21"/>
          <w:shd w:val="clear" w:color="auto" w:fill="FFFFFF"/>
        </w:rPr>
        <w:t>"Two-stage genetic programming (2SGP) for the credit scoring model."</w:t>
      </w:r>
      <w:proofErr w:type="gramEnd"/>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i/>
          <w:iCs/>
          <w:color w:val="222222"/>
          <w:sz w:val="21"/>
          <w:szCs w:val="21"/>
          <w:shd w:val="clear" w:color="auto" w:fill="FFFFFF"/>
        </w:rPr>
        <w:t>Applied Mathematics and Computation</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174.2 (2006): 1039-1053.</w:t>
      </w:r>
    </w:p>
    <w:p w:rsidR="00B205B6" w:rsidRPr="000A4B85" w:rsidRDefault="00B205B6" w:rsidP="000A4B85">
      <w:pPr>
        <w:spacing w:line="320" w:lineRule="exact"/>
        <w:jc w:val="left"/>
        <w:rPr>
          <w:rFonts w:ascii="Times New Roman" w:hAnsi="Times New Roman" w:cs="Times New Roman"/>
          <w:color w:val="222222"/>
          <w:sz w:val="21"/>
          <w:szCs w:val="21"/>
          <w:shd w:val="clear" w:color="auto" w:fill="FFFFFF"/>
        </w:rPr>
      </w:pPr>
      <w:proofErr w:type="gramStart"/>
      <w:r w:rsidRPr="000A4B85">
        <w:rPr>
          <w:rFonts w:ascii="Times New Roman" w:hAnsi="Times New Roman" w:cs="Times New Roman"/>
          <w:color w:val="222222"/>
          <w:sz w:val="21"/>
          <w:szCs w:val="21"/>
          <w:shd w:val="clear" w:color="auto" w:fill="FFFFFF"/>
        </w:rPr>
        <w:t>Li, Sheng-</w:t>
      </w:r>
      <w:proofErr w:type="spellStart"/>
      <w:r w:rsidRPr="000A4B85">
        <w:rPr>
          <w:rFonts w:ascii="Times New Roman" w:hAnsi="Times New Roman" w:cs="Times New Roman"/>
          <w:color w:val="222222"/>
          <w:sz w:val="21"/>
          <w:szCs w:val="21"/>
          <w:shd w:val="clear" w:color="auto" w:fill="FFFFFF"/>
        </w:rPr>
        <w:t>Tun</w:t>
      </w:r>
      <w:proofErr w:type="spellEnd"/>
      <w:r w:rsidRPr="000A4B85">
        <w:rPr>
          <w:rFonts w:ascii="Times New Roman" w:hAnsi="Times New Roman" w:cs="Times New Roman"/>
          <w:color w:val="222222"/>
          <w:sz w:val="21"/>
          <w:szCs w:val="21"/>
          <w:shd w:val="clear" w:color="auto" w:fill="FFFFFF"/>
        </w:rPr>
        <w:t xml:space="preserve">, </w:t>
      </w:r>
      <w:proofErr w:type="spellStart"/>
      <w:r w:rsidRPr="000A4B85">
        <w:rPr>
          <w:rFonts w:ascii="Times New Roman" w:hAnsi="Times New Roman" w:cs="Times New Roman"/>
          <w:color w:val="222222"/>
          <w:sz w:val="21"/>
          <w:szCs w:val="21"/>
          <w:shd w:val="clear" w:color="auto" w:fill="FFFFFF"/>
        </w:rPr>
        <w:t>Weissor</w:t>
      </w:r>
      <w:proofErr w:type="spellEnd"/>
      <w:r w:rsidRPr="000A4B85">
        <w:rPr>
          <w:rFonts w:ascii="Times New Roman" w:hAnsi="Times New Roman" w:cs="Times New Roman"/>
          <w:color w:val="222222"/>
          <w:sz w:val="21"/>
          <w:szCs w:val="21"/>
          <w:shd w:val="clear" w:color="auto" w:fill="FFFFFF"/>
        </w:rPr>
        <w:t xml:space="preserve"> </w:t>
      </w:r>
      <w:proofErr w:type="spellStart"/>
      <w:r w:rsidRPr="000A4B85">
        <w:rPr>
          <w:rFonts w:ascii="Times New Roman" w:hAnsi="Times New Roman" w:cs="Times New Roman"/>
          <w:color w:val="222222"/>
          <w:sz w:val="21"/>
          <w:szCs w:val="21"/>
          <w:shd w:val="clear" w:color="auto" w:fill="FFFFFF"/>
        </w:rPr>
        <w:t>Shiue</w:t>
      </w:r>
      <w:proofErr w:type="spellEnd"/>
      <w:r w:rsidRPr="000A4B85">
        <w:rPr>
          <w:rFonts w:ascii="Times New Roman" w:hAnsi="Times New Roman" w:cs="Times New Roman"/>
          <w:color w:val="222222"/>
          <w:sz w:val="21"/>
          <w:szCs w:val="21"/>
          <w:shd w:val="clear" w:color="auto" w:fill="FFFFFF"/>
        </w:rPr>
        <w:t xml:space="preserve">, and </w:t>
      </w:r>
      <w:proofErr w:type="spellStart"/>
      <w:r w:rsidRPr="000A4B85">
        <w:rPr>
          <w:rFonts w:ascii="Times New Roman" w:hAnsi="Times New Roman" w:cs="Times New Roman"/>
          <w:color w:val="222222"/>
          <w:sz w:val="21"/>
          <w:szCs w:val="21"/>
          <w:shd w:val="clear" w:color="auto" w:fill="FFFFFF"/>
        </w:rPr>
        <w:t>Meng-Huah</w:t>
      </w:r>
      <w:proofErr w:type="spellEnd"/>
      <w:r w:rsidRPr="000A4B85">
        <w:rPr>
          <w:rFonts w:ascii="Times New Roman" w:hAnsi="Times New Roman" w:cs="Times New Roman"/>
          <w:color w:val="222222"/>
          <w:sz w:val="21"/>
          <w:szCs w:val="21"/>
          <w:shd w:val="clear" w:color="auto" w:fill="FFFFFF"/>
        </w:rPr>
        <w:t xml:space="preserve"> Huang.</w:t>
      </w:r>
      <w:proofErr w:type="gramEnd"/>
      <w:r w:rsidRPr="000A4B85">
        <w:rPr>
          <w:rFonts w:ascii="Times New Roman" w:hAnsi="Times New Roman" w:cs="Times New Roman"/>
          <w:color w:val="222222"/>
          <w:sz w:val="21"/>
          <w:szCs w:val="21"/>
          <w:shd w:val="clear" w:color="auto" w:fill="FFFFFF"/>
        </w:rPr>
        <w:t xml:space="preserve"> "The evaluation of consumer loans using support vector machines."</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i/>
          <w:iCs/>
          <w:color w:val="222222"/>
          <w:sz w:val="21"/>
          <w:szCs w:val="21"/>
          <w:shd w:val="clear" w:color="auto" w:fill="FFFFFF"/>
        </w:rPr>
        <w:t>Expert Systems with Applications</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30.4 (2006): 772-782.</w:t>
      </w:r>
    </w:p>
    <w:p w:rsidR="00B205B6" w:rsidRDefault="00B205B6" w:rsidP="000A4B85">
      <w:pPr>
        <w:spacing w:line="320" w:lineRule="exact"/>
        <w:jc w:val="left"/>
        <w:rPr>
          <w:rFonts w:ascii="Times New Roman" w:hAnsi="Times New Roman" w:cs="Times New Roman"/>
          <w:color w:val="222222"/>
          <w:sz w:val="21"/>
          <w:szCs w:val="21"/>
          <w:shd w:val="clear" w:color="auto" w:fill="FFFFFF"/>
        </w:rPr>
      </w:pPr>
      <w:proofErr w:type="gramStart"/>
      <w:r w:rsidRPr="000A4B85">
        <w:rPr>
          <w:rFonts w:ascii="Times New Roman" w:hAnsi="Times New Roman" w:cs="Times New Roman"/>
          <w:color w:val="222222"/>
          <w:sz w:val="21"/>
          <w:szCs w:val="21"/>
          <w:shd w:val="clear" w:color="auto" w:fill="FFFFFF"/>
        </w:rPr>
        <w:t xml:space="preserve">Huang, Cheng-Lung, Mu-Chen Chen, and </w:t>
      </w:r>
      <w:proofErr w:type="spellStart"/>
      <w:r w:rsidRPr="000A4B85">
        <w:rPr>
          <w:rFonts w:ascii="Times New Roman" w:hAnsi="Times New Roman" w:cs="Times New Roman"/>
          <w:color w:val="222222"/>
          <w:sz w:val="21"/>
          <w:szCs w:val="21"/>
          <w:shd w:val="clear" w:color="auto" w:fill="FFFFFF"/>
        </w:rPr>
        <w:t>Chieh</w:t>
      </w:r>
      <w:proofErr w:type="spellEnd"/>
      <w:r w:rsidRPr="000A4B85">
        <w:rPr>
          <w:rFonts w:ascii="Times New Roman" w:hAnsi="Times New Roman" w:cs="Times New Roman"/>
          <w:color w:val="222222"/>
          <w:sz w:val="21"/>
          <w:szCs w:val="21"/>
          <w:shd w:val="clear" w:color="auto" w:fill="FFFFFF"/>
        </w:rPr>
        <w:t>-Jen Wang.</w:t>
      </w:r>
      <w:proofErr w:type="gramEnd"/>
      <w:r w:rsidRPr="000A4B85">
        <w:rPr>
          <w:rFonts w:ascii="Times New Roman" w:hAnsi="Times New Roman" w:cs="Times New Roman"/>
          <w:color w:val="222222"/>
          <w:sz w:val="21"/>
          <w:szCs w:val="21"/>
          <w:shd w:val="clear" w:color="auto" w:fill="FFFFFF"/>
        </w:rPr>
        <w:t xml:space="preserve"> "Credit scoring with a data mining approach based on support vector machines."</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i/>
          <w:iCs/>
          <w:color w:val="222222"/>
          <w:sz w:val="21"/>
          <w:szCs w:val="21"/>
          <w:shd w:val="clear" w:color="auto" w:fill="FFFFFF"/>
        </w:rPr>
        <w:t>Expert systems with applications</w:t>
      </w:r>
      <w:r w:rsidRPr="000A4B85">
        <w:rPr>
          <w:rStyle w:val="apple-converted-space"/>
          <w:rFonts w:ascii="Times New Roman" w:hAnsi="Times New Roman" w:cs="Times New Roman"/>
          <w:color w:val="222222"/>
          <w:sz w:val="21"/>
          <w:szCs w:val="21"/>
          <w:shd w:val="clear" w:color="auto" w:fill="FFFFFF"/>
        </w:rPr>
        <w:t> </w:t>
      </w:r>
      <w:r w:rsidRPr="000A4B85">
        <w:rPr>
          <w:rFonts w:ascii="Times New Roman" w:hAnsi="Times New Roman" w:cs="Times New Roman"/>
          <w:color w:val="222222"/>
          <w:sz w:val="21"/>
          <w:szCs w:val="21"/>
          <w:shd w:val="clear" w:color="auto" w:fill="FFFFFF"/>
        </w:rPr>
        <w:t>33.4 (2007): 847-856.</w:t>
      </w:r>
    </w:p>
    <w:p w:rsidR="000A4B85" w:rsidRDefault="00611782" w:rsidP="00611782">
      <w:pPr>
        <w:spacing w:line="320" w:lineRule="exact"/>
        <w:jc w:val="left"/>
        <w:rPr>
          <w:rFonts w:ascii="Times New Roman" w:hAnsi="Times New Roman" w:cs="Times New Roman"/>
          <w:sz w:val="21"/>
          <w:szCs w:val="21"/>
        </w:rPr>
      </w:pPr>
      <w:proofErr w:type="gramStart"/>
      <w:r w:rsidRPr="00611782">
        <w:rPr>
          <w:rFonts w:ascii="Times New Roman" w:hAnsi="Times New Roman" w:cs="Times New Roman"/>
          <w:sz w:val="21"/>
          <w:szCs w:val="21"/>
        </w:rPr>
        <w:t>Zhou L., Lai K., and Yu L., Soft Computing a</w:t>
      </w:r>
      <w:r>
        <w:rPr>
          <w:rFonts w:ascii="Times New Roman" w:hAnsi="Times New Roman" w:cs="Times New Roman" w:hint="eastAsia"/>
          <w:sz w:val="21"/>
          <w:szCs w:val="21"/>
        </w:rPr>
        <w:t xml:space="preserve"> </w:t>
      </w:r>
      <w:r w:rsidRPr="00611782">
        <w:rPr>
          <w:rFonts w:ascii="Times New Roman" w:hAnsi="Times New Roman" w:cs="Times New Roman"/>
          <w:sz w:val="21"/>
          <w:szCs w:val="21"/>
        </w:rPr>
        <w:t>Fusion of Foundations Methodologies and</w:t>
      </w:r>
      <w:r>
        <w:rPr>
          <w:rFonts w:ascii="Times New Roman" w:hAnsi="Times New Roman" w:cs="Times New Roman" w:hint="eastAsia"/>
          <w:sz w:val="21"/>
          <w:szCs w:val="21"/>
        </w:rPr>
        <w:t xml:space="preserve"> </w:t>
      </w:r>
      <w:r w:rsidRPr="00611782">
        <w:rPr>
          <w:rFonts w:ascii="Times New Roman" w:hAnsi="Times New Roman" w:cs="Times New Roman"/>
          <w:sz w:val="21"/>
          <w:szCs w:val="21"/>
        </w:rPr>
        <w:t xml:space="preserve">Applications, Springer </w:t>
      </w:r>
      <w:proofErr w:type="spellStart"/>
      <w:r w:rsidRPr="00611782">
        <w:rPr>
          <w:rFonts w:ascii="Times New Roman" w:hAnsi="Times New Roman" w:cs="Times New Roman"/>
          <w:sz w:val="21"/>
          <w:szCs w:val="21"/>
        </w:rPr>
        <w:t>Verlag</w:t>
      </w:r>
      <w:proofErr w:type="spellEnd"/>
      <w:r w:rsidRPr="00611782">
        <w:rPr>
          <w:rFonts w:ascii="Times New Roman" w:hAnsi="Times New Roman" w:cs="Times New Roman"/>
          <w:sz w:val="21"/>
          <w:szCs w:val="21"/>
        </w:rPr>
        <w:t>, 2008.</w:t>
      </w:r>
      <w:proofErr w:type="gramEnd"/>
    </w:p>
    <w:p w:rsidR="000A3DB2" w:rsidRDefault="000A3DB2" w:rsidP="00611782">
      <w:pPr>
        <w:spacing w:line="320" w:lineRule="exact"/>
        <w:jc w:val="left"/>
        <w:rPr>
          <w:rFonts w:ascii="Times New Roman" w:hAnsi="Times New Roman" w:cs="Times New Roman"/>
          <w:sz w:val="21"/>
          <w:szCs w:val="21"/>
        </w:rPr>
      </w:pPr>
      <w:proofErr w:type="gramStart"/>
      <w:r w:rsidRPr="000A3DB2">
        <w:rPr>
          <w:rFonts w:ascii="Times New Roman" w:hAnsi="Times New Roman" w:cs="Times New Roman"/>
          <w:sz w:val="21"/>
          <w:szCs w:val="21"/>
        </w:rPr>
        <w:t xml:space="preserve">Abad, Ricardo Cao, Juan Manuel </w:t>
      </w:r>
      <w:proofErr w:type="spellStart"/>
      <w:r w:rsidRPr="000A3DB2">
        <w:rPr>
          <w:rFonts w:ascii="Times New Roman" w:hAnsi="Times New Roman" w:cs="Times New Roman"/>
          <w:sz w:val="21"/>
          <w:szCs w:val="21"/>
        </w:rPr>
        <w:t>Vilar</w:t>
      </w:r>
      <w:proofErr w:type="spellEnd"/>
      <w:r w:rsidRPr="000A3DB2">
        <w:rPr>
          <w:rFonts w:ascii="Times New Roman" w:hAnsi="Times New Roman" w:cs="Times New Roman"/>
          <w:sz w:val="21"/>
          <w:szCs w:val="21"/>
        </w:rPr>
        <w:t xml:space="preserve"> </w:t>
      </w:r>
      <w:proofErr w:type="spellStart"/>
      <w:r w:rsidRPr="000A3DB2">
        <w:rPr>
          <w:rFonts w:ascii="Times New Roman" w:hAnsi="Times New Roman" w:cs="Times New Roman"/>
          <w:sz w:val="21"/>
          <w:szCs w:val="21"/>
        </w:rPr>
        <w:t>Fernández</w:t>
      </w:r>
      <w:proofErr w:type="spellEnd"/>
      <w:r w:rsidRPr="000A3DB2">
        <w:rPr>
          <w:rFonts w:ascii="Times New Roman" w:hAnsi="Times New Roman" w:cs="Times New Roman"/>
          <w:sz w:val="21"/>
          <w:szCs w:val="21"/>
        </w:rPr>
        <w:t xml:space="preserve">, and Andrés </w:t>
      </w:r>
      <w:proofErr w:type="spellStart"/>
      <w:r w:rsidRPr="000A3DB2">
        <w:rPr>
          <w:rFonts w:ascii="Times New Roman" w:hAnsi="Times New Roman" w:cs="Times New Roman"/>
          <w:sz w:val="21"/>
          <w:szCs w:val="21"/>
        </w:rPr>
        <w:t>Devia</w:t>
      </w:r>
      <w:proofErr w:type="spellEnd"/>
      <w:r w:rsidRPr="000A3DB2">
        <w:rPr>
          <w:rFonts w:ascii="Times New Roman" w:hAnsi="Times New Roman" w:cs="Times New Roman"/>
          <w:sz w:val="21"/>
          <w:szCs w:val="21"/>
        </w:rPr>
        <w:t xml:space="preserve"> Rivera.</w:t>
      </w:r>
      <w:proofErr w:type="gramEnd"/>
      <w:r w:rsidRPr="000A3DB2">
        <w:rPr>
          <w:rFonts w:ascii="Times New Roman" w:hAnsi="Times New Roman" w:cs="Times New Roman"/>
          <w:sz w:val="21"/>
          <w:szCs w:val="21"/>
        </w:rPr>
        <w:t xml:space="preserve"> </w:t>
      </w:r>
      <w:proofErr w:type="gramStart"/>
      <w:r w:rsidRPr="000A3DB2">
        <w:rPr>
          <w:rFonts w:ascii="Times New Roman" w:hAnsi="Times New Roman" w:cs="Times New Roman"/>
          <w:sz w:val="21"/>
          <w:szCs w:val="21"/>
        </w:rPr>
        <w:t>"</w:t>
      </w:r>
      <w:proofErr w:type="spellStart"/>
      <w:r w:rsidRPr="000A3DB2">
        <w:rPr>
          <w:rFonts w:ascii="Times New Roman" w:hAnsi="Times New Roman" w:cs="Times New Roman"/>
          <w:sz w:val="21"/>
          <w:szCs w:val="21"/>
        </w:rPr>
        <w:t>Modelling</w:t>
      </w:r>
      <w:proofErr w:type="spellEnd"/>
      <w:r w:rsidRPr="000A3DB2">
        <w:rPr>
          <w:rFonts w:ascii="Times New Roman" w:hAnsi="Times New Roman" w:cs="Times New Roman"/>
          <w:sz w:val="21"/>
          <w:szCs w:val="21"/>
        </w:rPr>
        <w:t xml:space="preserve"> consumer credit risk via survival analysis."</w:t>
      </w:r>
      <w:proofErr w:type="gramEnd"/>
      <w:r w:rsidRPr="000A3DB2">
        <w:rPr>
          <w:rFonts w:ascii="Times New Roman" w:hAnsi="Times New Roman" w:cs="Times New Roman"/>
          <w:sz w:val="21"/>
          <w:szCs w:val="21"/>
        </w:rPr>
        <w:t xml:space="preserve"> SORT: statistics and operations research transactions 33.1 (2009): 3-30.</w:t>
      </w:r>
    </w:p>
    <w:p w:rsidR="000A3DB2" w:rsidRDefault="000A3DB2" w:rsidP="00611782">
      <w:pPr>
        <w:spacing w:line="320" w:lineRule="exact"/>
        <w:jc w:val="left"/>
        <w:rPr>
          <w:rFonts w:ascii="Times New Roman" w:hAnsi="Times New Roman" w:cs="Times New Roman"/>
          <w:sz w:val="21"/>
          <w:szCs w:val="21"/>
        </w:rPr>
      </w:pPr>
      <w:proofErr w:type="spellStart"/>
      <w:r w:rsidRPr="000A3DB2">
        <w:rPr>
          <w:rFonts w:ascii="Times New Roman" w:hAnsi="Times New Roman" w:cs="Times New Roman"/>
          <w:sz w:val="21"/>
          <w:szCs w:val="21"/>
        </w:rPr>
        <w:t>Baesens</w:t>
      </w:r>
      <w:proofErr w:type="spellEnd"/>
      <w:r w:rsidRPr="000A3DB2">
        <w:rPr>
          <w:rFonts w:ascii="Times New Roman" w:hAnsi="Times New Roman" w:cs="Times New Roman"/>
          <w:sz w:val="21"/>
          <w:szCs w:val="21"/>
        </w:rPr>
        <w:t>, Bart, et al. "Benchmarking state-of-the-art classification algorithms for credit scoring." Journal of the Operational Research Society 54.6 (2003): 627-635.</w:t>
      </w:r>
    </w:p>
    <w:p w:rsidR="003A03D9" w:rsidRPr="003A03D9" w:rsidRDefault="003A03D9" w:rsidP="00611782">
      <w:pPr>
        <w:spacing w:line="320" w:lineRule="exact"/>
        <w:jc w:val="left"/>
        <w:rPr>
          <w:rFonts w:ascii="Arial" w:hAnsi="Arial" w:cs="Arial"/>
          <w:color w:val="222222"/>
          <w:sz w:val="21"/>
          <w:szCs w:val="21"/>
          <w:shd w:val="clear" w:color="auto" w:fill="FFFFFF"/>
        </w:rPr>
      </w:pPr>
      <w:r w:rsidRPr="003A03D9">
        <w:rPr>
          <w:rFonts w:ascii="Arial" w:hAnsi="Arial" w:cs="Arial"/>
          <w:color w:val="222222"/>
          <w:sz w:val="21"/>
          <w:szCs w:val="21"/>
          <w:shd w:val="clear" w:color="auto" w:fill="FFFFFF"/>
        </w:rPr>
        <w:t>陈为民</w:t>
      </w:r>
      <w:r w:rsidRPr="003A03D9">
        <w:rPr>
          <w:rFonts w:ascii="Arial" w:hAnsi="Arial" w:cs="Arial"/>
          <w:color w:val="222222"/>
          <w:sz w:val="21"/>
          <w:szCs w:val="21"/>
          <w:shd w:val="clear" w:color="auto" w:fill="FFFFFF"/>
        </w:rPr>
        <w:t>.</w:t>
      </w:r>
      <w:r w:rsidRPr="003A03D9">
        <w:rPr>
          <w:rStyle w:val="apple-converted-space"/>
          <w:rFonts w:ascii="Arial" w:hAnsi="Arial" w:cs="Arial"/>
          <w:color w:val="222222"/>
          <w:sz w:val="21"/>
          <w:szCs w:val="21"/>
          <w:shd w:val="clear" w:color="auto" w:fill="FFFFFF"/>
        </w:rPr>
        <w:t> </w:t>
      </w:r>
      <w:r w:rsidRPr="003A03D9">
        <w:rPr>
          <w:rFonts w:ascii="Arial" w:hAnsi="Arial" w:cs="Arial"/>
          <w:i/>
          <w:iCs/>
          <w:color w:val="222222"/>
          <w:sz w:val="21"/>
          <w:szCs w:val="21"/>
          <w:shd w:val="clear" w:color="auto" w:fill="FFFFFF"/>
        </w:rPr>
        <w:t>基于支持</w:t>
      </w:r>
      <w:proofErr w:type="gramStart"/>
      <w:r w:rsidRPr="003A03D9">
        <w:rPr>
          <w:rFonts w:ascii="Arial" w:hAnsi="Arial" w:cs="Arial"/>
          <w:i/>
          <w:iCs/>
          <w:color w:val="222222"/>
          <w:sz w:val="21"/>
          <w:szCs w:val="21"/>
          <w:shd w:val="clear" w:color="auto" w:fill="FFFFFF"/>
        </w:rPr>
        <w:t>向量机</w:t>
      </w:r>
      <w:proofErr w:type="gramEnd"/>
      <w:r w:rsidRPr="003A03D9">
        <w:rPr>
          <w:rFonts w:ascii="Arial" w:hAnsi="Arial" w:cs="Arial"/>
          <w:i/>
          <w:iCs/>
          <w:color w:val="222222"/>
          <w:sz w:val="21"/>
          <w:szCs w:val="21"/>
          <w:shd w:val="clear" w:color="auto" w:fill="FFFFFF"/>
        </w:rPr>
        <w:t>的信用卡信用风险管理模型与技术研究</w:t>
      </w:r>
      <w:r w:rsidRPr="003A03D9">
        <w:rPr>
          <w:rFonts w:ascii="Arial" w:hAnsi="Arial" w:cs="Arial"/>
          <w:color w:val="222222"/>
          <w:sz w:val="21"/>
          <w:szCs w:val="21"/>
          <w:shd w:val="clear" w:color="auto" w:fill="FFFFFF"/>
        </w:rPr>
        <w:t xml:space="preserve">. </w:t>
      </w:r>
      <w:proofErr w:type="gramStart"/>
      <w:r w:rsidRPr="003A03D9">
        <w:rPr>
          <w:rFonts w:ascii="Arial" w:hAnsi="Arial" w:cs="Arial"/>
          <w:color w:val="222222"/>
          <w:sz w:val="21"/>
          <w:szCs w:val="21"/>
          <w:shd w:val="clear" w:color="auto" w:fill="FFFFFF"/>
        </w:rPr>
        <w:t xml:space="preserve">Diss. </w:t>
      </w:r>
      <w:r w:rsidRPr="003A03D9">
        <w:rPr>
          <w:rFonts w:ascii="Arial" w:hAnsi="Arial" w:cs="Arial"/>
          <w:color w:val="222222"/>
          <w:sz w:val="21"/>
          <w:szCs w:val="21"/>
          <w:shd w:val="clear" w:color="auto" w:fill="FFFFFF"/>
        </w:rPr>
        <w:t>湖南大学</w:t>
      </w:r>
      <w:r w:rsidRPr="003A03D9">
        <w:rPr>
          <w:rFonts w:ascii="Arial" w:hAnsi="Arial" w:cs="Arial"/>
          <w:color w:val="222222"/>
          <w:sz w:val="21"/>
          <w:szCs w:val="21"/>
          <w:shd w:val="clear" w:color="auto" w:fill="FFFFFF"/>
        </w:rPr>
        <w:t>, 2009.</w:t>
      </w:r>
      <w:proofErr w:type="gramEnd"/>
    </w:p>
    <w:p w:rsidR="00C86D79" w:rsidRDefault="00C86D79" w:rsidP="00611782">
      <w:pPr>
        <w:spacing w:line="320" w:lineRule="exact"/>
        <w:jc w:val="left"/>
        <w:rPr>
          <w:rFonts w:ascii="Times New Roman" w:hAnsi="Times New Roman" w:cs="Times New Roman"/>
          <w:sz w:val="21"/>
          <w:szCs w:val="21"/>
        </w:rPr>
      </w:pPr>
      <w:r w:rsidRPr="00C86D79">
        <w:rPr>
          <w:rFonts w:ascii="Times New Roman" w:hAnsi="Times New Roman" w:cs="Times New Roman" w:hint="eastAsia"/>
          <w:sz w:val="21"/>
          <w:szCs w:val="21"/>
        </w:rPr>
        <w:t>张佳维</w:t>
      </w:r>
      <w:r w:rsidRPr="00C86D79">
        <w:rPr>
          <w:rFonts w:ascii="Times New Roman" w:hAnsi="Times New Roman" w:cs="Times New Roman" w:hint="eastAsia"/>
          <w:sz w:val="21"/>
          <w:szCs w:val="21"/>
        </w:rPr>
        <w:t xml:space="preserve">. </w:t>
      </w:r>
      <w:r w:rsidRPr="003A03D9">
        <w:rPr>
          <w:rFonts w:ascii="Arial" w:hAnsi="Arial" w:cs="Arial" w:hint="eastAsia"/>
          <w:i/>
          <w:iCs/>
          <w:color w:val="222222"/>
          <w:sz w:val="21"/>
          <w:szCs w:val="21"/>
          <w:shd w:val="clear" w:color="auto" w:fill="FFFFFF"/>
        </w:rPr>
        <w:t>基于模糊神经网络的个人信用风险评估</w:t>
      </w:r>
      <w:r w:rsidRPr="00C86D79">
        <w:rPr>
          <w:rFonts w:ascii="Times New Roman" w:hAnsi="Times New Roman" w:cs="Times New Roman" w:hint="eastAsia"/>
          <w:sz w:val="21"/>
          <w:szCs w:val="21"/>
        </w:rPr>
        <w:t xml:space="preserve">. </w:t>
      </w:r>
      <w:proofErr w:type="gramStart"/>
      <w:r w:rsidRPr="00C86D79">
        <w:rPr>
          <w:rFonts w:ascii="Times New Roman" w:hAnsi="Times New Roman" w:cs="Times New Roman" w:hint="eastAsia"/>
          <w:sz w:val="21"/>
          <w:szCs w:val="21"/>
        </w:rPr>
        <w:t>MS thesis.</w:t>
      </w:r>
      <w:proofErr w:type="gramEnd"/>
      <w:r w:rsidRPr="00C86D79">
        <w:rPr>
          <w:rFonts w:ascii="Times New Roman" w:hAnsi="Times New Roman" w:cs="Times New Roman" w:hint="eastAsia"/>
          <w:sz w:val="21"/>
          <w:szCs w:val="21"/>
        </w:rPr>
        <w:t xml:space="preserve"> </w:t>
      </w:r>
      <w:r w:rsidRPr="00C86D79">
        <w:rPr>
          <w:rFonts w:ascii="Times New Roman" w:hAnsi="Times New Roman" w:cs="Times New Roman" w:hint="eastAsia"/>
          <w:sz w:val="21"/>
          <w:szCs w:val="21"/>
        </w:rPr>
        <w:t>内蒙古大学</w:t>
      </w:r>
      <w:r w:rsidRPr="00C86D79">
        <w:rPr>
          <w:rFonts w:ascii="Times New Roman" w:hAnsi="Times New Roman" w:cs="Times New Roman" w:hint="eastAsia"/>
          <w:sz w:val="21"/>
          <w:szCs w:val="21"/>
        </w:rPr>
        <w:t>, 2014.</w:t>
      </w:r>
    </w:p>
    <w:p w:rsidR="003A03D9" w:rsidRDefault="003A03D9" w:rsidP="00611782">
      <w:pPr>
        <w:spacing w:line="320" w:lineRule="exact"/>
        <w:jc w:val="left"/>
        <w:rPr>
          <w:rFonts w:ascii="Times New Roman" w:hAnsi="Times New Roman" w:cs="Times New Roman"/>
          <w:sz w:val="21"/>
          <w:szCs w:val="21"/>
        </w:rPr>
      </w:pPr>
      <w:r w:rsidRPr="003A03D9">
        <w:rPr>
          <w:rFonts w:ascii="Times New Roman" w:hAnsi="Times New Roman" w:cs="Times New Roman" w:hint="eastAsia"/>
          <w:sz w:val="21"/>
          <w:szCs w:val="21"/>
        </w:rPr>
        <w:t>翟万里</w:t>
      </w:r>
      <w:r>
        <w:rPr>
          <w:rFonts w:ascii="Times New Roman" w:hAnsi="Times New Roman" w:cs="Times New Roman" w:hint="eastAsia"/>
          <w:sz w:val="21"/>
          <w:szCs w:val="21"/>
        </w:rPr>
        <w:t xml:space="preserve">. </w:t>
      </w:r>
      <w:r>
        <w:rPr>
          <w:rFonts w:ascii="Arial" w:hAnsi="Arial" w:cs="Arial" w:hint="eastAsia"/>
          <w:i/>
          <w:iCs/>
          <w:color w:val="222222"/>
          <w:sz w:val="21"/>
          <w:szCs w:val="21"/>
          <w:shd w:val="clear" w:color="auto" w:fill="FFFFFF"/>
        </w:rPr>
        <w:t>基于人工神经网络的商业银行信用风险评估模型研究</w:t>
      </w:r>
      <w:r w:rsidRPr="003A03D9">
        <w:rPr>
          <w:rFonts w:ascii="Arial" w:hAnsi="Arial" w:cs="Arial" w:hint="eastAsia"/>
          <w:i/>
          <w:iCs/>
          <w:color w:val="222222"/>
          <w:sz w:val="21"/>
          <w:szCs w:val="21"/>
          <w:shd w:val="clear" w:color="auto" w:fill="FFFFFF"/>
        </w:rPr>
        <w:t xml:space="preserve">. </w:t>
      </w:r>
      <w:proofErr w:type="gramStart"/>
      <w:r>
        <w:rPr>
          <w:rFonts w:ascii="Times New Roman" w:hAnsi="Times New Roman" w:cs="Times New Roman" w:hint="eastAsia"/>
          <w:sz w:val="21"/>
          <w:szCs w:val="21"/>
        </w:rPr>
        <w:t>MS thesis.</w:t>
      </w:r>
      <w:proofErr w:type="gramEnd"/>
      <w:r>
        <w:rPr>
          <w:rFonts w:ascii="Times New Roman" w:hAnsi="Times New Roman" w:cs="Times New Roman" w:hint="eastAsia"/>
          <w:sz w:val="21"/>
          <w:szCs w:val="21"/>
        </w:rPr>
        <w:t xml:space="preserve"> </w:t>
      </w:r>
      <w:r>
        <w:rPr>
          <w:rFonts w:ascii="Times New Roman" w:hAnsi="Times New Roman" w:cs="Times New Roman" w:hint="eastAsia"/>
          <w:sz w:val="21"/>
          <w:szCs w:val="21"/>
        </w:rPr>
        <w:t>长沙理工大学</w:t>
      </w:r>
      <w:r>
        <w:rPr>
          <w:rFonts w:ascii="Times New Roman" w:hAnsi="Times New Roman" w:cs="Times New Roman" w:hint="eastAsia"/>
          <w:sz w:val="21"/>
          <w:szCs w:val="21"/>
        </w:rPr>
        <w:t>,2013.</w:t>
      </w:r>
    </w:p>
    <w:p w:rsidR="003A03D9" w:rsidRDefault="003A03D9" w:rsidP="00611782">
      <w:pPr>
        <w:spacing w:line="320" w:lineRule="exact"/>
        <w:jc w:val="left"/>
        <w:rPr>
          <w:rFonts w:ascii="Times New Roman" w:hAnsi="Times New Roman" w:cs="Times New Roman"/>
          <w:sz w:val="21"/>
          <w:szCs w:val="21"/>
        </w:rPr>
      </w:pPr>
      <w:r w:rsidRPr="003A03D9">
        <w:rPr>
          <w:rFonts w:ascii="Times New Roman" w:hAnsi="Times New Roman" w:cs="Times New Roman" w:hint="eastAsia"/>
          <w:sz w:val="21"/>
          <w:szCs w:val="21"/>
        </w:rPr>
        <w:t>肖智</w:t>
      </w:r>
      <w:r>
        <w:rPr>
          <w:rFonts w:ascii="Times New Roman" w:hAnsi="Times New Roman" w:cs="Times New Roman" w:hint="eastAsia"/>
          <w:sz w:val="21"/>
          <w:szCs w:val="21"/>
        </w:rPr>
        <w:t xml:space="preserve">, </w:t>
      </w:r>
      <w:r w:rsidRPr="003A03D9">
        <w:rPr>
          <w:rFonts w:ascii="Times New Roman" w:hAnsi="Times New Roman" w:cs="Times New Roman" w:hint="eastAsia"/>
          <w:sz w:val="21"/>
          <w:szCs w:val="21"/>
        </w:rPr>
        <w:t>李文娟</w:t>
      </w:r>
      <w:r w:rsidRPr="003A03D9">
        <w:rPr>
          <w:rFonts w:ascii="Times New Roman" w:hAnsi="Times New Roman" w:cs="Times New Roman" w:hint="eastAsia"/>
          <w:sz w:val="21"/>
          <w:szCs w:val="21"/>
        </w:rPr>
        <w:t>. "</w:t>
      </w:r>
      <w:r w:rsidRPr="003A03D9">
        <w:rPr>
          <w:rFonts w:ascii="Times New Roman" w:hAnsi="Times New Roman" w:cs="Times New Roman" w:hint="eastAsia"/>
          <w:sz w:val="21"/>
          <w:szCs w:val="21"/>
        </w:rPr>
        <w:t>基于主成分分析和支持</w:t>
      </w:r>
      <w:proofErr w:type="gramStart"/>
      <w:r w:rsidRPr="003A03D9">
        <w:rPr>
          <w:rFonts w:ascii="Times New Roman" w:hAnsi="Times New Roman" w:cs="Times New Roman" w:hint="eastAsia"/>
          <w:sz w:val="21"/>
          <w:szCs w:val="21"/>
        </w:rPr>
        <w:t>向量机</w:t>
      </w:r>
      <w:proofErr w:type="gramEnd"/>
      <w:r w:rsidRPr="003A03D9">
        <w:rPr>
          <w:rFonts w:ascii="Times New Roman" w:hAnsi="Times New Roman" w:cs="Times New Roman" w:hint="eastAsia"/>
          <w:sz w:val="21"/>
          <w:szCs w:val="21"/>
        </w:rPr>
        <w:t>的个人信用评估</w:t>
      </w:r>
      <w:r w:rsidRPr="003A03D9">
        <w:rPr>
          <w:rFonts w:ascii="Times New Roman" w:hAnsi="Times New Roman" w:cs="Times New Roman" w:hint="eastAsia"/>
          <w:sz w:val="21"/>
          <w:szCs w:val="21"/>
        </w:rPr>
        <w:t xml:space="preserve">." </w:t>
      </w:r>
      <w:r w:rsidRPr="003A03D9">
        <w:rPr>
          <w:rFonts w:ascii="Times New Roman" w:hAnsi="Times New Roman" w:cs="Times New Roman" w:hint="eastAsia"/>
          <w:sz w:val="21"/>
          <w:szCs w:val="21"/>
        </w:rPr>
        <w:t>技术经济</w:t>
      </w:r>
      <w:r w:rsidRPr="003A03D9">
        <w:rPr>
          <w:rFonts w:ascii="Times New Roman" w:hAnsi="Times New Roman" w:cs="Times New Roman" w:hint="eastAsia"/>
          <w:sz w:val="21"/>
          <w:szCs w:val="21"/>
        </w:rPr>
        <w:t xml:space="preserve"> 29.3 (2010): </w:t>
      </w:r>
      <w:proofErr w:type="gramStart"/>
      <w:r w:rsidRPr="003A03D9">
        <w:rPr>
          <w:rFonts w:ascii="Times New Roman" w:hAnsi="Times New Roman" w:cs="Times New Roman" w:hint="eastAsia"/>
          <w:sz w:val="21"/>
          <w:szCs w:val="21"/>
        </w:rPr>
        <w:t>69-72.</w:t>
      </w:r>
      <w:proofErr w:type="gramEnd"/>
    </w:p>
    <w:p w:rsidR="003A03D9" w:rsidRDefault="003A03D9" w:rsidP="00611782">
      <w:pPr>
        <w:spacing w:line="320" w:lineRule="exact"/>
        <w:jc w:val="left"/>
        <w:rPr>
          <w:rFonts w:ascii="Times New Roman" w:hAnsi="Times New Roman" w:cs="Times New Roman"/>
          <w:sz w:val="21"/>
          <w:szCs w:val="21"/>
        </w:rPr>
      </w:pPr>
      <w:r w:rsidRPr="003A03D9">
        <w:rPr>
          <w:rFonts w:ascii="Times New Roman" w:hAnsi="Times New Roman" w:cs="Times New Roman"/>
          <w:sz w:val="21"/>
          <w:szCs w:val="21"/>
        </w:rPr>
        <w:t>陈之远</w:t>
      </w:r>
      <w:r w:rsidRPr="003A03D9">
        <w:rPr>
          <w:rFonts w:ascii="Times New Roman" w:hAnsi="Times New Roman" w:cs="Times New Roman"/>
          <w:sz w:val="21"/>
          <w:szCs w:val="21"/>
        </w:rPr>
        <w:t xml:space="preserve">, </w:t>
      </w:r>
      <w:proofErr w:type="gramStart"/>
      <w:r w:rsidRPr="003A03D9">
        <w:rPr>
          <w:rFonts w:ascii="Times New Roman" w:hAnsi="Times New Roman" w:cs="Times New Roman"/>
          <w:sz w:val="21"/>
          <w:szCs w:val="21"/>
        </w:rPr>
        <w:t>孟蕾</w:t>
      </w:r>
      <w:proofErr w:type="gramEnd"/>
      <w:r w:rsidRPr="003A03D9">
        <w:rPr>
          <w:rFonts w:ascii="Times New Roman" w:hAnsi="Times New Roman" w:cs="Times New Roman"/>
          <w:sz w:val="21"/>
          <w:szCs w:val="21"/>
        </w:rPr>
        <w:t>. "</w:t>
      </w:r>
      <w:r w:rsidRPr="003A03D9">
        <w:rPr>
          <w:rFonts w:ascii="Times New Roman" w:hAnsi="Times New Roman" w:cs="Times New Roman"/>
          <w:sz w:val="21"/>
          <w:szCs w:val="21"/>
        </w:rPr>
        <w:t>基于</w:t>
      </w:r>
      <w:proofErr w:type="spellStart"/>
      <w:r w:rsidRPr="003A03D9">
        <w:rPr>
          <w:rFonts w:ascii="Times New Roman" w:hAnsi="Times New Roman" w:cs="Times New Roman"/>
          <w:sz w:val="21"/>
          <w:szCs w:val="21"/>
        </w:rPr>
        <w:t>Logit</w:t>
      </w:r>
      <w:proofErr w:type="spellEnd"/>
      <w:r w:rsidRPr="003A03D9">
        <w:rPr>
          <w:rFonts w:ascii="Times New Roman" w:hAnsi="Times New Roman" w:cs="Times New Roman"/>
          <w:sz w:val="21"/>
          <w:szCs w:val="21"/>
        </w:rPr>
        <w:t xml:space="preserve"> </w:t>
      </w:r>
      <w:r w:rsidRPr="003A03D9">
        <w:rPr>
          <w:rFonts w:ascii="Times New Roman" w:hAnsi="Times New Roman" w:cs="Times New Roman"/>
          <w:sz w:val="21"/>
          <w:szCs w:val="21"/>
        </w:rPr>
        <w:t>模型与</w:t>
      </w:r>
      <w:r w:rsidRPr="003A03D9">
        <w:rPr>
          <w:rFonts w:ascii="Times New Roman" w:hAnsi="Times New Roman" w:cs="Times New Roman"/>
          <w:sz w:val="21"/>
          <w:szCs w:val="21"/>
        </w:rPr>
        <w:t xml:space="preserve">GA </w:t>
      </w:r>
      <w:r w:rsidRPr="003A03D9">
        <w:rPr>
          <w:rFonts w:ascii="Times New Roman" w:hAnsi="Times New Roman" w:cs="Times New Roman"/>
          <w:sz w:val="21"/>
          <w:szCs w:val="21"/>
        </w:rPr>
        <w:t>算法的商业银行信用风险评估模型研究</w:t>
      </w:r>
      <w:r w:rsidRPr="003A03D9">
        <w:rPr>
          <w:rFonts w:ascii="Times New Roman" w:hAnsi="Times New Roman" w:cs="Times New Roman"/>
          <w:sz w:val="21"/>
          <w:szCs w:val="21"/>
        </w:rPr>
        <w:t>." </w:t>
      </w:r>
      <w:r w:rsidRPr="003A03D9">
        <w:rPr>
          <w:rFonts w:ascii="Times New Roman" w:hAnsi="Times New Roman" w:cs="Times New Roman"/>
          <w:sz w:val="21"/>
          <w:szCs w:val="21"/>
        </w:rPr>
        <w:t>大众商务</w:t>
      </w:r>
      <w:r w:rsidRPr="003A03D9">
        <w:rPr>
          <w:rFonts w:ascii="Times New Roman" w:hAnsi="Times New Roman" w:cs="Times New Roman"/>
          <w:sz w:val="21"/>
          <w:szCs w:val="21"/>
        </w:rPr>
        <w:t xml:space="preserve"> 14 (2010): </w:t>
      </w:r>
      <w:proofErr w:type="gramStart"/>
      <w:r w:rsidRPr="003A03D9">
        <w:rPr>
          <w:rFonts w:ascii="Times New Roman" w:hAnsi="Times New Roman" w:cs="Times New Roman"/>
          <w:sz w:val="21"/>
          <w:szCs w:val="21"/>
        </w:rPr>
        <w:t>72-72.</w:t>
      </w:r>
      <w:proofErr w:type="gramEnd"/>
    </w:p>
    <w:p w:rsidR="003A03D9" w:rsidRDefault="003A03D9" w:rsidP="00611782">
      <w:pPr>
        <w:spacing w:line="320" w:lineRule="exact"/>
        <w:jc w:val="left"/>
        <w:rPr>
          <w:rFonts w:ascii="Arial" w:hAnsi="Arial" w:cs="Arial"/>
          <w:color w:val="222222"/>
          <w:sz w:val="21"/>
          <w:szCs w:val="21"/>
          <w:shd w:val="clear" w:color="auto" w:fill="FFFFFF"/>
        </w:rPr>
      </w:pPr>
      <w:r w:rsidRPr="003A03D9">
        <w:rPr>
          <w:rFonts w:ascii="Arial" w:hAnsi="Arial" w:cs="Arial"/>
          <w:color w:val="222222"/>
          <w:sz w:val="21"/>
          <w:szCs w:val="21"/>
          <w:shd w:val="clear" w:color="auto" w:fill="FFFFFF"/>
        </w:rPr>
        <w:t>邹雅莹</w:t>
      </w:r>
      <w:r w:rsidRPr="003A03D9">
        <w:rPr>
          <w:rFonts w:ascii="Arial" w:hAnsi="Arial" w:cs="Arial"/>
          <w:color w:val="222222"/>
          <w:sz w:val="21"/>
          <w:szCs w:val="21"/>
          <w:shd w:val="clear" w:color="auto" w:fill="FFFFFF"/>
        </w:rPr>
        <w:t>.</w:t>
      </w:r>
      <w:r w:rsidRPr="003A03D9">
        <w:rPr>
          <w:rStyle w:val="apple-converted-space"/>
          <w:rFonts w:ascii="Arial" w:hAnsi="Arial" w:cs="Arial"/>
          <w:color w:val="222222"/>
          <w:sz w:val="21"/>
          <w:szCs w:val="21"/>
          <w:shd w:val="clear" w:color="auto" w:fill="FFFFFF"/>
        </w:rPr>
        <w:t> </w:t>
      </w:r>
      <w:r w:rsidRPr="003A03D9">
        <w:rPr>
          <w:rFonts w:ascii="Arial" w:hAnsi="Arial" w:cs="Arial"/>
          <w:i/>
          <w:iCs/>
          <w:color w:val="222222"/>
          <w:sz w:val="21"/>
          <w:szCs w:val="21"/>
          <w:shd w:val="clear" w:color="auto" w:fill="FFFFFF"/>
        </w:rPr>
        <w:t>基于</w:t>
      </w:r>
      <w:r w:rsidRPr="003A03D9">
        <w:rPr>
          <w:rFonts w:ascii="Arial" w:hAnsi="Arial" w:cs="Arial"/>
          <w:i/>
          <w:iCs/>
          <w:color w:val="222222"/>
          <w:sz w:val="21"/>
          <w:szCs w:val="21"/>
          <w:shd w:val="clear" w:color="auto" w:fill="FFFFFF"/>
        </w:rPr>
        <w:t xml:space="preserve"> k-means </w:t>
      </w:r>
      <w:r w:rsidRPr="003A03D9">
        <w:rPr>
          <w:rFonts w:ascii="Arial" w:hAnsi="Arial" w:cs="Arial"/>
          <w:i/>
          <w:iCs/>
          <w:color w:val="222222"/>
          <w:sz w:val="21"/>
          <w:szCs w:val="21"/>
          <w:shd w:val="clear" w:color="auto" w:fill="FFFFFF"/>
        </w:rPr>
        <w:t>算法的马田系统研究及其在个人信用评价中的应用</w:t>
      </w:r>
      <w:r w:rsidRPr="003A03D9">
        <w:rPr>
          <w:rFonts w:ascii="Arial" w:hAnsi="Arial" w:cs="Arial"/>
          <w:color w:val="222222"/>
          <w:sz w:val="21"/>
          <w:szCs w:val="21"/>
          <w:shd w:val="clear" w:color="auto" w:fill="FFFFFF"/>
        </w:rPr>
        <w:t xml:space="preserve">. </w:t>
      </w:r>
      <w:proofErr w:type="gramStart"/>
      <w:r w:rsidRPr="003A03D9">
        <w:rPr>
          <w:rFonts w:ascii="Arial" w:hAnsi="Arial" w:cs="Arial"/>
          <w:color w:val="222222"/>
          <w:sz w:val="21"/>
          <w:szCs w:val="21"/>
          <w:shd w:val="clear" w:color="auto" w:fill="FFFFFF"/>
        </w:rPr>
        <w:t>MS thesis.</w:t>
      </w:r>
      <w:proofErr w:type="gramEnd"/>
      <w:r w:rsidRPr="003A03D9">
        <w:rPr>
          <w:rFonts w:ascii="Arial" w:hAnsi="Arial" w:cs="Arial"/>
          <w:color w:val="222222"/>
          <w:sz w:val="21"/>
          <w:szCs w:val="21"/>
          <w:shd w:val="clear" w:color="auto" w:fill="FFFFFF"/>
        </w:rPr>
        <w:t xml:space="preserve"> </w:t>
      </w:r>
      <w:r w:rsidRPr="003A03D9">
        <w:rPr>
          <w:rFonts w:ascii="Arial" w:hAnsi="Arial" w:cs="Arial"/>
          <w:color w:val="222222"/>
          <w:sz w:val="21"/>
          <w:szCs w:val="21"/>
          <w:shd w:val="clear" w:color="auto" w:fill="FFFFFF"/>
        </w:rPr>
        <w:t>南京理工大学</w:t>
      </w:r>
      <w:r w:rsidRPr="003A03D9">
        <w:rPr>
          <w:rFonts w:ascii="Arial" w:hAnsi="Arial" w:cs="Arial"/>
          <w:color w:val="222222"/>
          <w:sz w:val="21"/>
          <w:szCs w:val="21"/>
          <w:shd w:val="clear" w:color="auto" w:fill="FFFFFF"/>
        </w:rPr>
        <w:t>, 2014.</w:t>
      </w:r>
    </w:p>
    <w:p w:rsidR="00223E53" w:rsidRDefault="00223E53" w:rsidP="00611782">
      <w:pPr>
        <w:spacing w:line="320" w:lineRule="exact"/>
        <w:jc w:val="left"/>
        <w:rPr>
          <w:rFonts w:ascii="Arial" w:hAnsi="Arial" w:cs="Arial"/>
          <w:color w:val="222222"/>
          <w:sz w:val="21"/>
          <w:szCs w:val="21"/>
          <w:shd w:val="clear" w:color="auto" w:fill="FFFFFF"/>
        </w:rPr>
      </w:pPr>
      <w:r w:rsidRPr="00223E53">
        <w:rPr>
          <w:rFonts w:ascii="Arial" w:hAnsi="Arial" w:cs="Arial"/>
          <w:color w:val="222222"/>
          <w:sz w:val="21"/>
          <w:szCs w:val="21"/>
          <w:shd w:val="clear" w:color="auto" w:fill="FFFFFF"/>
        </w:rPr>
        <w:t>王会军</w:t>
      </w:r>
      <w:r w:rsidRPr="00223E53">
        <w:rPr>
          <w:rFonts w:ascii="Arial" w:hAnsi="Arial" w:cs="Arial"/>
          <w:color w:val="222222"/>
          <w:sz w:val="21"/>
          <w:szCs w:val="21"/>
          <w:shd w:val="clear" w:color="auto" w:fill="FFFFFF"/>
        </w:rPr>
        <w:t>.</w:t>
      </w:r>
      <w:r w:rsidRPr="00223E53">
        <w:rPr>
          <w:rStyle w:val="apple-converted-space"/>
          <w:rFonts w:ascii="Arial" w:hAnsi="Arial" w:cs="Arial"/>
          <w:color w:val="222222"/>
          <w:sz w:val="21"/>
          <w:szCs w:val="21"/>
          <w:shd w:val="clear" w:color="auto" w:fill="FFFFFF"/>
        </w:rPr>
        <w:t> </w:t>
      </w:r>
      <w:r w:rsidRPr="00223E53">
        <w:rPr>
          <w:rFonts w:ascii="Arial" w:hAnsi="Arial" w:cs="Arial"/>
          <w:i/>
          <w:iCs/>
          <w:color w:val="222222"/>
          <w:sz w:val="21"/>
          <w:szCs w:val="21"/>
          <w:shd w:val="clear" w:color="auto" w:fill="FFFFFF"/>
        </w:rPr>
        <w:t>基于稀疏贝叶斯学习的个人信用评估</w:t>
      </w:r>
      <w:r w:rsidRPr="00223E53">
        <w:rPr>
          <w:rFonts w:ascii="Arial" w:hAnsi="Arial" w:cs="Arial"/>
          <w:color w:val="222222"/>
          <w:sz w:val="21"/>
          <w:szCs w:val="21"/>
          <w:shd w:val="clear" w:color="auto" w:fill="FFFFFF"/>
        </w:rPr>
        <w:t xml:space="preserve">. </w:t>
      </w:r>
      <w:proofErr w:type="gramStart"/>
      <w:r w:rsidRPr="00223E53">
        <w:rPr>
          <w:rFonts w:ascii="Arial" w:hAnsi="Arial" w:cs="Arial"/>
          <w:color w:val="222222"/>
          <w:sz w:val="21"/>
          <w:szCs w:val="21"/>
          <w:shd w:val="clear" w:color="auto" w:fill="FFFFFF"/>
        </w:rPr>
        <w:t>MS thesis.</w:t>
      </w:r>
      <w:proofErr w:type="gramEnd"/>
      <w:r w:rsidRPr="00223E53">
        <w:rPr>
          <w:rFonts w:ascii="Arial" w:hAnsi="Arial" w:cs="Arial"/>
          <w:color w:val="222222"/>
          <w:sz w:val="21"/>
          <w:szCs w:val="21"/>
          <w:shd w:val="clear" w:color="auto" w:fill="FFFFFF"/>
        </w:rPr>
        <w:t xml:space="preserve"> </w:t>
      </w:r>
      <w:r w:rsidRPr="00223E53">
        <w:rPr>
          <w:rFonts w:ascii="Arial" w:hAnsi="Arial" w:cs="Arial"/>
          <w:color w:val="222222"/>
          <w:sz w:val="21"/>
          <w:szCs w:val="21"/>
          <w:shd w:val="clear" w:color="auto" w:fill="FFFFFF"/>
        </w:rPr>
        <w:t>西南财经大学</w:t>
      </w:r>
      <w:r w:rsidRPr="00223E53">
        <w:rPr>
          <w:rFonts w:ascii="Arial" w:hAnsi="Arial" w:cs="Arial"/>
          <w:color w:val="222222"/>
          <w:sz w:val="21"/>
          <w:szCs w:val="21"/>
          <w:shd w:val="clear" w:color="auto" w:fill="FFFFFF"/>
        </w:rPr>
        <w:t>, 2014.</w:t>
      </w:r>
    </w:p>
    <w:p w:rsidR="00223E53" w:rsidRDefault="00223E53" w:rsidP="00611782">
      <w:pPr>
        <w:spacing w:line="320" w:lineRule="exact"/>
        <w:jc w:val="left"/>
        <w:rPr>
          <w:rFonts w:ascii="Arial" w:hAnsi="Arial" w:cs="Arial"/>
          <w:color w:val="222222"/>
          <w:sz w:val="21"/>
          <w:szCs w:val="21"/>
          <w:shd w:val="clear" w:color="auto" w:fill="FFFFFF"/>
        </w:rPr>
      </w:pPr>
      <w:r w:rsidRPr="00223E53">
        <w:rPr>
          <w:rFonts w:ascii="Arial" w:hAnsi="Arial" w:cs="Arial"/>
          <w:color w:val="222222"/>
          <w:sz w:val="21"/>
          <w:szCs w:val="21"/>
          <w:shd w:val="clear" w:color="auto" w:fill="FFFFFF"/>
        </w:rPr>
        <w:t>王纯麟</w:t>
      </w:r>
      <w:r w:rsidRPr="00223E53">
        <w:rPr>
          <w:rFonts w:ascii="Arial" w:hAnsi="Arial" w:cs="Arial"/>
          <w:color w:val="222222"/>
          <w:sz w:val="21"/>
          <w:szCs w:val="21"/>
          <w:shd w:val="clear" w:color="auto" w:fill="FFFFFF"/>
        </w:rPr>
        <w:t xml:space="preserve">, </w:t>
      </w:r>
      <w:r w:rsidRPr="00223E53">
        <w:rPr>
          <w:rFonts w:ascii="Arial" w:hAnsi="Arial" w:cs="Arial"/>
          <w:color w:val="222222"/>
          <w:sz w:val="21"/>
          <w:szCs w:val="21"/>
          <w:shd w:val="clear" w:color="auto" w:fill="FFFFFF"/>
        </w:rPr>
        <w:t>何建敏</w:t>
      </w:r>
      <w:r w:rsidRPr="00223E53">
        <w:rPr>
          <w:rFonts w:ascii="Arial" w:hAnsi="Arial" w:cs="Arial"/>
          <w:color w:val="222222"/>
          <w:sz w:val="21"/>
          <w:szCs w:val="21"/>
          <w:shd w:val="clear" w:color="auto" w:fill="FFFFFF"/>
        </w:rPr>
        <w:t xml:space="preserve">, and </w:t>
      </w:r>
      <w:proofErr w:type="gramStart"/>
      <w:r w:rsidRPr="00223E53">
        <w:rPr>
          <w:rFonts w:ascii="Arial" w:hAnsi="Arial" w:cs="Arial"/>
          <w:color w:val="222222"/>
          <w:sz w:val="21"/>
          <w:szCs w:val="21"/>
          <w:shd w:val="clear" w:color="auto" w:fill="FFFFFF"/>
        </w:rPr>
        <w:t>钱苏丽</w:t>
      </w:r>
      <w:proofErr w:type="gramEnd"/>
      <w:r w:rsidRPr="00223E53">
        <w:rPr>
          <w:rFonts w:ascii="Arial" w:hAnsi="Arial" w:cs="Arial"/>
          <w:color w:val="222222"/>
          <w:sz w:val="21"/>
          <w:szCs w:val="21"/>
          <w:shd w:val="clear" w:color="auto" w:fill="FFFFFF"/>
        </w:rPr>
        <w:t>. "</w:t>
      </w:r>
      <w:r w:rsidRPr="00223E53">
        <w:rPr>
          <w:rFonts w:ascii="Arial" w:hAnsi="Arial" w:cs="Arial"/>
          <w:color w:val="222222"/>
          <w:sz w:val="21"/>
          <w:szCs w:val="21"/>
          <w:shd w:val="clear" w:color="auto" w:fill="FFFFFF"/>
        </w:rPr>
        <w:t>基于组合分类器的个人信用评估模型</w:t>
      </w:r>
      <w:r w:rsidRPr="00223E53">
        <w:rPr>
          <w:rFonts w:ascii="Arial" w:hAnsi="Arial" w:cs="Arial"/>
          <w:color w:val="222222"/>
          <w:sz w:val="21"/>
          <w:szCs w:val="21"/>
          <w:shd w:val="clear" w:color="auto" w:fill="FFFFFF"/>
        </w:rPr>
        <w:t>."</w:t>
      </w:r>
      <w:r w:rsidRPr="00223E53">
        <w:rPr>
          <w:rStyle w:val="apple-converted-space"/>
          <w:rFonts w:ascii="Arial" w:hAnsi="Arial" w:cs="Arial"/>
          <w:color w:val="222222"/>
          <w:sz w:val="21"/>
          <w:szCs w:val="21"/>
          <w:shd w:val="clear" w:color="auto" w:fill="FFFFFF"/>
        </w:rPr>
        <w:t> </w:t>
      </w:r>
      <w:r w:rsidRPr="00223E53">
        <w:rPr>
          <w:rFonts w:ascii="Arial" w:hAnsi="Arial" w:cs="Arial"/>
          <w:i/>
          <w:iCs/>
          <w:color w:val="222222"/>
          <w:sz w:val="21"/>
          <w:szCs w:val="21"/>
          <w:shd w:val="clear" w:color="auto" w:fill="FFFFFF"/>
        </w:rPr>
        <w:t>现代管理科学</w:t>
      </w:r>
      <w:r w:rsidRPr="00223E53">
        <w:rPr>
          <w:rStyle w:val="apple-converted-space"/>
          <w:rFonts w:ascii="Arial" w:hAnsi="Arial" w:cs="Arial"/>
          <w:color w:val="222222"/>
          <w:sz w:val="21"/>
          <w:szCs w:val="21"/>
          <w:shd w:val="clear" w:color="auto" w:fill="FFFFFF"/>
        </w:rPr>
        <w:t> </w:t>
      </w:r>
      <w:r w:rsidRPr="00223E53">
        <w:rPr>
          <w:rFonts w:ascii="Arial" w:hAnsi="Arial" w:cs="Arial"/>
          <w:color w:val="222222"/>
          <w:sz w:val="21"/>
          <w:szCs w:val="21"/>
          <w:shd w:val="clear" w:color="auto" w:fill="FFFFFF"/>
        </w:rPr>
        <w:t xml:space="preserve">11 (2006): </w:t>
      </w:r>
      <w:proofErr w:type="gramStart"/>
      <w:r w:rsidRPr="00223E53">
        <w:rPr>
          <w:rFonts w:ascii="Arial" w:hAnsi="Arial" w:cs="Arial"/>
          <w:color w:val="222222"/>
          <w:sz w:val="21"/>
          <w:szCs w:val="21"/>
          <w:shd w:val="clear" w:color="auto" w:fill="FFFFFF"/>
        </w:rPr>
        <w:t>13-14.</w:t>
      </w:r>
      <w:proofErr w:type="gramEnd"/>
    </w:p>
    <w:p w:rsidR="00223E53" w:rsidRDefault="00223E53" w:rsidP="00611782">
      <w:pPr>
        <w:spacing w:line="320" w:lineRule="exact"/>
        <w:jc w:val="left"/>
        <w:rPr>
          <w:rFonts w:ascii="Arial" w:hAnsi="Arial" w:cs="Arial"/>
          <w:color w:val="222222"/>
          <w:sz w:val="21"/>
          <w:szCs w:val="21"/>
          <w:shd w:val="clear" w:color="auto" w:fill="FFFFFF"/>
        </w:rPr>
      </w:pPr>
      <w:proofErr w:type="gramStart"/>
      <w:r w:rsidRPr="00223E53">
        <w:rPr>
          <w:rFonts w:ascii="Arial" w:hAnsi="Arial" w:cs="Arial"/>
          <w:color w:val="222222"/>
          <w:sz w:val="21"/>
          <w:szCs w:val="21"/>
          <w:shd w:val="clear" w:color="auto" w:fill="FFFFFF"/>
        </w:rPr>
        <w:t>贾开瑜</w:t>
      </w:r>
      <w:proofErr w:type="gramEnd"/>
      <w:r w:rsidRPr="00223E53">
        <w:rPr>
          <w:rFonts w:ascii="Arial" w:hAnsi="Arial" w:cs="Arial"/>
          <w:color w:val="222222"/>
          <w:sz w:val="21"/>
          <w:szCs w:val="21"/>
          <w:shd w:val="clear" w:color="auto" w:fill="FFFFFF"/>
        </w:rPr>
        <w:t>.</w:t>
      </w:r>
      <w:r w:rsidRPr="00223E53">
        <w:rPr>
          <w:rStyle w:val="apple-converted-space"/>
          <w:rFonts w:ascii="Arial" w:hAnsi="Arial" w:cs="Arial"/>
          <w:color w:val="222222"/>
          <w:sz w:val="21"/>
          <w:szCs w:val="21"/>
          <w:shd w:val="clear" w:color="auto" w:fill="FFFFFF"/>
        </w:rPr>
        <w:t> </w:t>
      </w:r>
      <w:r w:rsidRPr="00223E53">
        <w:rPr>
          <w:rFonts w:ascii="Arial" w:hAnsi="Arial" w:cs="Arial"/>
          <w:i/>
          <w:iCs/>
          <w:color w:val="222222"/>
          <w:sz w:val="21"/>
          <w:szCs w:val="21"/>
          <w:shd w:val="clear" w:color="auto" w:fill="FFFFFF"/>
        </w:rPr>
        <w:t>基于成分分析法的银行信用卡线性评分模型</w:t>
      </w:r>
      <w:r w:rsidRPr="00223E53">
        <w:rPr>
          <w:rFonts w:ascii="Arial" w:hAnsi="Arial" w:cs="Arial"/>
          <w:color w:val="222222"/>
          <w:sz w:val="21"/>
          <w:szCs w:val="21"/>
          <w:shd w:val="clear" w:color="auto" w:fill="FFFFFF"/>
        </w:rPr>
        <w:t xml:space="preserve">. </w:t>
      </w:r>
      <w:proofErr w:type="gramStart"/>
      <w:r w:rsidRPr="00223E53">
        <w:rPr>
          <w:rFonts w:ascii="Arial" w:hAnsi="Arial" w:cs="Arial"/>
          <w:color w:val="222222"/>
          <w:sz w:val="21"/>
          <w:szCs w:val="21"/>
          <w:shd w:val="clear" w:color="auto" w:fill="FFFFFF"/>
        </w:rPr>
        <w:t>MS thesis.</w:t>
      </w:r>
      <w:proofErr w:type="gramEnd"/>
      <w:r w:rsidRPr="00223E53">
        <w:rPr>
          <w:rFonts w:ascii="Arial" w:hAnsi="Arial" w:cs="Arial"/>
          <w:color w:val="222222"/>
          <w:sz w:val="21"/>
          <w:szCs w:val="21"/>
          <w:shd w:val="clear" w:color="auto" w:fill="FFFFFF"/>
        </w:rPr>
        <w:t xml:space="preserve"> </w:t>
      </w:r>
      <w:r w:rsidRPr="00223E53">
        <w:rPr>
          <w:rFonts w:ascii="Arial" w:hAnsi="Arial" w:cs="Arial"/>
          <w:color w:val="222222"/>
          <w:sz w:val="21"/>
          <w:szCs w:val="21"/>
          <w:shd w:val="clear" w:color="auto" w:fill="FFFFFF"/>
        </w:rPr>
        <w:t>山东大学</w:t>
      </w:r>
      <w:r w:rsidRPr="00223E53">
        <w:rPr>
          <w:rFonts w:ascii="Arial" w:hAnsi="Arial" w:cs="Arial"/>
          <w:color w:val="222222"/>
          <w:sz w:val="21"/>
          <w:szCs w:val="21"/>
          <w:shd w:val="clear" w:color="auto" w:fill="FFFFFF"/>
        </w:rPr>
        <w:t>, 2012.</w:t>
      </w:r>
    </w:p>
    <w:p w:rsidR="00223E53" w:rsidRDefault="00223E53" w:rsidP="00611782">
      <w:pPr>
        <w:spacing w:line="320" w:lineRule="exact"/>
        <w:jc w:val="left"/>
        <w:rPr>
          <w:rFonts w:ascii="Arial" w:hAnsi="Arial" w:cs="Arial"/>
          <w:color w:val="222222"/>
          <w:sz w:val="21"/>
          <w:szCs w:val="21"/>
          <w:shd w:val="clear" w:color="auto" w:fill="FFFFFF"/>
        </w:rPr>
      </w:pPr>
      <w:r w:rsidRPr="00223E53">
        <w:rPr>
          <w:rFonts w:ascii="Arial" w:hAnsi="Arial" w:cs="Arial"/>
          <w:color w:val="222222"/>
          <w:sz w:val="21"/>
          <w:szCs w:val="21"/>
          <w:shd w:val="clear" w:color="auto" w:fill="FFFFFF"/>
        </w:rPr>
        <w:t>史宁</w:t>
      </w:r>
      <w:r w:rsidRPr="00223E53">
        <w:rPr>
          <w:rFonts w:ascii="Arial" w:hAnsi="Arial" w:cs="Arial"/>
          <w:color w:val="222222"/>
          <w:sz w:val="21"/>
          <w:szCs w:val="21"/>
          <w:shd w:val="clear" w:color="auto" w:fill="FFFFFF"/>
        </w:rPr>
        <w:t>. "</w:t>
      </w:r>
      <w:r w:rsidRPr="00223E53">
        <w:rPr>
          <w:rFonts w:ascii="Arial" w:hAnsi="Arial" w:cs="Arial"/>
          <w:color w:val="222222"/>
          <w:sz w:val="21"/>
          <w:szCs w:val="21"/>
          <w:shd w:val="clear" w:color="auto" w:fill="FFFFFF"/>
        </w:rPr>
        <w:t>商业银行对个人信用评估的组合预测模型</w:t>
      </w:r>
      <w:r w:rsidRPr="00223E53">
        <w:rPr>
          <w:rFonts w:ascii="Arial" w:hAnsi="Arial" w:cs="Arial"/>
          <w:color w:val="222222"/>
          <w:sz w:val="21"/>
          <w:szCs w:val="21"/>
          <w:shd w:val="clear" w:color="auto" w:fill="FFFFFF"/>
        </w:rPr>
        <w:t>."</w:t>
      </w:r>
      <w:r w:rsidRPr="00223E53">
        <w:rPr>
          <w:rStyle w:val="apple-converted-space"/>
          <w:rFonts w:ascii="Arial" w:hAnsi="Arial" w:cs="Arial"/>
          <w:color w:val="222222"/>
          <w:sz w:val="21"/>
          <w:szCs w:val="21"/>
          <w:shd w:val="clear" w:color="auto" w:fill="FFFFFF"/>
        </w:rPr>
        <w:t> </w:t>
      </w:r>
      <w:r w:rsidRPr="00223E53">
        <w:rPr>
          <w:rFonts w:ascii="Arial" w:hAnsi="Arial" w:cs="Arial"/>
          <w:i/>
          <w:iCs/>
          <w:color w:val="222222"/>
          <w:sz w:val="21"/>
          <w:szCs w:val="21"/>
          <w:shd w:val="clear" w:color="auto" w:fill="FFFFFF"/>
        </w:rPr>
        <w:t>商业研究</w:t>
      </w:r>
      <w:r w:rsidRPr="00223E53">
        <w:rPr>
          <w:rStyle w:val="apple-converted-space"/>
          <w:rFonts w:ascii="Arial" w:hAnsi="Arial" w:cs="Arial"/>
          <w:color w:val="222222"/>
          <w:sz w:val="21"/>
          <w:szCs w:val="21"/>
          <w:shd w:val="clear" w:color="auto" w:fill="FFFFFF"/>
        </w:rPr>
        <w:t> </w:t>
      </w:r>
      <w:r w:rsidRPr="00223E53">
        <w:rPr>
          <w:rFonts w:ascii="Arial" w:hAnsi="Arial" w:cs="Arial"/>
          <w:color w:val="222222"/>
          <w:sz w:val="21"/>
          <w:szCs w:val="21"/>
          <w:shd w:val="clear" w:color="auto" w:fill="FFFFFF"/>
        </w:rPr>
        <w:t xml:space="preserve">11 (2009): </w:t>
      </w:r>
      <w:proofErr w:type="gramStart"/>
      <w:r w:rsidRPr="00223E53">
        <w:rPr>
          <w:rFonts w:ascii="Arial" w:hAnsi="Arial" w:cs="Arial"/>
          <w:color w:val="222222"/>
          <w:sz w:val="21"/>
          <w:szCs w:val="21"/>
          <w:shd w:val="clear" w:color="auto" w:fill="FFFFFF"/>
        </w:rPr>
        <w:t>154-156.</w:t>
      </w:r>
      <w:proofErr w:type="gramEnd"/>
    </w:p>
    <w:p w:rsidR="00223E53" w:rsidRDefault="00223E53" w:rsidP="00611782">
      <w:pPr>
        <w:spacing w:line="320" w:lineRule="exact"/>
        <w:jc w:val="left"/>
        <w:rPr>
          <w:rFonts w:ascii="Arial" w:hAnsi="Arial" w:cs="Arial"/>
          <w:color w:val="222222"/>
          <w:sz w:val="21"/>
          <w:szCs w:val="21"/>
          <w:shd w:val="clear" w:color="auto" w:fill="FFFFFF"/>
        </w:rPr>
      </w:pPr>
      <w:r w:rsidRPr="00223E53">
        <w:rPr>
          <w:rFonts w:ascii="Arial" w:hAnsi="Arial" w:cs="Arial"/>
          <w:color w:val="222222"/>
          <w:sz w:val="21"/>
          <w:szCs w:val="21"/>
          <w:shd w:val="clear" w:color="auto" w:fill="FFFFFF"/>
        </w:rPr>
        <w:t>徐鑫柱</w:t>
      </w:r>
      <w:r w:rsidRPr="00223E53">
        <w:rPr>
          <w:rFonts w:ascii="Arial" w:hAnsi="Arial" w:cs="Arial"/>
          <w:color w:val="222222"/>
          <w:sz w:val="21"/>
          <w:szCs w:val="21"/>
          <w:shd w:val="clear" w:color="auto" w:fill="FFFFFF"/>
        </w:rPr>
        <w:t>.</w:t>
      </w:r>
      <w:r w:rsidRPr="00223E53">
        <w:rPr>
          <w:rStyle w:val="apple-converted-space"/>
          <w:rFonts w:ascii="Arial" w:hAnsi="Arial" w:cs="Arial"/>
          <w:color w:val="222222"/>
          <w:sz w:val="21"/>
          <w:szCs w:val="21"/>
          <w:shd w:val="clear" w:color="auto" w:fill="FFFFFF"/>
        </w:rPr>
        <w:t> </w:t>
      </w:r>
      <w:r w:rsidRPr="00223E53">
        <w:rPr>
          <w:rFonts w:ascii="Arial" w:hAnsi="Arial" w:cs="Arial"/>
          <w:i/>
          <w:iCs/>
          <w:color w:val="222222"/>
          <w:sz w:val="21"/>
          <w:szCs w:val="21"/>
          <w:shd w:val="clear" w:color="auto" w:fill="FFFFFF"/>
        </w:rPr>
        <w:t>基于支持</w:t>
      </w:r>
      <w:proofErr w:type="gramStart"/>
      <w:r w:rsidRPr="00223E53">
        <w:rPr>
          <w:rFonts w:ascii="Arial" w:hAnsi="Arial" w:cs="Arial"/>
          <w:i/>
          <w:iCs/>
          <w:color w:val="222222"/>
          <w:sz w:val="21"/>
          <w:szCs w:val="21"/>
          <w:shd w:val="clear" w:color="auto" w:fill="FFFFFF"/>
        </w:rPr>
        <w:t>向量机</w:t>
      </w:r>
      <w:proofErr w:type="gramEnd"/>
      <w:r w:rsidRPr="00223E53">
        <w:rPr>
          <w:rFonts w:ascii="Arial" w:hAnsi="Arial" w:cs="Arial"/>
          <w:i/>
          <w:iCs/>
          <w:color w:val="222222"/>
          <w:sz w:val="21"/>
          <w:szCs w:val="21"/>
          <w:shd w:val="clear" w:color="auto" w:fill="FFFFFF"/>
        </w:rPr>
        <w:t>和</w:t>
      </w:r>
      <w:r w:rsidRPr="00223E53">
        <w:rPr>
          <w:rFonts w:ascii="Arial" w:hAnsi="Arial" w:cs="Arial"/>
          <w:i/>
          <w:iCs/>
          <w:color w:val="222222"/>
          <w:sz w:val="21"/>
          <w:szCs w:val="21"/>
          <w:shd w:val="clear" w:color="auto" w:fill="FFFFFF"/>
        </w:rPr>
        <w:t xml:space="preserve"> BP </w:t>
      </w:r>
      <w:r w:rsidRPr="00223E53">
        <w:rPr>
          <w:rFonts w:ascii="Arial" w:hAnsi="Arial" w:cs="Arial"/>
          <w:i/>
          <w:iCs/>
          <w:color w:val="222222"/>
          <w:sz w:val="21"/>
          <w:szCs w:val="21"/>
          <w:shd w:val="clear" w:color="auto" w:fill="FFFFFF"/>
        </w:rPr>
        <w:t>神经网络的个人信用评估模型研究</w:t>
      </w:r>
      <w:r w:rsidRPr="00223E53">
        <w:rPr>
          <w:rFonts w:ascii="Arial" w:hAnsi="Arial" w:cs="Arial"/>
          <w:color w:val="222222"/>
          <w:sz w:val="21"/>
          <w:szCs w:val="21"/>
          <w:shd w:val="clear" w:color="auto" w:fill="FFFFFF"/>
        </w:rPr>
        <w:t xml:space="preserve">. </w:t>
      </w:r>
      <w:proofErr w:type="gramStart"/>
      <w:r w:rsidRPr="00223E53">
        <w:rPr>
          <w:rFonts w:ascii="Arial" w:hAnsi="Arial" w:cs="Arial"/>
          <w:color w:val="222222"/>
          <w:sz w:val="21"/>
          <w:szCs w:val="21"/>
          <w:shd w:val="clear" w:color="auto" w:fill="FFFFFF"/>
        </w:rPr>
        <w:t>MS thesis.</w:t>
      </w:r>
      <w:proofErr w:type="gramEnd"/>
      <w:r w:rsidRPr="00223E53">
        <w:rPr>
          <w:rFonts w:ascii="Arial" w:hAnsi="Arial" w:cs="Arial"/>
          <w:color w:val="222222"/>
          <w:sz w:val="21"/>
          <w:szCs w:val="21"/>
          <w:shd w:val="clear" w:color="auto" w:fill="FFFFFF"/>
        </w:rPr>
        <w:t xml:space="preserve"> </w:t>
      </w:r>
      <w:r w:rsidRPr="00223E53">
        <w:rPr>
          <w:rFonts w:ascii="Arial" w:hAnsi="Arial" w:cs="Arial"/>
          <w:color w:val="222222"/>
          <w:sz w:val="21"/>
          <w:szCs w:val="21"/>
          <w:shd w:val="clear" w:color="auto" w:fill="FFFFFF"/>
        </w:rPr>
        <w:t>内蒙古大学</w:t>
      </w:r>
      <w:r w:rsidRPr="00223E53">
        <w:rPr>
          <w:rFonts w:ascii="Arial" w:hAnsi="Arial" w:cs="Arial"/>
          <w:color w:val="222222"/>
          <w:sz w:val="21"/>
          <w:szCs w:val="21"/>
          <w:shd w:val="clear" w:color="auto" w:fill="FFFFFF"/>
        </w:rPr>
        <w:t>, 2013.</w:t>
      </w:r>
    </w:p>
    <w:p w:rsidR="00223E53" w:rsidRDefault="00223E53" w:rsidP="00611782">
      <w:pPr>
        <w:spacing w:line="320" w:lineRule="exact"/>
        <w:jc w:val="left"/>
        <w:rPr>
          <w:rFonts w:ascii="Arial" w:hAnsi="Arial" w:cs="Arial"/>
          <w:color w:val="222222"/>
          <w:sz w:val="21"/>
          <w:szCs w:val="21"/>
          <w:shd w:val="clear" w:color="auto" w:fill="FFFFFF"/>
        </w:rPr>
      </w:pPr>
      <w:r w:rsidRPr="00223E53">
        <w:rPr>
          <w:rFonts w:ascii="Arial" w:hAnsi="Arial" w:cs="Arial"/>
          <w:color w:val="222222"/>
          <w:sz w:val="21"/>
          <w:szCs w:val="21"/>
          <w:shd w:val="clear" w:color="auto" w:fill="FFFFFF"/>
        </w:rPr>
        <w:lastRenderedPageBreak/>
        <w:t>杨海江</w:t>
      </w:r>
      <w:r w:rsidRPr="00223E53">
        <w:rPr>
          <w:rFonts w:ascii="Arial" w:hAnsi="Arial" w:cs="Arial"/>
          <w:color w:val="222222"/>
          <w:sz w:val="21"/>
          <w:szCs w:val="21"/>
          <w:shd w:val="clear" w:color="auto" w:fill="FFFFFF"/>
        </w:rPr>
        <w:t xml:space="preserve">, </w:t>
      </w:r>
      <w:r w:rsidRPr="00223E53">
        <w:rPr>
          <w:rFonts w:ascii="Arial" w:hAnsi="Arial" w:cs="Arial"/>
          <w:color w:val="222222"/>
          <w:sz w:val="21"/>
          <w:szCs w:val="21"/>
          <w:shd w:val="clear" w:color="auto" w:fill="FFFFFF"/>
        </w:rPr>
        <w:t>魏秋萍</w:t>
      </w:r>
      <w:r>
        <w:rPr>
          <w:rFonts w:ascii="Arial" w:hAnsi="Arial" w:cs="Arial"/>
          <w:color w:val="222222"/>
          <w:sz w:val="21"/>
          <w:szCs w:val="21"/>
          <w:shd w:val="clear" w:color="auto" w:fill="FFFFFF"/>
        </w:rPr>
        <w:t>,</w:t>
      </w:r>
      <w:r w:rsidRPr="00223E53">
        <w:rPr>
          <w:rFonts w:ascii="Arial" w:hAnsi="Arial" w:cs="Arial"/>
          <w:color w:val="222222"/>
          <w:sz w:val="21"/>
          <w:szCs w:val="21"/>
          <w:shd w:val="clear" w:color="auto" w:fill="FFFFFF"/>
        </w:rPr>
        <w:t xml:space="preserve"> </w:t>
      </w:r>
      <w:proofErr w:type="gramStart"/>
      <w:r w:rsidRPr="00223E53">
        <w:rPr>
          <w:rFonts w:ascii="Arial" w:hAnsi="Arial" w:cs="Arial"/>
          <w:color w:val="222222"/>
          <w:sz w:val="21"/>
          <w:szCs w:val="21"/>
          <w:shd w:val="clear" w:color="auto" w:fill="FFFFFF"/>
        </w:rPr>
        <w:t>张景肖</w:t>
      </w:r>
      <w:proofErr w:type="gramEnd"/>
      <w:r w:rsidRPr="00223E53">
        <w:rPr>
          <w:rFonts w:ascii="Arial" w:hAnsi="Arial" w:cs="Arial"/>
          <w:color w:val="222222"/>
          <w:sz w:val="21"/>
          <w:szCs w:val="21"/>
          <w:shd w:val="clear" w:color="auto" w:fill="FFFFFF"/>
        </w:rPr>
        <w:t>. "</w:t>
      </w:r>
      <w:r w:rsidRPr="00223E53">
        <w:rPr>
          <w:rFonts w:ascii="Arial" w:hAnsi="Arial" w:cs="Arial"/>
          <w:color w:val="222222"/>
          <w:sz w:val="21"/>
          <w:szCs w:val="21"/>
          <w:shd w:val="clear" w:color="auto" w:fill="FFFFFF"/>
        </w:rPr>
        <w:t>基于改进的</w:t>
      </w:r>
      <w:r w:rsidRPr="00223E53">
        <w:rPr>
          <w:rFonts w:ascii="Arial" w:hAnsi="Arial" w:cs="Arial"/>
          <w:color w:val="222222"/>
          <w:sz w:val="21"/>
          <w:szCs w:val="21"/>
          <w:shd w:val="clear" w:color="auto" w:fill="FFFFFF"/>
        </w:rPr>
        <w:t xml:space="preserve"> </w:t>
      </w:r>
      <w:proofErr w:type="spellStart"/>
      <w:r w:rsidRPr="00223E53">
        <w:rPr>
          <w:rFonts w:ascii="Arial" w:hAnsi="Arial" w:cs="Arial"/>
          <w:color w:val="222222"/>
          <w:sz w:val="21"/>
          <w:szCs w:val="21"/>
          <w:shd w:val="clear" w:color="auto" w:fill="FFFFFF"/>
        </w:rPr>
        <w:t>AdaBoost</w:t>
      </w:r>
      <w:proofErr w:type="spellEnd"/>
      <w:r w:rsidRPr="00223E53">
        <w:rPr>
          <w:rFonts w:ascii="Arial" w:hAnsi="Arial" w:cs="Arial"/>
          <w:color w:val="222222"/>
          <w:sz w:val="21"/>
          <w:szCs w:val="21"/>
          <w:shd w:val="clear" w:color="auto" w:fill="FFFFFF"/>
        </w:rPr>
        <w:t xml:space="preserve"> </w:t>
      </w:r>
      <w:r w:rsidRPr="00223E53">
        <w:rPr>
          <w:rFonts w:ascii="Arial" w:hAnsi="Arial" w:cs="Arial"/>
          <w:color w:val="222222"/>
          <w:sz w:val="21"/>
          <w:szCs w:val="21"/>
          <w:shd w:val="clear" w:color="auto" w:fill="FFFFFF"/>
        </w:rPr>
        <w:t>算法的信用评分模型</w:t>
      </w:r>
      <w:r w:rsidRPr="00223E53">
        <w:rPr>
          <w:rFonts w:ascii="Arial" w:hAnsi="Arial" w:cs="Arial"/>
          <w:color w:val="222222"/>
          <w:sz w:val="21"/>
          <w:szCs w:val="21"/>
          <w:shd w:val="clear" w:color="auto" w:fill="FFFFFF"/>
        </w:rPr>
        <w:t>."</w:t>
      </w:r>
      <w:r w:rsidRPr="00223E53">
        <w:rPr>
          <w:rStyle w:val="apple-converted-space"/>
          <w:rFonts w:ascii="Arial" w:hAnsi="Arial" w:cs="Arial"/>
          <w:color w:val="222222"/>
          <w:sz w:val="21"/>
          <w:szCs w:val="21"/>
          <w:shd w:val="clear" w:color="auto" w:fill="FFFFFF"/>
        </w:rPr>
        <w:t> </w:t>
      </w:r>
      <w:r w:rsidRPr="00223E53">
        <w:rPr>
          <w:rFonts w:ascii="Arial" w:hAnsi="Arial" w:cs="Arial"/>
          <w:i/>
          <w:iCs/>
          <w:color w:val="222222"/>
          <w:sz w:val="21"/>
          <w:szCs w:val="21"/>
          <w:shd w:val="clear" w:color="auto" w:fill="FFFFFF"/>
        </w:rPr>
        <w:t>统计与信息论坛</w:t>
      </w:r>
      <w:r w:rsidRPr="00223E53">
        <w:rPr>
          <w:rStyle w:val="apple-converted-space"/>
          <w:rFonts w:ascii="Arial" w:hAnsi="Arial" w:cs="Arial"/>
          <w:color w:val="222222"/>
          <w:sz w:val="21"/>
          <w:szCs w:val="21"/>
          <w:shd w:val="clear" w:color="auto" w:fill="FFFFFF"/>
        </w:rPr>
        <w:t> </w:t>
      </w:r>
      <w:r w:rsidRPr="00223E53">
        <w:rPr>
          <w:rFonts w:ascii="Arial" w:hAnsi="Arial" w:cs="Arial"/>
          <w:color w:val="222222"/>
          <w:sz w:val="21"/>
          <w:szCs w:val="21"/>
          <w:shd w:val="clear" w:color="auto" w:fill="FFFFFF"/>
        </w:rPr>
        <w:t xml:space="preserve">26.2 (2011): </w:t>
      </w:r>
      <w:proofErr w:type="gramStart"/>
      <w:r w:rsidRPr="00223E53">
        <w:rPr>
          <w:rFonts w:ascii="Arial" w:hAnsi="Arial" w:cs="Arial"/>
          <w:color w:val="222222"/>
          <w:sz w:val="21"/>
          <w:szCs w:val="21"/>
          <w:shd w:val="clear" w:color="auto" w:fill="FFFFFF"/>
        </w:rPr>
        <w:t>27-31.</w:t>
      </w:r>
      <w:proofErr w:type="gramEnd"/>
    </w:p>
    <w:p w:rsidR="00223E53" w:rsidRPr="00223E53" w:rsidRDefault="00223E53" w:rsidP="00611782">
      <w:pPr>
        <w:spacing w:line="320" w:lineRule="exact"/>
        <w:jc w:val="left"/>
        <w:rPr>
          <w:rFonts w:ascii="Arial" w:hAnsi="Arial" w:cs="Arial"/>
          <w:color w:val="222222"/>
          <w:sz w:val="21"/>
          <w:szCs w:val="21"/>
          <w:shd w:val="clear" w:color="auto" w:fill="FFFFFF"/>
        </w:rPr>
      </w:pPr>
      <w:r w:rsidRPr="00223E53">
        <w:rPr>
          <w:rFonts w:ascii="Arial" w:hAnsi="Arial" w:cs="Arial"/>
          <w:color w:val="222222"/>
          <w:sz w:val="21"/>
          <w:szCs w:val="21"/>
          <w:shd w:val="clear" w:color="auto" w:fill="FFFFFF"/>
        </w:rPr>
        <w:t>姜叶飞</w:t>
      </w:r>
      <w:r w:rsidRPr="00223E53">
        <w:rPr>
          <w:rFonts w:ascii="Arial" w:hAnsi="Arial" w:cs="Arial"/>
          <w:color w:val="222222"/>
          <w:sz w:val="21"/>
          <w:szCs w:val="21"/>
          <w:shd w:val="clear" w:color="auto" w:fill="FFFFFF"/>
        </w:rPr>
        <w:t>.</w:t>
      </w:r>
      <w:r w:rsidRPr="00223E53">
        <w:rPr>
          <w:rStyle w:val="apple-converted-space"/>
          <w:rFonts w:ascii="Arial" w:hAnsi="Arial" w:cs="Arial"/>
          <w:color w:val="222222"/>
          <w:sz w:val="21"/>
          <w:szCs w:val="21"/>
          <w:shd w:val="clear" w:color="auto" w:fill="FFFFFF"/>
        </w:rPr>
        <w:t> </w:t>
      </w:r>
      <w:r w:rsidRPr="00223E53">
        <w:rPr>
          <w:rFonts w:ascii="Arial" w:hAnsi="Arial" w:cs="Arial"/>
          <w:i/>
          <w:iCs/>
          <w:color w:val="222222"/>
          <w:sz w:val="21"/>
          <w:szCs w:val="21"/>
          <w:shd w:val="clear" w:color="auto" w:fill="FFFFFF"/>
        </w:rPr>
        <w:t>惩罚变量选择方法比较分析及其在信用卡信用风险中的应用</w:t>
      </w:r>
      <w:r w:rsidRPr="00223E53">
        <w:rPr>
          <w:rFonts w:ascii="Arial" w:hAnsi="Arial" w:cs="Arial"/>
          <w:color w:val="222222"/>
          <w:sz w:val="21"/>
          <w:szCs w:val="21"/>
          <w:shd w:val="clear" w:color="auto" w:fill="FFFFFF"/>
        </w:rPr>
        <w:t xml:space="preserve">. </w:t>
      </w:r>
      <w:proofErr w:type="gramStart"/>
      <w:r w:rsidRPr="00223E53">
        <w:rPr>
          <w:rFonts w:ascii="Arial" w:hAnsi="Arial" w:cs="Arial"/>
          <w:color w:val="222222"/>
          <w:sz w:val="21"/>
          <w:szCs w:val="21"/>
          <w:shd w:val="clear" w:color="auto" w:fill="FFFFFF"/>
        </w:rPr>
        <w:t>MS thesis.</w:t>
      </w:r>
      <w:proofErr w:type="gramEnd"/>
      <w:r w:rsidRPr="00223E53">
        <w:rPr>
          <w:rFonts w:ascii="Arial" w:hAnsi="Arial" w:cs="Arial"/>
          <w:color w:val="222222"/>
          <w:sz w:val="21"/>
          <w:szCs w:val="21"/>
          <w:shd w:val="clear" w:color="auto" w:fill="FFFFFF"/>
        </w:rPr>
        <w:t xml:space="preserve"> </w:t>
      </w:r>
      <w:r w:rsidRPr="00223E53">
        <w:rPr>
          <w:rFonts w:ascii="Arial" w:hAnsi="Arial" w:cs="Arial"/>
          <w:color w:val="222222"/>
          <w:sz w:val="21"/>
          <w:szCs w:val="21"/>
          <w:shd w:val="clear" w:color="auto" w:fill="FFFFFF"/>
        </w:rPr>
        <w:t>厦门大学</w:t>
      </w:r>
      <w:r w:rsidRPr="00223E53">
        <w:rPr>
          <w:rFonts w:ascii="Arial" w:hAnsi="Arial" w:cs="Arial"/>
          <w:color w:val="222222"/>
          <w:sz w:val="21"/>
          <w:szCs w:val="21"/>
          <w:shd w:val="clear" w:color="auto" w:fill="FFFFFF"/>
        </w:rPr>
        <w:t>, 2014.</w:t>
      </w:r>
    </w:p>
    <w:p w:rsidR="00223E53" w:rsidRDefault="00223E53" w:rsidP="00611782">
      <w:pPr>
        <w:spacing w:line="320" w:lineRule="exact"/>
        <w:jc w:val="left"/>
        <w:rPr>
          <w:rFonts w:ascii="Arial" w:hAnsi="Arial" w:cs="Arial"/>
          <w:color w:val="222222"/>
          <w:sz w:val="21"/>
          <w:szCs w:val="21"/>
          <w:shd w:val="clear" w:color="auto" w:fill="FFFFFF"/>
        </w:rPr>
      </w:pPr>
      <w:r w:rsidRPr="00223E53">
        <w:rPr>
          <w:rFonts w:ascii="Arial" w:hAnsi="Arial" w:cs="Arial"/>
          <w:color w:val="222222"/>
          <w:sz w:val="21"/>
          <w:szCs w:val="21"/>
          <w:shd w:val="clear" w:color="auto" w:fill="FFFFFF"/>
        </w:rPr>
        <w:t>向晖</w:t>
      </w:r>
      <w:r w:rsidRPr="00223E53">
        <w:rPr>
          <w:rFonts w:ascii="Arial" w:hAnsi="Arial" w:cs="Arial"/>
          <w:color w:val="222222"/>
          <w:sz w:val="21"/>
          <w:szCs w:val="21"/>
          <w:shd w:val="clear" w:color="auto" w:fill="FFFFFF"/>
        </w:rPr>
        <w:t>.</w:t>
      </w:r>
      <w:r w:rsidRPr="00223E53">
        <w:rPr>
          <w:rStyle w:val="apple-converted-space"/>
          <w:rFonts w:ascii="Arial" w:hAnsi="Arial" w:cs="Arial"/>
          <w:color w:val="222222"/>
          <w:sz w:val="21"/>
          <w:szCs w:val="21"/>
          <w:shd w:val="clear" w:color="auto" w:fill="FFFFFF"/>
        </w:rPr>
        <w:t> </w:t>
      </w:r>
      <w:r w:rsidRPr="00223E53">
        <w:rPr>
          <w:rFonts w:ascii="Arial" w:hAnsi="Arial" w:cs="Arial"/>
          <w:i/>
          <w:iCs/>
          <w:color w:val="222222"/>
          <w:sz w:val="21"/>
          <w:szCs w:val="21"/>
          <w:shd w:val="clear" w:color="auto" w:fill="FFFFFF"/>
        </w:rPr>
        <w:t>个人信用评分组合模型研究与应用</w:t>
      </w:r>
      <w:r w:rsidRPr="00223E53">
        <w:rPr>
          <w:rFonts w:ascii="Arial" w:hAnsi="Arial" w:cs="Arial"/>
          <w:color w:val="222222"/>
          <w:sz w:val="21"/>
          <w:szCs w:val="21"/>
          <w:shd w:val="clear" w:color="auto" w:fill="FFFFFF"/>
        </w:rPr>
        <w:t xml:space="preserve">. </w:t>
      </w:r>
      <w:proofErr w:type="gramStart"/>
      <w:r w:rsidRPr="00223E53">
        <w:rPr>
          <w:rFonts w:ascii="Arial" w:hAnsi="Arial" w:cs="Arial"/>
          <w:color w:val="222222"/>
          <w:sz w:val="21"/>
          <w:szCs w:val="21"/>
          <w:shd w:val="clear" w:color="auto" w:fill="FFFFFF"/>
        </w:rPr>
        <w:t xml:space="preserve">Diss. </w:t>
      </w:r>
      <w:r w:rsidRPr="00223E53">
        <w:rPr>
          <w:rFonts w:ascii="Arial" w:hAnsi="Arial" w:cs="Arial"/>
          <w:color w:val="222222"/>
          <w:sz w:val="21"/>
          <w:szCs w:val="21"/>
          <w:shd w:val="clear" w:color="auto" w:fill="FFFFFF"/>
        </w:rPr>
        <w:t>博士学位论文</w:t>
      </w:r>
      <w:r w:rsidRPr="00223E53">
        <w:rPr>
          <w:rFonts w:ascii="Arial" w:hAnsi="Arial" w:cs="Arial"/>
          <w:color w:val="222222"/>
          <w:sz w:val="21"/>
          <w:szCs w:val="21"/>
          <w:shd w:val="clear" w:color="auto" w:fill="FFFFFF"/>
        </w:rPr>
        <w:t>].</w:t>
      </w:r>
      <w:proofErr w:type="gramEnd"/>
      <w:r w:rsidRPr="00223E53">
        <w:rPr>
          <w:rFonts w:ascii="Arial" w:hAnsi="Arial" w:cs="Arial"/>
          <w:color w:val="222222"/>
          <w:sz w:val="21"/>
          <w:szCs w:val="21"/>
          <w:shd w:val="clear" w:color="auto" w:fill="FFFFFF"/>
        </w:rPr>
        <w:t xml:space="preserve"> </w:t>
      </w:r>
      <w:r w:rsidRPr="00223E53">
        <w:rPr>
          <w:rFonts w:ascii="Arial" w:hAnsi="Arial" w:cs="Arial"/>
          <w:color w:val="222222"/>
          <w:sz w:val="21"/>
          <w:szCs w:val="21"/>
          <w:shd w:val="clear" w:color="auto" w:fill="FFFFFF"/>
        </w:rPr>
        <w:t>长沙</w:t>
      </w:r>
      <w:r w:rsidRPr="00223E53">
        <w:rPr>
          <w:rFonts w:ascii="Arial" w:hAnsi="Arial" w:cs="Arial"/>
          <w:color w:val="222222"/>
          <w:sz w:val="21"/>
          <w:szCs w:val="21"/>
          <w:shd w:val="clear" w:color="auto" w:fill="FFFFFF"/>
        </w:rPr>
        <w:t xml:space="preserve">: </w:t>
      </w:r>
      <w:r w:rsidRPr="00223E53">
        <w:rPr>
          <w:rFonts w:ascii="Arial" w:hAnsi="Arial" w:cs="Arial"/>
          <w:color w:val="222222"/>
          <w:sz w:val="21"/>
          <w:szCs w:val="21"/>
          <w:shd w:val="clear" w:color="auto" w:fill="FFFFFF"/>
        </w:rPr>
        <w:t>湖南大学</w:t>
      </w:r>
      <w:r w:rsidRPr="00223E53">
        <w:rPr>
          <w:rFonts w:ascii="Arial" w:hAnsi="Arial" w:cs="Arial"/>
          <w:color w:val="222222"/>
          <w:sz w:val="21"/>
          <w:szCs w:val="21"/>
          <w:shd w:val="clear" w:color="auto" w:fill="FFFFFF"/>
        </w:rPr>
        <w:t>, 2011.</w:t>
      </w:r>
    </w:p>
    <w:p w:rsidR="00234EB6" w:rsidRPr="00234EB6" w:rsidRDefault="00234EB6" w:rsidP="00611782">
      <w:pPr>
        <w:spacing w:line="320" w:lineRule="exact"/>
        <w:jc w:val="left"/>
        <w:rPr>
          <w:rFonts w:ascii="Times New Roman" w:hAnsi="Times New Roman" w:cs="Times New Roman"/>
          <w:sz w:val="21"/>
          <w:szCs w:val="21"/>
        </w:rPr>
      </w:pPr>
      <w:proofErr w:type="gramStart"/>
      <w:r w:rsidRPr="00234EB6">
        <w:rPr>
          <w:rFonts w:ascii="Arial" w:hAnsi="Arial" w:cs="Arial"/>
          <w:color w:val="222222"/>
          <w:sz w:val="21"/>
          <w:szCs w:val="21"/>
          <w:shd w:val="clear" w:color="auto" w:fill="FFFFFF"/>
        </w:rPr>
        <w:t xml:space="preserve">Wu, </w:t>
      </w:r>
      <w:proofErr w:type="spellStart"/>
      <w:r w:rsidRPr="00234EB6">
        <w:rPr>
          <w:rFonts w:ascii="Arial" w:hAnsi="Arial" w:cs="Arial"/>
          <w:color w:val="222222"/>
          <w:sz w:val="21"/>
          <w:szCs w:val="21"/>
          <w:shd w:val="clear" w:color="auto" w:fill="FFFFFF"/>
        </w:rPr>
        <w:t>Kuo</w:t>
      </w:r>
      <w:proofErr w:type="spellEnd"/>
      <w:r w:rsidRPr="00234EB6">
        <w:rPr>
          <w:rFonts w:ascii="Arial" w:hAnsi="Arial" w:cs="Arial"/>
          <w:color w:val="222222"/>
          <w:sz w:val="21"/>
          <w:szCs w:val="21"/>
          <w:shd w:val="clear" w:color="auto" w:fill="FFFFFF"/>
        </w:rPr>
        <w:t xml:space="preserve">-Lung, and </w:t>
      </w:r>
      <w:proofErr w:type="spellStart"/>
      <w:r w:rsidRPr="00234EB6">
        <w:rPr>
          <w:rFonts w:ascii="Arial" w:hAnsi="Arial" w:cs="Arial"/>
          <w:color w:val="222222"/>
          <w:sz w:val="21"/>
          <w:szCs w:val="21"/>
          <w:shd w:val="clear" w:color="auto" w:fill="FFFFFF"/>
        </w:rPr>
        <w:t>Miin-Shen</w:t>
      </w:r>
      <w:proofErr w:type="spellEnd"/>
      <w:r w:rsidRPr="00234EB6">
        <w:rPr>
          <w:rFonts w:ascii="Arial" w:hAnsi="Arial" w:cs="Arial"/>
          <w:color w:val="222222"/>
          <w:sz w:val="21"/>
          <w:szCs w:val="21"/>
          <w:shd w:val="clear" w:color="auto" w:fill="FFFFFF"/>
        </w:rPr>
        <w:t xml:space="preserve"> Yang.</w:t>
      </w:r>
      <w:proofErr w:type="gramEnd"/>
      <w:r w:rsidRPr="00234EB6">
        <w:rPr>
          <w:rFonts w:ascii="Arial" w:hAnsi="Arial" w:cs="Arial"/>
          <w:color w:val="222222"/>
          <w:sz w:val="21"/>
          <w:szCs w:val="21"/>
          <w:shd w:val="clear" w:color="auto" w:fill="FFFFFF"/>
        </w:rPr>
        <w:t xml:space="preserve"> </w:t>
      </w:r>
      <w:proofErr w:type="gramStart"/>
      <w:r w:rsidRPr="00234EB6">
        <w:rPr>
          <w:rFonts w:ascii="Arial" w:hAnsi="Arial" w:cs="Arial"/>
          <w:color w:val="222222"/>
          <w:sz w:val="21"/>
          <w:szCs w:val="21"/>
          <w:shd w:val="clear" w:color="auto" w:fill="FFFFFF"/>
        </w:rPr>
        <w:t>"A cluster validity index for fuzzy clustering."</w:t>
      </w:r>
      <w:proofErr w:type="gramEnd"/>
      <w:r w:rsidRPr="00234EB6">
        <w:rPr>
          <w:rStyle w:val="apple-converted-space"/>
          <w:rFonts w:ascii="Arial" w:hAnsi="Arial" w:cs="Arial"/>
          <w:color w:val="222222"/>
          <w:sz w:val="21"/>
          <w:szCs w:val="21"/>
          <w:shd w:val="clear" w:color="auto" w:fill="FFFFFF"/>
        </w:rPr>
        <w:t> </w:t>
      </w:r>
      <w:r w:rsidRPr="00234EB6">
        <w:rPr>
          <w:rFonts w:ascii="Arial" w:hAnsi="Arial" w:cs="Arial"/>
          <w:i/>
          <w:iCs/>
          <w:color w:val="222222"/>
          <w:sz w:val="21"/>
          <w:szCs w:val="21"/>
          <w:shd w:val="clear" w:color="auto" w:fill="FFFFFF"/>
        </w:rPr>
        <w:t>Pattern Recognition Letters</w:t>
      </w:r>
      <w:r w:rsidRPr="00234EB6">
        <w:rPr>
          <w:rStyle w:val="apple-converted-space"/>
          <w:rFonts w:ascii="Arial" w:hAnsi="Arial" w:cs="Arial"/>
          <w:color w:val="222222"/>
          <w:sz w:val="21"/>
          <w:szCs w:val="21"/>
          <w:shd w:val="clear" w:color="auto" w:fill="FFFFFF"/>
        </w:rPr>
        <w:t> </w:t>
      </w:r>
      <w:r w:rsidRPr="00234EB6">
        <w:rPr>
          <w:rFonts w:ascii="Arial" w:hAnsi="Arial" w:cs="Arial"/>
          <w:color w:val="222222"/>
          <w:sz w:val="21"/>
          <w:szCs w:val="21"/>
          <w:shd w:val="clear" w:color="auto" w:fill="FFFFFF"/>
        </w:rPr>
        <w:t>26.9 (2005): 1275-1291.</w:t>
      </w:r>
    </w:p>
    <w:sectPr w:rsidR="00234EB6" w:rsidRPr="00234EB6" w:rsidSect="0035424B">
      <w:footerReference w:type="default" r:id="rId3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F2F" w:rsidRDefault="00D85F2F" w:rsidP="00A42A41">
      <w:r>
        <w:separator/>
      </w:r>
    </w:p>
  </w:endnote>
  <w:endnote w:type="continuationSeparator" w:id="0">
    <w:p w:rsidR="00D85F2F" w:rsidRDefault="00D85F2F" w:rsidP="00A42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625340"/>
      <w:docPartObj>
        <w:docPartGallery w:val="Page Numbers (Bottom of Page)"/>
        <w:docPartUnique/>
      </w:docPartObj>
    </w:sdtPr>
    <w:sdtContent>
      <w:p w:rsidR="00EC5F9B" w:rsidRDefault="00EC5F9B">
        <w:pPr>
          <w:pStyle w:val="a6"/>
          <w:jc w:val="center"/>
        </w:pPr>
        <w:r>
          <w:fldChar w:fldCharType="begin"/>
        </w:r>
        <w:r>
          <w:instrText>PAGE   \* MERGEFORMAT</w:instrText>
        </w:r>
        <w:r>
          <w:fldChar w:fldCharType="separate"/>
        </w:r>
        <w:r w:rsidR="00812E1D" w:rsidRPr="00812E1D">
          <w:rPr>
            <w:noProof/>
            <w:lang w:val="zh-CN"/>
          </w:rPr>
          <w:t>4</w:t>
        </w:r>
        <w:r>
          <w:fldChar w:fldCharType="end"/>
        </w:r>
      </w:p>
    </w:sdtContent>
  </w:sdt>
  <w:p w:rsidR="00EC5F9B" w:rsidRDefault="00EC5F9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F2F" w:rsidRDefault="00D85F2F" w:rsidP="00A42A41">
      <w:r>
        <w:separator/>
      </w:r>
    </w:p>
  </w:footnote>
  <w:footnote w:type="continuationSeparator" w:id="0">
    <w:p w:rsidR="00D85F2F" w:rsidRDefault="00D85F2F" w:rsidP="00A42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776A8DB0"/>
    <w:lvl w:ilvl="0">
      <w:start w:val="1"/>
      <w:numFmt w:val="decimal"/>
      <w:suff w:val="nothing"/>
      <w:lvlText w:val="%1)"/>
      <w:lvlJc w:val="left"/>
      <w:rPr>
        <w:rFonts w:ascii="Times New Roman" w:hAnsi="Times New Roman" w:cs="Times New Roman" w:hint="default"/>
      </w:rPr>
    </w:lvl>
  </w:abstractNum>
  <w:abstractNum w:abstractNumId="1">
    <w:nsid w:val="0000000C"/>
    <w:multiLevelType w:val="singleLevel"/>
    <w:tmpl w:val="36DC141A"/>
    <w:lvl w:ilvl="0">
      <w:start w:val="1"/>
      <w:numFmt w:val="decimal"/>
      <w:suff w:val="nothing"/>
      <w:lvlText w:val="（%1）"/>
      <w:lvlJc w:val="left"/>
      <w:rPr>
        <w:rFonts w:ascii="Times New Roman" w:hAnsi="Times New Roman" w:cs="Times New Roman" w:hint="default"/>
      </w:rPr>
    </w:lvl>
  </w:abstractNum>
  <w:abstractNum w:abstractNumId="2">
    <w:nsid w:val="0000000E"/>
    <w:multiLevelType w:val="singleLevel"/>
    <w:tmpl w:val="0000000E"/>
    <w:lvl w:ilvl="0">
      <w:start w:val="1"/>
      <w:numFmt w:val="decimal"/>
      <w:suff w:val="nothing"/>
      <w:lvlText w:val="%1）"/>
      <w:lvlJc w:val="left"/>
    </w:lvl>
  </w:abstractNum>
  <w:abstractNum w:abstractNumId="3">
    <w:nsid w:val="00001D9F"/>
    <w:multiLevelType w:val="hybridMultilevel"/>
    <w:tmpl w:val="F4EA35CE"/>
    <w:lvl w:ilvl="0" w:tplc="982C70E2">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0F444AC"/>
    <w:multiLevelType w:val="hybridMultilevel"/>
    <w:tmpl w:val="D02E0362"/>
    <w:lvl w:ilvl="0" w:tplc="DC04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3D105E"/>
    <w:multiLevelType w:val="hybridMultilevel"/>
    <w:tmpl w:val="BB12180A"/>
    <w:lvl w:ilvl="0" w:tplc="B338E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79D7D93"/>
    <w:multiLevelType w:val="hybridMultilevel"/>
    <w:tmpl w:val="DF7896D0"/>
    <w:lvl w:ilvl="0" w:tplc="1BA60C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55C437D"/>
    <w:multiLevelType w:val="hybridMultilevel"/>
    <w:tmpl w:val="97449018"/>
    <w:lvl w:ilvl="0" w:tplc="86A4C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4206DD"/>
    <w:multiLevelType w:val="hybridMultilevel"/>
    <w:tmpl w:val="28F21336"/>
    <w:lvl w:ilvl="0" w:tplc="7074934C">
      <w:start w:val="1"/>
      <w:numFmt w:val="decimal"/>
      <w:lvlText w:val="（%1）"/>
      <w:lvlJc w:val="left"/>
      <w:pPr>
        <w:ind w:left="1140" w:hanging="720"/>
      </w:pPr>
      <w:rPr>
        <w:rFonts w:asciiTheme="minorEastAsia" w:hAnsiTheme="minorEastAsia"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5"/>
  </w:num>
  <w:num w:numId="4">
    <w:abstractNumId w:val="3"/>
  </w:num>
  <w:num w:numId="5">
    <w:abstractNumId w:val="0"/>
  </w:num>
  <w:num w:numId="6">
    <w:abstractNumId w:val="1"/>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22B"/>
    <w:rsid w:val="00002E31"/>
    <w:rsid w:val="000065E6"/>
    <w:rsid w:val="0001192C"/>
    <w:rsid w:val="00016417"/>
    <w:rsid w:val="00017D69"/>
    <w:rsid w:val="00024285"/>
    <w:rsid w:val="00036183"/>
    <w:rsid w:val="000402A0"/>
    <w:rsid w:val="00044F99"/>
    <w:rsid w:val="0004607A"/>
    <w:rsid w:val="000460A9"/>
    <w:rsid w:val="00053585"/>
    <w:rsid w:val="000549BE"/>
    <w:rsid w:val="000549F1"/>
    <w:rsid w:val="0005600B"/>
    <w:rsid w:val="00064D2E"/>
    <w:rsid w:val="00065409"/>
    <w:rsid w:val="0007548B"/>
    <w:rsid w:val="00084AD7"/>
    <w:rsid w:val="00090FD9"/>
    <w:rsid w:val="0009642E"/>
    <w:rsid w:val="000A3562"/>
    <w:rsid w:val="000A3DB2"/>
    <w:rsid w:val="000A4B85"/>
    <w:rsid w:val="000B14FB"/>
    <w:rsid w:val="000B2895"/>
    <w:rsid w:val="000C2178"/>
    <w:rsid w:val="000C42EA"/>
    <w:rsid w:val="000C6E6D"/>
    <w:rsid w:val="000E33B9"/>
    <w:rsid w:val="000F0FCA"/>
    <w:rsid w:val="000F1369"/>
    <w:rsid w:val="000F2059"/>
    <w:rsid w:val="000F210B"/>
    <w:rsid w:val="000F27A8"/>
    <w:rsid w:val="000F4E7B"/>
    <w:rsid w:val="001009D4"/>
    <w:rsid w:val="00101CE9"/>
    <w:rsid w:val="00102B4E"/>
    <w:rsid w:val="00102B7B"/>
    <w:rsid w:val="00104A75"/>
    <w:rsid w:val="001050FA"/>
    <w:rsid w:val="001057FC"/>
    <w:rsid w:val="00105F62"/>
    <w:rsid w:val="001144E7"/>
    <w:rsid w:val="0011752A"/>
    <w:rsid w:val="0012243E"/>
    <w:rsid w:val="00130BAC"/>
    <w:rsid w:val="001331A3"/>
    <w:rsid w:val="0013459D"/>
    <w:rsid w:val="00135CFB"/>
    <w:rsid w:val="0013629D"/>
    <w:rsid w:val="00140570"/>
    <w:rsid w:val="00141808"/>
    <w:rsid w:val="0015294E"/>
    <w:rsid w:val="00160559"/>
    <w:rsid w:val="001631F0"/>
    <w:rsid w:val="0016776E"/>
    <w:rsid w:val="00167B4A"/>
    <w:rsid w:val="001753CD"/>
    <w:rsid w:val="00176C3A"/>
    <w:rsid w:val="00180779"/>
    <w:rsid w:val="00183673"/>
    <w:rsid w:val="001946D4"/>
    <w:rsid w:val="001A0276"/>
    <w:rsid w:val="001A0615"/>
    <w:rsid w:val="001A77AF"/>
    <w:rsid w:val="001B279B"/>
    <w:rsid w:val="001C0F30"/>
    <w:rsid w:val="001C1F33"/>
    <w:rsid w:val="001C2B1D"/>
    <w:rsid w:val="001C3E6F"/>
    <w:rsid w:val="001C7949"/>
    <w:rsid w:val="001D0E96"/>
    <w:rsid w:val="001D578C"/>
    <w:rsid w:val="001D5F0F"/>
    <w:rsid w:val="001D6A01"/>
    <w:rsid w:val="001D6C1D"/>
    <w:rsid w:val="001E49EE"/>
    <w:rsid w:val="001E5172"/>
    <w:rsid w:val="001F2E68"/>
    <w:rsid w:val="001F6253"/>
    <w:rsid w:val="001F75EC"/>
    <w:rsid w:val="0020397F"/>
    <w:rsid w:val="00205FFD"/>
    <w:rsid w:val="0021301E"/>
    <w:rsid w:val="0021344A"/>
    <w:rsid w:val="00215772"/>
    <w:rsid w:val="00216649"/>
    <w:rsid w:val="00223941"/>
    <w:rsid w:val="00223E53"/>
    <w:rsid w:val="0022401C"/>
    <w:rsid w:val="00224F91"/>
    <w:rsid w:val="00226701"/>
    <w:rsid w:val="00226C2C"/>
    <w:rsid w:val="002336D0"/>
    <w:rsid w:val="00234EB6"/>
    <w:rsid w:val="002360DD"/>
    <w:rsid w:val="00245114"/>
    <w:rsid w:val="00247AA7"/>
    <w:rsid w:val="002513E0"/>
    <w:rsid w:val="00251C61"/>
    <w:rsid w:val="002550E7"/>
    <w:rsid w:val="002638F9"/>
    <w:rsid w:val="00263C1D"/>
    <w:rsid w:val="00265499"/>
    <w:rsid w:val="00274C40"/>
    <w:rsid w:val="00275E05"/>
    <w:rsid w:val="002761BD"/>
    <w:rsid w:val="00276B9A"/>
    <w:rsid w:val="00277648"/>
    <w:rsid w:val="00280F65"/>
    <w:rsid w:val="00281658"/>
    <w:rsid w:val="002822AA"/>
    <w:rsid w:val="00282FBA"/>
    <w:rsid w:val="002870E6"/>
    <w:rsid w:val="00287ED0"/>
    <w:rsid w:val="002A0834"/>
    <w:rsid w:val="002A0B8C"/>
    <w:rsid w:val="002A20B6"/>
    <w:rsid w:val="002A299E"/>
    <w:rsid w:val="002A2B08"/>
    <w:rsid w:val="002A35F7"/>
    <w:rsid w:val="002A361E"/>
    <w:rsid w:val="002A5EC5"/>
    <w:rsid w:val="002A5FD2"/>
    <w:rsid w:val="002A6818"/>
    <w:rsid w:val="002A6F94"/>
    <w:rsid w:val="002A7184"/>
    <w:rsid w:val="002B3CC7"/>
    <w:rsid w:val="002B41C8"/>
    <w:rsid w:val="002B5478"/>
    <w:rsid w:val="002B597F"/>
    <w:rsid w:val="002B6972"/>
    <w:rsid w:val="002C1030"/>
    <w:rsid w:val="002C5150"/>
    <w:rsid w:val="002D15F1"/>
    <w:rsid w:val="002D363D"/>
    <w:rsid w:val="002E0286"/>
    <w:rsid w:val="002E75E6"/>
    <w:rsid w:val="002F4FCD"/>
    <w:rsid w:val="002F7B3B"/>
    <w:rsid w:val="0030119D"/>
    <w:rsid w:val="003056F4"/>
    <w:rsid w:val="003119E6"/>
    <w:rsid w:val="00323B78"/>
    <w:rsid w:val="00335D2D"/>
    <w:rsid w:val="0033724C"/>
    <w:rsid w:val="00337934"/>
    <w:rsid w:val="00337E6F"/>
    <w:rsid w:val="00345E54"/>
    <w:rsid w:val="00347B66"/>
    <w:rsid w:val="0035211D"/>
    <w:rsid w:val="0035424B"/>
    <w:rsid w:val="00365646"/>
    <w:rsid w:val="0036795D"/>
    <w:rsid w:val="00371814"/>
    <w:rsid w:val="00372024"/>
    <w:rsid w:val="00375ABB"/>
    <w:rsid w:val="00383187"/>
    <w:rsid w:val="00383850"/>
    <w:rsid w:val="00386879"/>
    <w:rsid w:val="003933B7"/>
    <w:rsid w:val="003967D5"/>
    <w:rsid w:val="00397772"/>
    <w:rsid w:val="003A03D9"/>
    <w:rsid w:val="003A3838"/>
    <w:rsid w:val="003A3E10"/>
    <w:rsid w:val="003B1F96"/>
    <w:rsid w:val="003B493F"/>
    <w:rsid w:val="003B6629"/>
    <w:rsid w:val="003C092C"/>
    <w:rsid w:val="003C0B59"/>
    <w:rsid w:val="003C160D"/>
    <w:rsid w:val="003C173E"/>
    <w:rsid w:val="003C22A4"/>
    <w:rsid w:val="003C41D8"/>
    <w:rsid w:val="003D2ADF"/>
    <w:rsid w:val="003D34ED"/>
    <w:rsid w:val="003E354E"/>
    <w:rsid w:val="003E5FC1"/>
    <w:rsid w:val="003E677A"/>
    <w:rsid w:val="003F014A"/>
    <w:rsid w:val="003F5732"/>
    <w:rsid w:val="00400F19"/>
    <w:rsid w:val="0040125A"/>
    <w:rsid w:val="0040486F"/>
    <w:rsid w:val="00404F6C"/>
    <w:rsid w:val="00405AD2"/>
    <w:rsid w:val="00407730"/>
    <w:rsid w:val="004137DC"/>
    <w:rsid w:val="004143C5"/>
    <w:rsid w:val="0041583D"/>
    <w:rsid w:val="00415E09"/>
    <w:rsid w:val="00417375"/>
    <w:rsid w:val="00421039"/>
    <w:rsid w:val="004374DE"/>
    <w:rsid w:val="00437EB9"/>
    <w:rsid w:val="00440CAA"/>
    <w:rsid w:val="00441498"/>
    <w:rsid w:val="004415E6"/>
    <w:rsid w:val="004447C0"/>
    <w:rsid w:val="00450819"/>
    <w:rsid w:val="0046111E"/>
    <w:rsid w:val="00461163"/>
    <w:rsid w:val="00461A49"/>
    <w:rsid w:val="0046755E"/>
    <w:rsid w:val="00472285"/>
    <w:rsid w:val="0048186E"/>
    <w:rsid w:val="004935F7"/>
    <w:rsid w:val="004961CF"/>
    <w:rsid w:val="004A02E3"/>
    <w:rsid w:val="004A6EDD"/>
    <w:rsid w:val="004A7C0F"/>
    <w:rsid w:val="004A7CF9"/>
    <w:rsid w:val="004A7FA9"/>
    <w:rsid w:val="004B57CB"/>
    <w:rsid w:val="004B7C0A"/>
    <w:rsid w:val="004C08F2"/>
    <w:rsid w:val="004C6633"/>
    <w:rsid w:val="004D246F"/>
    <w:rsid w:val="004D5802"/>
    <w:rsid w:val="004E081A"/>
    <w:rsid w:val="004E329E"/>
    <w:rsid w:val="004E573D"/>
    <w:rsid w:val="004E72CE"/>
    <w:rsid w:val="004E7906"/>
    <w:rsid w:val="004F3DC7"/>
    <w:rsid w:val="004F5557"/>
    <w:rsid w:val="004F5C2C"/>
    <w:rsid w:val="005006A1"/>
    <w:rsid w:val="00501C2C"/>
    <w:rsid w:val="00502B45"/>
    <w:rsid w:val="00504B71"/>
    <w:rsid w:val="005054BC"/>
    <w:rsid w:val="0050707A"/>
    <w:rsid w:val="00510111"/>
    <w:rsid w:val="00510134"/>
    <w:rsid w:val="0051279F"/>
    <w:rsid w:val="005177B5"/>
    <w:rsid w:val="00523037"/>
    <w:rsid w:val="00526361"/>
    <w:rsid w:val="00526513"/>
    <w:rsid w:val="00533B70"/>
    <w:rsid w:val="005349C4"/>
    <w:rsid w:val="00535DE8"/>
    <w:rsid w:val="00536A7C"/>
    <w:rsid w:val="00545C0F"/>
    <w:rsid w:val="00550A30"/>
    <w:rsid w:val="00552075"/>
    <w:rsid w:val="005570E5"/>
    <w:rsid w:val="00563D31"/>
    <w:rsid w:val="0057622A"/>
    <w:rsid w:val="00584523"/>
    <w:rsid w:val="005853DB"/>
    <w:rsid w:val="00586726"/>
    <w:rsid w:val="00586A75"/>
    <w:rsid w:val="00592768"/>
    <w:rsid w:val="00594564"/>
    <w:rsid w:val="005A0828"/>
    <w:rsid w:val="005A13E1"/>
    <w:rsid w:val="005A178A"/>
    <w:rsid w:val="005A4CF7"/>
    <w:rsid w:val="005B0413"/>
    <w:rsid w:val="005B39F3"/>
    <w:rsid w:val="005B6BC5"/>
    <w:rsid w:val="005C3B0D"/>
    <w:rsid w:val="005D2D85"/>
    <w:rsid w:val="005D3B02"/>
    <w:rsid w:val="005D4BDB"/>
    <w:rsid w:val="005E0228"/>
    <w:rsid w:val="005E0C62"/>
    <w:rsid w:val="005E1077"/>
    <w:rsid w:val="005E36CF"/>
    <w:rsid w:val="005E472C"/>
    <w:rsid w:val="005E67C3"/>
    <w:rsid w:val="005E6C68"/>
    <w:rsid w:val="005F1802"/>
    <w:rsid w:val="005F524F"/>
    <w:rsid w:val="005F59F4"/>
    <w:rsid w:val="00602E77"/>
    <w:rsid w:val="00603835"/>
    <w:rsid w:val="00603D6D"/>
    <w:rsid w:val="00607854"/>
    <w:rsid w:val="00607DE6"/>
    <w:rsid w:val="00610A50"/>
    <w:rsid w:val="00611782"/>
    <w:rsid w:val="00616148"/>
    <w:rsid w:val="00617776"/>
    <w:rsid w:val="006207BE"/>
    <w:rsid w:val="006305D9"/>
    <w:rsid w:val="00631ED3"/>
    <w:rsid w:val="00633117"/>
    <w:rsid w:val="00634C54"/>
    <w:rsid w:val="0063668E"/>
    <w:rsid w:val="00641514"/>
    <w:rsid w:val="00642C0F"/>
    <w:rsid w:val="0064423B"/>
    <w:rsid w:val="0065234F"/>
    <w:rsid w:val="00654E6D"/>
    <w:rsid w:val="00655205"/>
    <w:rsid w:val="00656412"/>
    <w:rsid w:val="006603FF"/>
    <w:rsid w:val="00661C39"/>
    <w:rsid w:val="00664C70"/>
    <w:rsid w:val="00670A51"/>
    <w:rsid w:val="00682E24"/>
    <w:rsid w:val="006859A1"/>
    <w:rsid w:val="00692408"/>
    <w:rsid w:val="00697BC5"/>
    <w:rsid w:val="006A0B24"/>
    <w:rsid w:val="006A5638"/>
    <w:rsid w:val="006A57DA"/>
    <w:rsid w:val="006A5A7C"/>
    <w:rsid w:val="006B1CCD"/>
    <w:rsid w:val="006B24A2"/>
    <w:rsid w:val="006B462B"/>
    <w:rsid w:val="006B63D0"/>
    <w:rsid w:val="006B7C27"/>
    <w:rsid w:val="006B7D3F"/>
    <w:rsid w:val="006C0142"/>
    <w:rsid w:val="006C19FC"/>
    <w:rsid w:val="006C3FBC"/>
    <w:rsid w:val="006C4038"/>
    <w:rsid w:val="006C5DCD"/>
    <w:rsid w:val="006C6D0A"/>
    <w:rsid w:val="006D0104"/>
    <w:rsid w:val="006D104E"/>
    <w:rsid w:val="006D735C"/>
    <w:rsid w:val="006E44AB"/>
    <w:rsid w:val="006F318E"/>
    <w:rsid w:val="00701D8B"/>
    <w:rsid w:val="00703BD8"/>
    <w:rsid w:val="00705F19"/>
    <w:rsid w:val="00715707"/>
    <w:rsid w:val="00715763"/>
    <w:rsid w:val="00720885"/>
    <w:rsid w:val="00726F7C"/>
    <w:rsid w:val="00727769"/>
    <w:rsid w:val="0073493A"/>
    <w:rsid w:val="00741182"/>
    <w:rsid w:val="00746672"/>
    <w:rsid w:val="00752ACD"/>
    <w:rsid w:val="0075474C"/>
    <w:rsid w:val="00755579"/>
    <w:rsid w:val="00763120"/>
    <w:rsid w:val="00765A6C"/>
    <w:rsid w:val="00766585"/>
    <w:rsid w:val="0077355E"/>
    <w:rsid w:val="007742DC"/>
    <w:rsid w:val="00774F0D"/>
    <w:rsid w:val="00784C1F"/>
    <w:rsid w:val="007865AB"/>
    <w:rsid w:val="00791905"/>
    <w:rsid w:val="00792D24"/>
    <w:rsid w:val="007A2B49"/>
    <w:rsid w:val="007B2F51"/>
    <w:rsid w:val="007B40B6"/>
    <w:rsid w:val="007B68D7"/>
    <w:rsid w:val="007B781A"/>
    <w:rsid w:val="007C098F"/>
    <w:rsid w:val="007C4826"/>
    <w:rsid w:val="007D4A12"/>
    <w:rsid w:val="007D62F5"/>
    <w:rsid w:val="007D698D"/>
    <w:rsid w:val="007D709E"/>
    <w:rsid w:val="007D7479"/>
    <w:rsid w:val="007D7BAE"/>
    <w:rsid w:val="007E1A12"/>
    <w:rsid w:val="007E2976"/>
    <w:rsid w:val="007E2B4B"/>
    <w:rsid w:val="007E3E3E"/>
    <w:rsid w:val="007E565B"/>
    <w:rsid w:val="007E589B"/>
    <w:rsid w:val="007E671A"/>
    <w:rsid w:val="007E702E"/>
    <w:rsid w:val="007F55E1"/>
    <w:rsid w:val="0080178E"/>
    <w:rsid w:val="00811E1D"/>
    <w:rsid w:val="00812E1D"/>
    <w:rsid w:val="00813278"/>
    <w:rsid w:val="00814B7E"/>
    <w:rsid w:val="00817E0A"/>
    <w:rsid w:val="00821905"/>
    <w:rsid w:val="008309F5"/>
    <w:rsid w:val="00833FC6"/>
    <w:rsid w:val="00834286"/>
    <w:rsid w:val="00841C1A"/>
    <w:rsid w:val="0084444D"/>
    <w:rsid w:val="00856952"/>
    <w:rsid w:val="00857296"/>
    <w:rsid w:val="00864A9A"/>
    <w:rsid w:val="0086541E"/>
    <w:rsid w:val="00872C0F"/>
    <w:rsid w:val="00875092"/>
    <w:rsid w:val="00876327"/>
    <w:rsid w:val="00876F31"/>
    <w:rsid w:val="0088190D"/>
    <w:rsid w:val="00881A8C"/>
    <w:rsid w:val="00882A29"/>
    <w:rsid w:val="008849A6"/>
    <w:rsid w:val="0088608E"/>
    <w:rsid w:val="00891425"/>
    <w:rsid w:val="008944A6"/>
    <w:rsid w:val="00894B05"/>
    <w:rsid w:val="008A13E0"/>
    <w:rsid w:val="008A1DC5"/>
    <w:rsid w:val="008A324A"/>
    <w:rsid w:val="008A57B3"/>
    <w:rsid w:val="008C2E5E"/>
    <w:rsid w:val="008C3458"/>
    <w:rsid w:val="008C6C5A"/>
    <w:rsid w:val="008D0CB2"/>
    <w:rsid w:val="008D3405"/>
    <w:rsid w:val="008D4E07"/>
    <w:rsid w:val="008D6F3B"/>
    <w:rsid w:val="008E1825"/>
    <w:rsid w:val="008E2745"/>
    <w:rsid w:val="008F00DD"/>
    <w:rsid w:val="008F326B"/>
    <w:rsid w:val="008F607A"/>
    <w:rsid w:val="009022AF"/>
    <w:rsid w:val="009032EC"/>
    <w:rsid w:val="009049CF"/>
    <w:rsid w:val="00910F66"/>
    <w:rsid w:val="009142A0"/>
    <w:rsid w:val="00914E20"/>
    <w:rsid w:val="0092096B"/>
    <w:rsid w:val="00924443"/>
    <w:rsid w:val="0092629E"/>
    <w:rsid w:val="00926A6B"/>
    <w:rsid w:val="009332CD"/>
    <w:rsid w:val="00936010"/>
    <w:rsid w:val="00936AA8"/>
    <w:rsid w:val="0093763E"/>
    <w:rsid w:val="00946B4F"/>
    <w:rsid w:val="0095031F"/>
    <w:rsid w:val="00951872"/>
    <w:rsid w:val="00972CE5"/>
    <w:rsid w:val="009732D7"/>
    <w:rsid w:val="00976B66"/>
    <w:rsid w:val="00977BA0"/>
    <w:rsid w:val="00984986"/>
    <w:rsid w:val="00987CCE"/>
    <w:rsid w:val="00991756"/>
    <w:rsid w:val="0099511C"/>
    <w:rsid w:val="009B1BA2"/>
    <w:rsid w:val="009B4337"/>
    <w:rsid w:val="009C0F39"/>
    <w:rsid w:val="009C4D2A"/>
    <w:rsid w:val="009D02B6"/>
    <w:rsid w:val="009D1548"/>
    <w:rsid w:val="009D2233"/>
    <w:rsid w:val="009D4138"/>
    <w:rsid w:val="009D6650"/>
    <w:rsid w:val="009E3C9B"/>
    <w:rsid w:val="009E7674"/>
    <w:rsid w:val="009F4D7A"/>
    <w:rsid w:val="00A03438"/>
    <w:rsid w:val="00A0384B"/>
    <w:rsid w:val="00A06E96"/>
    <w:rsid w:val="00A07EEE"/>
    <w:rsid w:val="00A20E1B"/>
    <w:rsid w:val="00A21B06"/>
    <w:rsid w:val="00A21CB0"/>
    <w:rsid w:val="00A24718"/>
    <w:rsid w:val="00A30F16"/>
    <w:rsid w:val="00A33738"/>
    <w:rsid w:val="00A4144C"/>
    <w:rsid w:val="00A42A41"/>
    <w:rsid w:val="00A42C73"/>
    <w:rsid w:val="00A47799"/>
    <w:rsid w:val="00A47902"/>
    <w:rsid w:val="00A51405"/>
    <w:rsid w:val="00A53775"/>
    <w:rsid w:val="00A54D1D"/>
    <w:rsid w:val="00A5741A"/>
    <w:rsid w:val="00A57891"/>
    <w:rsid w:val="00A60D71"/>
    <w:rsid w:val="00A66435"/>
    <w:rsid w:val="00A7048D"/>
    <w:rsid w:val="00A749AB"/>
    <w:rsid w:val="00A75B78"/>
    <w:rsid w:val="00A766BC"/>
    <w:rsid w:val="00A82010"/>
    <w:rsid w:val="00A82E8E"/>
    <w:rsid w:val="00A84389"/>
    <w:rsid w:val="00A85CD8"/>
    <w:rsid w:val="00A8644D"/>
    <w:rsid w:val="00A86AC6"/>
    <w:rsid w:val="00A93CC5"/>
    <w:rsid w:val="00A95584"/>
    <w:rsid w:val="00A9607B"/>
    <w:rsid w:val="00A96450"/>
    <w:rsid w:val="00A9761F"/>
    <w:rsid w:val="00AA1262"/>
    <w:rsid w:val="00AA147F"/>
    <w:rsid w:val="00AA5FB8"/>
    <w:rsid w:val="00AB3DF3"/>
    <w:rsid w:val="00AB761B"/>
    <w:rsid w:val="00AC1448"/>
    <w:rsid w:val="00AC17EE"/>
    <w:rsid w:val="00AC598B"/>
    <w:rsid w:val="00AC6626"/>
    <w:rsid w:val="00AC74D5"/>
    <w:rsid w:val="00AC7965"/>
    <w:rsid w:val="00AD0C82"/>
    <w:rsid w:val="00AD183D"/>
    <w:rsid w:val="00AD225F"/>
    <w:rsid w:val="00AD2347"/>
    <w:rsid w:val="00AD2AD8"/>
    <w:rsid w:val="00AD4334"/>
    <w:rsid w:val="00AD72A3"/>
    <w:rsid w:val="00AD75A6"/>
    <w:rsid w:val="00AE3C1F"/>
    <w:rsid w:val="00AE52B1"/>
    <w:rsid w:val="00AE5765"/>
    <w:rsid w:val="00AE705B"/>
    <w:rsid w:val="00AE7959"/>
    <w:rsid w:val="00AF132B"/>
    <w:rsid w:val="00AF33F0"/>
    <w:rsid w:val="00AF45CC"/>
    <w:rsid w:val="00AF56CF"/>
    <w:rsid w:val="00B01028"/>
    <w:rsid w:val="00B0586F"/>
    <w:rsid w:val="00B05CA2"/>
    <w:rsid w:val="00B0687D"/>
    <w:rsid w:val="00B11E58"/>
    <w:rsid w:val="00B124BB"/>
    <w:rsid w:val="00B126F6"/>
    <w:rsid w:val="00B205B6"/>
    <w:rsid w:val="00B251AC"/>
    <w:rsid w:val="00B253EC"/>
    <w:rsid w:val="00B257F3"/>
    <w:rsid w:val="00B30367"/>
    <w:rsid w:val="00B326AA"/>
    <w:rsid w:val="00B3326D"/>
    <w:rsid w:val="00B33B91"/>
    <w:rsid w:val="00B34841"/>
    <w:rsid w:val="00B363B6"/>
    <w:rsid w:val="00B36FA6"/>
    <w:rsid w:val="00B40263"/>
    <w:rsid w:val="00B40DB5"/>
    <w:rsid w:val="00B42FA5"/>
    <w:rsid w:val="00B47764"/>
    <w:rsid w:val="00B5354C"/>
    <w:rsid w:val="00B5406E"/>
    <w:rsid w:val="00B54282"/>
    <w:rsid w:val="00B72DC4"/>
    <w:rsid w:val="00B72EDA"/>
    <w:rsid w:val="00B74AAD"/>
    <w:rsid w:val="00B77A89"/>
    <w:rsid w:val="00B81F1A"/>
    <w:rsid w:val="00B824D9"/>
    <w:rsid w:val="00B838BF"/>
    <w:rsid w:val="00B85FEB"/>
    <w:rsid w:val="00B9114D"/>
    <w:rsid w:val="00B92005"/>
    <w:rsid w:val="00B92434"/>
    <w:rsid w:val="00B96A65"/>
    <w:rsid w:val="00BA229E"/>
    <w:rsid w:val="00BA5120"/>
    <w:rsid w:val="00BA5847"/>
    <w:rsid w:val="00BA609D"/>
    <w:rsid w:val="00BA7625"/>
    <w:rsid w:val="00BB1B79"/>
    <w:rsid w:val="00BC36DD"/>
    <w:rsid w:val="00BD24E9"/>
    <w:rsid w:val="00BD450D"/>
    <w:rsid w:val="00BE32FC"/>
    <w:rsid w:val="00BF2C05"/>
    <w:rsid w:val="00BF5359"/>
    <w:rsid w:val="00BF5F41"/>
    <w:rsid w:val="00BF6E3E"/>
    <w:rsid w:val="00BF7A48"/>
    <w:rsid w:val="00C006A3"/>
    <w:rsid w:val="00C01E6E"/>
    <w:rsid w:val="00C03AAC"/>
    <w:rsid w:val="00C04467"/>
    <w:rsid w:val="00C0482D"/>
    <w:rsid w:val="00C067BA"/>
    <w:rsid w:val="00C06FF0"/>
    <w:rsid w:val="00C07523"/>
    <w:rsid w:val="00C0764A"/>
    <w:rsid w:val="00C07E4C"/>
    <w:rsid w:val="00C12D71"/>
    <w:rsid w:val="00C13E3C"/>
    <w:rsid w:val="00C13E7A"/>
    <w:rsid w:val="00C20EF4"/>
    <w:rsid w:val="00C23BF7"/>
    <w:rsid w:val="00C252B0"/>
    <w:rsid w:val="00C25868"/>
    <w:rsid w:val="00C26F3F"/>
    <w:rsid w:val="00C26F4C"/>
    <w:rsid w:val="00C34454"/>
    <w:rsid w:val="00C3616D"/>
    <w:rsid w:val="00C37CEF"/>
    <w:rsid w:val="00C419C6"/>
    <w:rsid w:val="00C422AA"/>
    <w:rsid w:val="00C47698"/>
    <w:rsid w:val="00C5161F"/>
    <w:rsid w:val="00C5296C"/>
    <w:rsid w:val="00C52A3C"/>
    <w:rsid w:val="00C560CC"/>
    <w:rsid w:val="00C57675"/>
    <w:rsid w:val="00C57ACA"/>
    <w:rsid w:val="00C61D85"/>
    <w:rsid w:val="00C61EC6"/>
    <w:rsid w:val="00C6210A"/>
    <w:rsid w:val="00C648CB"/>
    <w:rsid w:val="00C662D7"/>
    <w:rsid w:val="00C766A0"/>
    <w:rsid w:val="00C8273F"/>
    <w:rsid w:val="00C83303"/>
    <w:rsid w:val="00C856B0"/>
    <w:rsid w:val="00C86D79"/>
    <w:rsid w:val="00C9047B"/>
    <w:rsid w:val="00C90A65"/>
    <w:rsid w:val="00CA3805"/>
    <w:rsid w:val="00CA75A3"/>
    <w:rsid w:val="00CB2392"/>
    <w:rsid w:val="00CB296F"/>
    <w:rsid w:val="00CB3CE4"/>
    <w:rsid w:val="00CB4D3C"/>
    <w:rsid w:val="00CC06E2"/>
    <w:rsid w:val="00CC2297"/>
    <w:rsid w:val="00CC2DED"/>
    <w:rsid w:val="00CC618D"/>
    <w:rsid w:val="00CD2684"/>
    <w:rsid w:val="00CD59F0"/>
    <w:rsid w:val="00CE4F34"/>
    <w:rsid w:val="00CE688C"/>
    <w:rsid w:val="00CE6C2D"/>
    <w:rsid w:val="00CF22AB"/>
    <w:rsid w:val="00CF2A27"/>
    <w:rsid w:val="00CF2D03"/>
    <w:rsid w:val="00D03196"/>
    <w:rsid w:val="00D04236"/>
    <w:rsid w:val="00D13386"/>
    <w:rsid w:val="00D134F0"/>
    <w:rsid w:val="00D14A74"/>
    <w:rsid w:val="00D20B97"/>
    <w:rsid w:val="00D219EE"/>
    <w:rsid w:val="00D23EF2"/>
    <w:rsid w:val="00D2644E"/>
    <w:rsid w:val="00D30074"/>
    <w:rsid w:val="00D32E20"/>
    <w:rsid w:val="00D33DAA"/>
    <w:rsid w:val="00D35C40"/>
    <w:rsid w:val="00D36EAE"/>
    <w:rsid w:val="00D37B27"/>
    <w:rsid w:val="00D413DA"/>
    <w:rsid w:val="00D43C59"/>
    <w:rsid w:val="00D43D5A"/>
    <w:rsid w:val="00D44174"/>
    <w:rsid w:val="00D4717A"/>
    <w:rsid w:val="00D569BC"/>
    <w:rsid w:val="00D650B6"/>
    <w:rsid w:val="00D67539"/>
    <w:rsid w:val="00D7059B"/>
    <w:rsid w:val="00D73B28"/>
    <w:rsid w:val="00D767EC"/>
    <w:rsid w:val="00D85F2F"/>
    <w:rsid w:val="00D868CA"/>
    <w:rsid w:val="00D900C2"/>
    <w:rsid w:val="00D9070E"/>
    <w:rsid w:val="00D9095B"/>
    <w:rsid w:val="00D90B66"/>
    <w:rsid w:val="00D91781"/>
    <w:rsid w:val="00D91954"/>
    <w:rsid w:val="00D92DEE"/>
    <w:rsid w:val="00D92F3D"/>
    <w:rsid w:val="00D942BD"/>
    <w:rsid w:val="00D94DB0"/>
    <w:rsid w:val="00DA2E90"/>
    <w:rsid w:val="00DB1A18"/>
    <w:rsid w:val="00DB5F0C"/>
    <w:rsid w:val="00DC294B"/>
    <w:rsid w:val="00DC2D00"/>
    <w:rsid w:val="00DC63EF"/>
    <w:rsid w:val="00DD34B8"/>
    <w:rsid w:val="00DD5D18"/>
    <w:rsid w:val="00DE45DE"/>
    <w:rsid w:val="00DE754E"/>
    <w:rsid w:val="00DF00EE"/>
    <w:rsid w:val="00DF36A0"/>
    <w:rsid w:val="00DF61AE"/>
    <w:rsid w:val="00DF70B5"/>
    <w:rsid w:val="00E01BC3"/>
    <w:rsid w:val="00E04824"/>
    <w:rsid w:val="00E05212"/>
    <w:rsid w:val="00E06729"/>
    <w:rsid w:val="00E10D3B"/>
    <w:rsid w:val="00E11BCB"/>
    <w:rsid w:val="00E22739"/>
    <w:rsid w:val="00E2319E"/>
    <w:rsid w:val="00E2405F"/>
    <w:rsid w:val="00E268E1"/>
    <w:rsid w:val="00E27ED0"/>
    <w:rsid w:val="00E36062"/>
    <w:rsid w:val="00E40B0D"/>
    <w:rsid w:val="00E50421"/>
    <w:rsid w:val="00E50BE4"/>
    <w:rsid w:val="00E51B15"/>
    <w:rsid w:val="00E52A84"/>
    <w:rsid w:val="00E57E8F"/>
    <w:rsid w:val="00E616B1"/>
    <w:rsid w:val="00E6176E"/>
    <w:rsid w:val="00E8118D"/>
    <w:rsid w:val="00E81400"/>
    <w:rsid w:val="00E828ED"/>
    <w:rsid w:val="00E86E31"/>
    <w:rsid w:val="00E9218D"/>
    <w:rsid w:val="00E96BA1"/>
    <w:rsid w:val="00E96C20"/>
    <w:rsid w:val="00EA0AE5"/>
    <w:rsid w:val="00EA5A72"/>
    <w:rsid w:val="00EA7FB9"/>
    <w:rsid w:val="00EB2D92"/>
    <w:rsid w:val="00EB66EA"/>
    <w:rsid w:val="00EC019F"/>
    <w:rsid w:val="00EC1A8D"/>
    <w:rsid w:val="00EC4C11"/>
    <w:rsid w:val="00EC502D"/>
    <w:rsid w:val="00EC5F9B"/>
    <w:rsid w:val="00ED303F"/>
    <w:rsid w:val="00ED3B59"/>
    <w:rsid w:val="00EE0F12"/>
    <w:rsid w:val="00EE3E76"/>
    <w:rsid w:val="00EE42B4"/>
    <w:rsid w:val="00EF1DB0"/>
    <w:rsid w:val="00EF3F54"/>
    <w:rsid w:val="00EF45CA"/>
    <w:rsid w:val="00F02B43"/>
    <w:rsid w:val="00F05F6B"/>
    <w:rsid w:val="00F07327"/>
    <w:rsid w:val="00F12384"/>
    <w:rsid w:val="00F13BE3"/>
    <w:rsid w:val="00F22CE8"/>
    <w:rsid w:val="00F230D9"/>
    <w:rsid w:val="00F25AF8"/>
    <w:rsid w:val="00F265D0"/>
    <w:rsid w:val="00F301CE"/>
    <w:rsid w:val="00F37FE3"/>
    <w:rsid w:val="00F44E95"/>
    <w:rsid w:val="00F451A7"/>
    <w:rsid w:val="00F50521"/>
    <w:rsid w:val="00F507AE"/>
    <w:rsid w:val="00F51D41"/>
    <w:rsid w:val="00F56902"/>
    <w:rsid w:val="00F618B5"/>
    <w:rsid w:val="00F71EC2"/>
    <w:rsid w:val="00F73989"/>
    <w:rsid w:val="00F7674D"/>
    <w:rsid w:val="00F803FF"/>
    <w:rsid w:val="00F80B83"/>
    <w:rsid w:val="00F84FDF"/>
    <w:rsid w:val="00F87B09"/>
    <w:rsid w:val="00F90BDF"/>
    <w:rsid w:val="00F96FEE"/>
    <w:rsid w:val="00F97551"/>
    <w:rsid w:val="00FA3144"/>
    <w:rsid w:val="00FA40E8"/>
    <w:rsid w:val="00FA4F00"/>
    <w:rsid w:val="00FA6406"/>
    <w:rsid w:val="00FB0453"/>
    <w:rsid w:val="00FB3742"/>
    <w:rsid w:val="00FB5B57"/>
    <w:rsid w:val="00FC122B"/>
    <w:rsid w:val="00FC7696"/>
    <w:rsid w:val="00FC7C3C"/>
    <w:rsid w:val="00FD52CA"/>
    <w:rsid w:val="00FE00A1"/>
    <w:rsid w:val="00FE27B7"/>
    <w:rsid w:val="00FE2E43"/>
    <w:rsid w:val="00FE3A4D"/>
    <w:rsid w:val="00FF086A"/>
    <w:rsid w:val="00FF2DE5"/>
    <w:rsid w:val="00FF3D34"/>
    <w:rsid w:val="00FF4E33"/>
    <w:rsid w:val="00FF53F6"/>
    <w:rsid w:val="00FF5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3FF"/>
    <w:pPr>
      <w:widowControl w:val="0"/>
      <w:spacing w:line="400" w:lineRule="exact"/>
      <w:jc w:val="both"/>
    </w:pPr>
    <w:rPr>
      <w:sz w:val="24"/>
    </w:rPr>
  </w:style>
  <w:style w:type="paragraph" w:styleId="1">
    <w:name w:val="heading 1"/>
    <w:basedOn w:val="a"/>
    <w:next w:val="a"/>
    <w:link w:val="1Char"/>
    <w:uiPriority w:val="9"/>
    <w:qFormat/>
    <w:rsid w:val="00A66435"/>
    <w:pPr>
      <w:keepNext/>
      <w:keepLines/>
      <w:spacing w:before="480" w:after="360"/>
      <w:jc w:val="center"/>
      <w:outlineLvl w:val="0"/>
    </w:pPr>
    <w:rPr>
      <w:rFonts w:eastAsia="黑体"/>
      <w:b/>
      <w:bCs/>
      <w:kern w:val="44"/>
      <w:sz w:val="32"/>
      <w:szCs w:val="44"/>
    </w:rPr>
  </w:style>
  <w:style w:type="paragraph" w:styleId="2">
    <w:name w:val="heading 2"/>
    <w:basedOn w:val="a"/>
    <w:next w:val="a"/>
    <w:link w:val="2Char"/>
    <w:uiPriority w:val="9"/>
    <w:unhideWhenUsed/>
    <w:qFormat/>
    <w:rsid w:val="00910F66"/>
    <w:pPr>
      <w:keepNext/>
      <w:keepLines/>
      <w:spacing w:before="480" w:after="120"/>
      <w:jc w:val="center"/>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910F66"/>
    <w:pPr>
      <w:keepNext/>
      <w:keepLines/>
      <w:spacing w:before="240" w:after="120"/>
      <w:jc w:val="left"/>
      <w:outlineLvl w:val="2"/>
    </w:pPr>
    <w:rPr>
      <w:rFonts w:eastAsia="黑体"/>
      <w:b/>
      <w:bCs/>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2D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A361E"/>
    <w:pPr>
      <w:ind w:firstLineChars="200" w:firstLine="420"/>
    </w:pPr>
  </w:style>
  <w:style w:type="paragraph" w:styleId="HTML">
    <w:name w:val="HTML Preformatted"/>
    <w:basedOn w:val="a"/>
    <w:link w:val="HTMLChar"/>
    <w:uiPriority w:val="99"/>
    <w:unhideWhenUsed/>
    <w:rsid w:val="006A5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6A57DA"/>
    <w:rPr>
      <w:rFonts w:ascii="宋体" w:eastAsia="宋体" w:hAnsi="宋体" w:cs="宋体"/>
      <w:kern w:val="0"/>
      <w:sz w:val="24"/>
      <w:szCs w:val="24"/>
    </w:rPr>
  </w:style>
  <w:style w:type="paragraph" w:styleId="a5">
    <w:name w:val="header"/>
    <w:basedOn w:val="a"/>
    <w:link w:val="Char"/>
    <w:uiPriority w:val="99"/>
    <w:unhideWhenUsed/>
    <w:rsid w:val="00A42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42A41"/>
    <w:rPr>
      <w:sz w:val="18"/>
      <w:szCs w:val="18"/>
    </w:rPr>
  </w:style>
  <w:style w:type="paragraph" w:styleId="a6">
    <w:name w:val="footer"/>
    <w:basedOn w:val="a"/>
    <w:link w:val="Char0"/>
    <w:uiPriority w:val="99"/>
    <w:unhideWhenUsed/>
    <w:rsid w:val="00A42A41"/>
    <w:pPr>
      <w:tabs>
        <w:tab w:val="center" w:pos="4153"/>
        <w:tab w:val="right" w:pos="8306"/>
      </w:tabs>
      <w:snapToGrid w:val="0"/>
      <w:jc w:val="left"/>
    </w:pPr>
    <w:rPr>
      <w:sz w:val="18"/>
      <w:szCs w:val="18"/>
    </w:rPr>
  </w:style>
  <w:style w:type="character" w:customStyle="1" w:styleId="Char0">
    <w:name w:val="页脚 Char"/>
    <w:basedOn w:val="a0"/>
    <w:link w:val="a6"/>
    <w:uiPriority w:val="99"/>
    <w:rsid w:val="00A42A41"/>
    <w:rPr>
      <w:sz w:val="18"/>
      <w:szCs w:val="18"/>
    </w:rPr>
  </w:style>
  <w:style w:type="paragraph" w:styleId="a7">
    <w:name w:val="Balloon Text"/>
    <w:basedOn w:val="a"/>
    <w:link w:val="Char1"/>
    <w:uiPriority w:val="99"/>
    <w:semiHidden/>
    <w:unhideWhenUsed/>
    <w:rsid w:val="006305D9"/>
    <w:rPr>
      <w:sz w:val="18"/>
      <w:szCs w:val="18"/>
    </w:rPr>
  </w:style>
  <w:style w:type="character" w:customStyle="1" w:styleId="Char1">
    <w:name w:val="批注框文本 Char"/>
    <w:basedOn w:val="a0"/>
    <w:link w:val="a7"/>
    <w:uiPriority w:val="99"/>
    <w:semiHidden/>
    <w:rsid w:val="006305D9"/>
    <w:rPr>
      <w:sz w:val="18"/>
      <w:szCs w:val="18"/>
    </w:rPr>
  </w:style>
  <w:style w:type="paragraph" w:styleId="a8">
    <w:name w:val="endnote text"/>
    <w:basedOn w:val="a"/>
    <w:link w:val="Char2"/>
    <w:uiPriority w:val="99"/>
    <w:semiHidden/>
    <w:unhideWhenUsed/>
    <w:rsid w:val="004E7906"/>
    <w:pPr>
      <w:snapToGrid w:val="0"/>
      <w:jc w:val="left"/>
    </w:pPr>
  </w:style>
  <w:style w:type="character" w:customStyle="1" w:styleId="Char2">
    <w:name w:val="尾注文本 Char"/>
    <w:basedOn w:val="a0"/>
    <w:link w:val="a8"/>
    <w:uiPriority w:val="99"/>
    <w:semiHidden/>
    <w:rsid w:val="004E7906"/>
  </w:style>
  <w:style w:type="character" w:styleId="a9">
    <w:name w:val="endnote reference"/>
    <w:basedOn w:val="a0"/>
    <w:uiPriority w:val="99"/>
    <w:semiHidden/>
    <w:unhideWhenUsed/>
    <w:rsid w:val="004E7906"/>
    <w:rPr>
      <w:vertAlign w:val="superscript"/>
    </w:rPr>
  </w:style>
  <w:style w:type="paragraph" w:styleId="aa">
    <w:name w:val="footnote text"/>
    <w:basedOn w:val="a"/>
    <w:link w:val="Char3"/>
    <w:uiPriority w:val="99"/>
    <w:semiHidden/>
    <w:unhideWhenUsed/>
    <w:rsid w:val="004E7906"/>
    <w:pPr>
      <w:snapToGrid w:val="0"/>
      <w:jc w:val="left"/>
    </w:pPr>
    <w:rPr>
      <w:sz w:val="18"/>
      <w:szCs w:val="18"/>
    </w:rPr>
  </w:style>
  <w:style w:type="character" w:customStyle="1" w:styleId="Char3">
    <w:name w:val="脚注文本 Char"/>
    <w:basedOn w:val="a0"/>
    <w:link w:val="aa"/>
    <w:uiPriority w:val="99"/>
    <w:semiHidden/>
    <w:rsid w:val="004E7906"/>
    <w:rPr>
      <w:sz w:val="18"/>
      <w:szCs w:val="18"/>
    </w:rPr>
  </w:style>
  <w:style w:type="character" w:styleId="ab">
    <w:name w:val="footnote reference"/>
    <w:basedOn w:val="a0"/>
    <w:uiPriority w:val="99"/>
    <w:semiHidden/>
    <w:unhideWhenUsed/>
    <w:rsid w:val="004E7906"/>
    <w:rPr>
      <w:vertAlign w:val="superscript"/>
    </w:rPr>
  </w:style>
  <w:style w:type="character" w:styleId="ac">
    <w:name w:val="Emphasis"/>
    <w:basedOn w:val="a0"/>
    <w:uiPriority w:val="20"/>
    <w:qFormat/>
    <w:rsid w:val="00FE3A4D"/>
    <w:rPr>
      <w:i/>
      <w:iCs/>
    </w:rPr>
  </w:style>
  <w:style w:type="character" w:customStyle="1" w:styleId="apple-converted-space">
    <w:name w:val="apple-converted-space"/>
    <w:basedOn w:val="a0"/>
    <w:rsid w:val="003C092C"/>
  </w:style>
  <w:style w:type="character" w:customStyle="1" w:styleId="1Char">
    <w:name w:val="标题 1 Char"/>
    <w:basedOn w:val="a0"/>
    <w:link w:val="1"/>
    <w:uiPriority w:val="9"/>
    <w:rsid w:val="00A66435"/>
    <w:rPr>
      <w:rFonts w:eastAsia="黑体"/>
      <w:b/>
      <w:bCs/>
      <w:kern w:val="44"/>
      <w:sz w:val="32"/>
      <w:szCs w:val="44"/>
    </w:rPr>
  </w:style>
  <w:style w:type="character" w:customStyle="1" w:styleId="2Char">
    <w:name w:val="标题 2 Char"/>
    <w:basedOn w:val="a0"/>
    <w:link w:val="2"/>
    <w:uiPriority w:val="9"/>
    <w:rsid w:val="00910F66"/>
    <w:rPr>
      <w:rFonts w:asciiTheme="majorHAnsi" w:eastAsia="黑体" w:hAnsiTheme="majorHAnsi" w:cstheme="majorBidi"/>
      <w:b/>
      <w:bCs/>
      <w:sz w:val="28"/>
      <w:szCs w:val="32"/>
    </w:rPr>
  </w:style>
  <w:style w:type="character" w:customStyle="1" w:styleId="3Char">
    <w:name w:val="标题 3 Char"/>
    <w:basedOn w:val="a0"/>
    <w:link w:val="3"/>
    <w:uiPriority w:val="9"/>
    <w:rsid w:val="00910F66"/>
    <w:rPr>
      <w:rFonts w:eastAsia="黑体"/>
      <w:b/>
      <w:bCs/>
      <w:sz w:val="26"/>
      <w:szCs w:val="32"/>
    </w:rPr>
  </w:style>
  <w:style w:type="paragraph" w:styleId="TOC">
    <w:name w:val="TOC Heading"/>
    <w:basedOn w:val="1"/>
    <w:next w:val="a"/>
    <w:uiPriority w:val="39"/>
    <w:semiHidden/>
    <w:unhideWhenUsed/>
    <w:qFormat/>
    <w:rsid w:val="00A95584"/>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95584"/>
    <w:pPr>
      <w:widowControl/>
      <w:tabs>
        <w:tab w:val="right" w:leader="dot" w:pos="8296"/>
      </w:tabs>
      <w:spacing w:before="120"/>
      <w:ind w:leftChars="200" w:left="420"/>
    </w:pPr>
    <w:rPr>
      <w:kern w:val="0"/>
    </w:rPr>
  </w:style>
  <w:style w:type="paragraph" w:styleId="10">
    <w:name w:val="toc 1"/>
    <w:basedOn w:val="a"/>
    <w:next w:val="a"/>
    <w:autoRedefine/>
    <w:uiPriority w:val="39"/>
    <w:unhideWhenUsed/>
    <w:qFormat/>
    <w:rsid w:val="000F27A8"/>
    <w:pPr>
      <w:widowControl/>
      <w:tabs>
        <w:tab w:val="right" w:leader="dot" w:pos="8296"/>
      </w:tabs>
      <w:spacing w:before="120"/>
      <w:ind w:leftChars="200" w:left="420"/>
    </w:pPr>
    <w:rPr>
      <w:kern w:val="0"/>
      <w:sz w:val="28"/>
    </w:rPr>
  </w:style>
  <w:style w:type="paragraph" w:styleId="30">
    <w:name w:val="toc 3"/>
    <w:basedOn w:val="a"/>
    <w:next w:val="a"/>
    <w:autoRedefine/>
    <w:uiPriority w:val="39"/>
    <w:unhideWhenUsed/>
    <w:qFormat/>
    <w:rsid w:val="000F27A8"/>
    <w:pPr>
      <w:widowControl/>
      <w:spacing w:before="120" w:after="100" w:line="276" w:lineRule="auto"/>
      <w:ind w:leftChars="200" w:left="200"/>
    </w:pPr>
    <w:rPr>
      <w:kern w:val="0"/>
    </w:rPr>
  </w:style>
  <w:style w:type="character" w:styleId="ad">
    <w:name w:val="Hyperlink"/>
    <w:basedOn w:val="a0"/>
    <w:uiPriority w:val="99"/>
    <w:unhideWhenUsed/>
    <w:rsid w:val="00A95584"/>
    <w:rPr>
      <w:color w:val="0000FF" w:themeColor="hyperlink"/>
      <w:u w:val="single"/>
    </w:rPr>
  </w:style>
  <w:style w:type="paragraph" w:customStyle="1" w:styleId="ordinary-output">
    <w:name w:val="ordinary-output"/>
    <w:basedOn w:val="a"/>
    <w:rsid w:val="00F301CE"/>
    <w:pPr>
      <w:widowControl/>
      <w:spacing w:before="100" w:beforeAutospacing="1" w:after="75" w:line="330" w:lineRule="atLeast"/>
      <w:jc w:val="left"/>
    </w:pPr>
    <w:rPr>
      <w:rFonts w:ascii="宋体" w:eastAsia="宋体" w:hAnsi="宋体" w:cs="宋体"/>
      <w:color w:val="333333"/>
      <w:kern w:val="0"/>
      <w:sz w:val="27"/>
      <w:szCs w:val="27"/>
    </w:rPr>
  </w:style>
  <w:style w:type="character" w:customStyle="1" w:styleId="hps">
    <w:name w:val="hps"/>
    <w:basedOn w:val="a0"/>
    <w:rsid w:val="005177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3FF"/>
    <w:pPr>
      <w:widowControl w:val="0"/>
      <w:spacing w:line="400" w:lineRule="exact"/>
      <w:jc w:val="both"/>
    </w:pPr>
    <w:rPr>
      <w:sz w:val="24"/>
    </w:rPr>
  </w:style>
  <w:style w:type="paragraph" w:styleId="1">
    <w:name w:val="heading 1"/>
    <w:basedOn w:val="a"/>
    <w:next w:val="a"/>
    <w:link w:val="1Char"/>
    <w:uiPriority w:val="9"/>
    <w:qFormat/>
    <w:rsid w:val="00A66435"/>
    <w:pPr>
      <w:keepNext/>
      <w:keepLines/>
      <w:spacing w:before="480" w:after="360"/>
      <w:jc w:val="center"/>
      <w:outlineLvl w:val="0"/>
    </w:pPr>
    <w:rPr>
      <w:rFonts w:eastAsia="黑体"/>
      <w:b/>
      <w:bCs/>
      <w:kern w:val="44"/>
      <w:sz w:val="32"/>
      <w:szCs w:val="44"/>
    </w:rPr>
  </w:style>
  <w:style w:type="paragraph" w:styleId="2">
    <w:name w:val="heading 2"/>
    <w:basedOn w:val="a"/>
    <w:next w:val="a"/>
    <w:link w:val="2Char"/>
    <w:uiPriority w:val="9"/>
    <w:unhideWhenUsed/>
    <w:qFormat/>
    <w:rsid w:val="00910F66"/>
    <w:pPr>
      <w:keepNext/>
      <w:keepLines/>
      <w:spacing w:before="480" w:after="120"/>
      <w:jc w:val="center"/>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910F66"/>
    <w:pPr>
      <w:keepNext/>
      <w:keepLines/>
      <w:spacing w:before="240" w:after="120"/>
      <w:jc w:val="left"/>
      <w:outlineLvl w:val="2"/>
    </w:pPr>
    <w:rPr>
      <w:rFonts w:eastAsia="黑体"/>
      <w:b/>
      <w:bCs/>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2D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A361E"/>
    <w:pPr>
      <w:ind w:firstLineChars="200" w:firstLine="420"/>
    </w:pPr>
  </w:style>
  <w:style w:type="paragraph" w:styleId="HTML">
    <w:name w:val="HTML Preformatted"/>
    <w:basedOn w:val="a"/>
    <w:link w:val="HTMLChar"/>
    <w:uiPriority w:val="99"/>
    <w:unhideWhenUsed/>
    <w:rsid w:val="006A5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6A57DA"/>
    <w:rPr>
      <w:rFonts w:ascii="宋体" w:eastAsia="宋体" w:hAnsi="宋体" w:cs="宋体"/>
      <w:kern w:val="0"/>
      <w:sz w:val="24"/>
      <w:szCs w:val="24"/>
    </w:rPr>
  </w:style>
  <w:style w:type="paragraph" w:styleId="a5">
    <w:name w:val="header"/>
    <w:basedOn w:val="a"/>
    <w:link w:val="Char"/>
    <w:uiPriority w:val="99"/>
    <w:unhideWhenUsed/>
    <w:rsid w:val="00A42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42A41"/>
    <w:rPr>
      <w:sz w:val="18"/>
      <w:szCs w:val="18"/>
    </w:rPr>
  </w:style>
  <w:style w:type="paragraph" w:styleId="a6">
    <w:name w:val="footer"/>
    <w:basedOn w:val="a"/>
    <w:link w:val="Char0"/>
    <w:uiPriority w:val="99"/>
    <w:unhideWhenUsed/>
    <w:rsid w:val="00A42A41"/>
    <w:pPr>
      <w:tabs>
        <w:tab w:val="center" w:pos="4153"/>
        <w:tab w:val="right" w:pos="8306"/>
      </w:tabs>
      <w:snapToGrid w:val="0"/>
      <w:jc w:val="left"/>
    </w:pPr>
    <w:rPr>
      <w:sz w:val="18"/>
      <w:szCs w:val="18"/>
    </w:rPr>
  </w:style>
  <w:style w:type="character" w:customStyle="1" w:styleId="Char0">
    <w:name w:val="页脚 Char"/>
    <w:basedOn w:val="a0"/>
    <w:link w:val="a6"/>
    <w:uiPriority w:val="99"/>
    <w:rsid w:val="00A42A41"/>
    <w:rPr>
      <w:sz w:val="18"/>
      <w:szCs w:val="18"/>
    </w:rPr>
  </w:style>
  <w:style w:type="paragraph" w:styleId="a7">
    <w:name w:val="Balloon Text"/>
    <w:basedOn w:val="a"/>
    <w:link w:val="Char1"/>
    <w:uiPriority w:val="99"/>
    <w:semiHidden/>
    <w:unhideWhenUsed/>
    <w:rsid w:val="006305D9"/>
    <w:rPr>
      <w:sz w:val="18"/>
      <w:szCs w:val="18"/>
    </w:rPr>
  </w:style>
  <w:style w:type="character" w:customStyle="1" w:styleId="Char1">
    <w:name w:val="批注框文本 Char"/>
    <w:basedOn w:val="a0"/>
    <w:link w:val="a7"/>
    <w:uiPriority w:val="99"/>
    <w:semiHidden/>
    <w:rsid w:val="006305D9"/>
    <w:rPr>
      <w:sz w:val="18"/>
      <w:szCs w:val="18"/>
    </w:rPr>
  </w:style>
  <w:style w:type="paragraph" w:styleId="a8">
    <w:name w:val="endnote text"/>
    <w:basedOn w:val="a"/>
    <w:link w:val="Char2"/>
    <w:uiPriority w:val="99"/>
    <w:semiHidden/>
    <w:unhideWhenUsed/>
    <w:rsid w:val="004E7906"/>
    <w:pPr>
      <w:snapToGrid w:val="0"/>
      <w:jc w:val="left"/>
    </w:pPr>
  </w:style>
  <w:style w:type="character" w:customStyle="1" w:styleId="Char2">
    <w:name w:val="尾注文本 Char"/>
    <w:basedOn w:val="a0"/>
    <w:link w:val="a8"/>
    <w:uiPriority w:val="99"/>
    <w:semiHidden/>
    <w:rsid w:val="004E7906"/>
  </w:style>
  <w:style w:type="character" w:styleId="a9">
    <w:name w:val="endnote reference"/>
    <w:basedOn w:val="a0"/>
    <w:uiPriority w:val="99"/>
    <w:semiHidden/>
    <w:unhideWhenUsed/>
    <w:rsid w:val="004E7906"/>
    <w:rPr>
      <w:vertAlign w:val="superscript"/>
    </w:rPr>
  </w:style>
  <w:style w:type="paragraph" w:styleId="aa">
    <w:name w:val="footnote text"/>
    <w:basedOn w:val="a"/>
    <w:link w:val="Char3"/>
    <w:uiPriority w:val="99"/>
    <w:semiHidden/>
    <w:unhideWhenUsed/>
    <w:rsid w:val="004E7906"/>
    <w:pPr>
      <w:snapToGrid w:val="0"/>
      <w:jc w:val="left"/>
    </w:pPr>
    <w:rPr>
      <w:sz w:val="18"/>
      <w:szCs w:val="18"/>
    </w:rPr>
  </w:style>
  <w:style w:type="character" w:customStyle="1" w:styleId="Char3">
    <w:name w:val="脚注文本 Char"/>
    <w:basedOn w:val="a0"/>
    <w:link w:val="aa"/>
    <w:uiPriority w:val="99"/>
    <w:semiHidden/>
    <w:rsid w:val="004E7906"/>
    <w:rPr>
      <w:sz w:val="18"/>
      <w:szCs w:val="18"/>
    </w:rPr>
  </w:style>
  <w:style w:type="character" w:styleId="ab">
    <w:name w:val="footnote reference"/>
    <w:basedOn w:val="a0"/>
    <w:uiPriority w:val="99"/>
    <w:semiHidden/>
    <w:unhideWhenUsed/>
    <w:rsid w:val="004E7906"/>
    <w:rPr>
      <w:vertAlign w:val="superscript"/>
    </w:rPr>
  </w:style>
  <w:style w:type="character" w:styleId="ac">
    <w:name w:val="Emphasis"/>
    <w:basedOn w:val="a0"/>
    <w:uiPriority w:val="20"/>
    <w:qFormat/>
    <w:rsid w:val="00FE3A4D"/>
    <w:rPr>
      <w:i/>
      <w:iCs/>
    </w:rPr>
  </w:style>
  <w:style w:type="character" w:customStyle="1" w:styleId="apple-converted-space">
    <w:name w:val="apple-converted-space"/>
    <w:basedOn w:val="a0"/>
    <w:rsid w:val="003C092C"/>
  </w:style>
  <w:style w:type="character" w:customStyle="1" w:styleId="1Char">
    <w:name w:val="标题 1 Char"/>
    <w:basedOn w:val="a0"/>
    <w:link w:val="1"/>
    <w:uiPriority w:val="9"/>
    <w:rsid w:val="00A66435"/>
    <w:rPr>
      <w:rFonts w:eastAsia="黑体"/>
      <w:b/>
      <w:bCs/>
      <w:kern w:val="44"/>
      <w:sz w:val="32"/>
      <w:szCs w:val="44"/>
    </w:rPr>
  </w:style>
  <w:style w:type="character" w:customStyle="1" w:styleId="2Char">
    <w:name w:val="标题 2 Char"/>
    <w:basedOn w:val="a0"/>
    <w:link w:val="2"/>
    <w:uiPriority w:val="9"/>
    <w:rsid w:val="00910F66"/>
    <w:rPr>
      <w:rFonts w:asciiTheme="majorHAnsi" w:eastAsia="黑体" w:hAnsiTheme="majorHAnsi" w:cstheme="majorBidi"/>
      <w:b/>
      <w:bCs/>
      <w:sz w:val="28"/>
      <w:szCs w:val="32"/>
    </w:rPr>
  </w:style>
  <w:style w:type="character" w:customStyle="1" w:styleId="3Char">
    <w:name w:val="标题 3 Char"/>
    <w:basedOn w:val="a0"/>
    <w:link w:val="3"/>
    <w:uiPriority w:val="9"/>
    <w:rsid w:val="00910F66"/>
    <w:rPr>
      <w:rFonts w:eastAsia="黑体"/>
      <w:b/>
      <w:bCs/>
      <w:sz w:val="26"/>
      <w:szCs w:val="32"/>
    </w:rPr>
  </w:style>
  <w:style w:type="paragraph" w:styleId="TOC">
    <w:name w:val="TOC Heading"/>
    <w:basedOn w:val="1"/>
    <w:next w:val="a"/>
    <w:uiPriority w:val="39"/>
    <w:semiHidden/>
    <w:unhideWhenUsed/>
    <w:qFormat/>
    <w:rsid w:val="00A95584"/>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95584"/>
    <w:pPr>
      <w:widowControl/>
      <w:tabs>
        <w:tab w:val="right" w:leader="dot" w:pos="8296"/>
      </w:tabs>
      <w:spacing w:before="120"/>
      <w:ind w:leftChars="200" w:left="420"/>
    </w:pPr>
    <w:rPr>
      <w:kern w:val="0"/>
    </w:rPr>
  </w:style>
  <w:style w:type="paragraph" w:styleId="10">
    <w:name w:val="toc 1"/>
    <w:basedOn w:val="a"/>
    <w:next w:val="a"/>
    <w:autoRedefine/>
    <w:uiPriority w:val="39"/>
    <w:unhideWhenUsed/>
    <w:qFormat/>
    <w:rsid w:val="000F27A8"/>
    <w:pPr>
      <w:widowControl/>
      <w:tabs>
        <w:tab w:val="right" w:leader="dot" w:pos="8296"/>
      </w:tabs>
      <w:spacing w:before="120"/>
      <w:ind w:leftChars="200" w:left="420"/>
    </w:pPr>
    <w:rPr>
      <w:kern w:val="0"/>
      <w:sz w:val="28"/>
    </w:rPr>
  </w:style>
  <w:style w:type="paragraph" w:styleId="30">
    <w:name w:val="toc 3"/>
    <w:basedOn w:val="a"/>
    <w:next w:val="a"/>
    <w:autoRedefine/>
    <w:uiPriority w:val="39"/>
    <w:unhideWhenUsed/>
    <w:qFormat/>
    <w:rsid w:val="000F27A8"/>
    <w:pPr>
      <w:widowControl/>
      <w:spacing w:before="120" w:after="100" w:line="276" w:lineRule="auto"/>
      <w:ind w:leftChars="200" w:left="200"/>
    </w:pPr>
    <w:rPr>
      <w:kern w:val="0"/>
    </w:rPr>
  </w:style>
  <w:style w:type="character" w:styleId="ad">
    <w:name w:val="Hyperlink"/>
    <w:basedOn w:val="a0"/>
    <w:uiPriority w:val="99"/>
    <w:unhideWhenUsed/>
    <w:rsid w:val="00A95584"/>
    <w:rPr>
      <w:color w:val="0000FF" w:themeColor="hyperlink"/>
      <w:u w:val="single"/>
    </w:rPr>
  </w:style>
  <w:style w:type="paragraph" w:customStyle="1" w:styleId="ordinary-output">
    <w:name w:val="ordinary-output"/>
    <w:basedOn w:val="a"/>
    <w:rsid w:val="00F301CE"/>
    <w:pPr>
      <w:widowControl/>
      <w:spacing w:before="100" w:beforeAutospacing="1" w:after="75" w:line="330" w:lineRule="atLeast"/>
      <w:jc w:val="left"/>
    </w:pPr>
    <w:rPr>
      <w:rFonts w:ascii="宋体" w:eastAsia="宋体" w:hAnsi="宋体" w:cs="宋体"/>
      <w:color w:val="333333"/>
      <w:kern w:val="0"/>
      <w:sz w:val="27"/>
      <w:szCs w:val="27"/>
    </w:rPr>
  </w:style>
  <w:style w:type="character" w:customStyle="1" w:styleId="hps">
    <w:name w:val="hps"/>
    <w:basedOn w:val="a0"/>
    <w:rsid w:val="0051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1270">
      <w:bodyDiv w:val="1"/>
      <w:marLeft w:val="0"/>
      <w:marRight w:val="0"/>
      <w:marTop w:val="0"/>
      <w:marBottom w:val="0"/>
      <w:divBdr>
        <w:top w:val="none" w:sz="0" w:space="0" w:color="auto"/>
        <w:left w:val="none" w:sz="0" w:space="0" w:color="auto"/>
        <w:bottom w:val="none" w:sz="0" w:space="0" w:color="auto"/>
        <w:right w:val="none" w:sz="0" w:space="0" w:color="auto"/>
      </w:divBdr>
      <w:divsChild>
        <w:div w:id="1162161162">
          <w:marLeft w:val="0"/>
          <w:marRight w:val="0"/>
          <w:marTop w:val="0"/>
          <w:marBottom w:val="0"/>
          <w:divBdr>
            <w:top w:val="none" w:sz="0" w:space="0" w:color="auto"/>
            <w:left w:val="none" w:sz="0" w:space="0" w:color="auto"/>
            <w:bottom w:val="none" w:sz="0" w:space="0" w:color="auto"/>
            <w:right w:val="none" w:sz="0" w:space="0" w:color="auto"/>
          </w:divBdr>
          <w:divsChild>
            <w:div w:id="398864983">
              <w:marLeft w:val="0"/>
              <w:marRight w:val="0"/>
              <w:marTop w:val="0"/>
              <w:marBottom w:val="0"/>
              <w:divBdr>
                <w:top w:val="none" w:sz="0" w:space="0" w:color="auto"/>
                <w:left w:val="none" w:sz="0" w:space="0" w:color="auto"/>
                <w:bottom w:val="none" w:sz="0" w:space="0" w:color="auto"/>
                <w:right w:val="none" w:sz="0" w:space="0" w:color="auto"/>
              </w:divBdr>
              <w:divsChild>
                <w:div w:id="1761442508">
                  <w:marLeft w:val="0"/>
                  <w:marRight w:val="0"/>
                  <w:marTop w:val="0"/>
                  <w:marBottom w:val="0"/>
                  <w:divBdr>
                    <w:top w:val="none" w:sz="0" w:space="0" w:color="auto"/>
                    <w:left w:val="none" w:sz="0" w:space="0" w:color="auto"/>
                    <w:bottom w:val="none" w:sz="0" w:space="0" w:color="auto"/>
                    <w:right w:val="none" w:sz="0" w:space="0" w:color="auto"/>
                  </w:divBdr>
                  <w:divsChild>
                    <w:div w:id="1507018493">
                      <w:marLeft w:val="0"/>
                      <w:marRight w:val="0"/>
                      <w:marTop w:val="0"/>
                      <w:marBottom w:val="0"/>
                      <w:divBdr>
                        <w:top w:val="none" w:sz="0" w:space="0" w:color="auto"/>
                        <w:left w:val="none" w:sz="0" w:space="0" w:color="auto"/>
                        <w:bottom w:val="none" w:sz="0" w:space="0" w:color="auto"/>
                        <w:right w:val="none" w:sz="0" w:space="0" w:color="auto"/>
                      </w:divBdr>
                      <w:divsChild>
                        <w:div w:id="346296287">
                          <w:marLeft w:val="0"/>
                          <w:marRight w:val="0"/>
                          <w:marTop w:val="0"/>
                          <w:marBottom w:val="1800"/>
                          <w:divBdr>
                            <w:top w:val="none" w:sz="0" w:space="0" w:color="auto"/>
                            <w:left w:val="none" w:sz="0" w:space="0" w:color="auto"/>
                            <w:bottom w:val="none" w:sz="0" w:space="0" w:color="auto"/>
                            <w:right w:val="none" w:sz="0" w:space="0" w:color="auto"/>
                          </w:divBdr>
                          <w:divsChild>
                            <w:div w:id="1781875123">
                              <w:marLeft w:val="0"/>
                              <w:marRight w:val="0"/>
                              <w:marTop w:val="0"/>
                              <w:marBottom w:val="0"/>
                              <w:divBdr>
                                <w:top w:val="none" w:sz="0" w:space="0" w:color="auto"/>
                                <w:left w:val="none" w:sz="0" w:space="0" w:color="auto"/>
                                <w:bottom w:val="none" w:sz="0" w:space="0" w:color="auto"/>
                                <w:right w:val="none" w:sz="0" w:space="0" w:color="auto"/>
                              </w:divBdr>
                              <w:divsChild>
                                <w:div w:id="274292992">
                                  <w:marLeft w:val="0"/>
                                  <w:marRight w:val="0"/>
                                  <w:marTop w:val="0"/>
                                  <w:marBottom w:val="0"/>
                                  <w:divBdr>
                                    <w:top w:val="none" w:sz="0" w:space="0" w:color="auto"/>
                                    <w:left w:val="none" w:sz="0" w:space="0" w:color="auto"/>
                                    <w:bottom w:val="none" w:sz="0" w:space="0" w:color="auto"/>
                                    <w:right w:val="none" w:sz="0" w:space="0" w:color="auto"/>
                                  </w:divBdr>
                                  <w:divsChild>
                                    <w:div w:id="293565425">
                                      <w:marLeft w:val="0"/>
                                      <w:marRight w:val="0"/>
                                      <w:marTop w:val="0"/>
                                      <w:marBottom w:val="0"/>
                                      <w:divBdr>
                                        <w:top w:val="none" w:sz="0" w:space="0" w:color="auto"/>
                                        <w:left w:val="none" w:sz="0" w:space="0" w:color="auto"/>
                                        <w:bottom w:val="none" w:sz="0" w:space="0" w:color="auto"/>
                                        <w:right w:val="none" w:sz="0" w:space="0" w:color="auto"/>
                                      </w:divBdr>
                                      <w:divsChild>
                                        <w:div w:id="2079161690">
                                          <w:marLeft w:val="0"/>
                                          <w:marRight w:val="0"/>
                                          <w:marTop w:val="0"/>
                                          <w:marBottom w:val="0"/>
                                          <w:divBdr>
                                            <w:top w:val="none" w:sz="0" w:space="0" w:color="auto"/>
                                            <w:left w:val="none" w:sz="0" w:space="0" w:color="auto"/>
                                            <w:bottom w:val="none" w:sz="0" w:space="0" w:color="auto"/>
                                            <w:right w:val="none" w:sz="0" w:space="0" w:color="auto"/>
                                          </w:divBdr>
                                          <w:divsChild>
                                            <w:div w:id="208035496">
                                              <w:marLeft w:val="0"/>
                                              <w:marRight w:val="0"/>
                                              <w:marTop w:val="0"/>
                                              <w:marBottom w:val="0"/>
                                              <w:divBdr>
                                                <w:top w:val="none" w:sz="0" w:space="0" w:color="auto"/>
                                                <w:left w:val="none" w:sz="0" w:space="0" w:color="auto"/>
                                                <w:bottom w:val="none" w:sz="0" w:space="0" w:color="auto"/>
                                                <w:right w:val="none" w:sz="0" w:space="0" w:color="auto"/>
                                              </w:divBdr>
                                              <w:divsChild>
                                                <w:div w:id="470173328">
                                                  <w:marLeft w:val="0"/>
                                                  <w:marRight w:val="0"/>
                                                  <w:marTop w:val="0"/>
                                                  <w:marBottom w:val="0"/>
                                                  <w:divBdr>
                                                    <w:top w:val="single" w:sz="6" w:space="8" w:color="E6E6E6"/>
                                                    <w:left w:val="single" w:sz="6" w:space="8" w:color="E6E6E6"/>
                                                    <w:bottom w:val="single" w:sz="6" w:space="8" w:color="E6E6E6"/>
                                                    <w:right w:val="single" w:sz="6" w:space="8" w:color="E6E6E6"/>
                                                  </w:divBdr>
                                                  <w:divsChild>
                                                    <w:div w:id="2493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935725">
      <w:bodyDiv w:val="1"/>
      <w:marLeft w:val="0"/>
      <w:marRight w:val="0"/>
      <w:marTop w:val="0"/>
      <w:marBottom w:val="0"/>
      <w:divBdr>
        <w:top w:val="none" w:sz="0" w:space="0" w:color="auto"/>
        <w:left w:val="none" w:sz="0" w:space="0" w:color="auto"/>
        <w:bottom w:val="none" w:sz="0" w:space="0" w:color="auto"/>
        <w:right w:val="none" w:sz="0" w:space="0" w:color="auto"/>
      </w:divBdr>
    </w:div>
    <w:div w:id="79762781">
      <w:bodyDiv w:val="1"/>
      <w:marLeft w:val="0"/>
      <w:marRight w:val="0"/>
      <w:marTop w:val="0"/>
      <w:marBottom w:val="0"/>
      <w:divBdr>
        <w:top w:val="none" w:sz="0" w:space="0" w:color="auto"/>
        <w:left w:val="none" w:sz="0" w:space="0" w:color="auto"/>
        <w:bottom w:val="none" w:sz="0" w:space="0" w:color="auto"/>
        <w:right w:val="none" w:sz="0" w:space="0" w:color="auto"/>
      </w:divBdr>
    </w:div>
    <w:div w:id="155612373">
      <w:bodyDiv w:val="1"/>
      <w:marLeft w:val="0"/>
      <w:marRight w:val="0"/>
      <w:marTop w:val="0"/>
      <w:marBottom w:val="0"/>
      <w:divBdr>
        <w:top w:val="none" w:sz="0" w:space="0" w:color="auto"/>
        <w:left w:val="none" w:sz="0" w:space="0" w:color="auto"/>
        <w:bottom w:val="none" w:sz="0" w:space="0" w:color="auto"/>
        <w:right w:val="none" w:sz="0" w:space="0" w:color="auto"/>
      </w:divBdr>
    </w:div>
    <w:div w:id="165675352">
      <w:bodyDiv w:val="1"/>
      <w:marLeft w:val="0"/>
      <w:marRight w:val="0"/>
      <w:marTop w:val="0"/>
      <w:marBottom w:val="0"/>
      <w:divBdr>
        <w:top w:val="none" w:sz="0" w:space="0" w:color="auto"/>
        <w:left w:val="none" w:sz="0" w:space="0" w:color="auto"/>
        <w:bottom w:val="none" w:sz="0" w:space="0" w:color="auto"/>
        <w:right w:val="none" w:sz="0" w:space="0" w:color="auto"/>
      </w:divBdr>
    </w:div>
    <w:div w:id="232816253">
      <w:bodyDiv w:val="1"/>
      <w:marLeft w:val="0"/>
      <w:marRight w:val="0"/>
      <w:marTop w:val="0"/>
      <w:marBottom w:val="0"/>
      <w:divBdr>
        <w:top w:val="none" w:sz="0" w:space="0" w:color="auto"/>
        <w:left w:val="none" w:sz="0" w:space="0" w:color="auto"/>
        <w:bottom w:val="none" w:sz="0" w:space="0" w:color="auto"/>
        <w:right w:val="none" w:sz="0" w:space="0" w:color="auto"/>
      </w:divBdr>
    </w:div>
    <w:div w:id="255217069">
      <w:bodyDiv w:val="1"/>
      <w:marLeft w:val="0"/>
      <w:marRight w:val="0"/>
      <w:marTop w:val="0"/>
      <w:marBottom w:val="0"/>
      <w:divBdr>
        <w:top w:val="none" w:sz="0" w:space="0" w:color="auto"/>
        <w:left w:val="none" w:sz="0" w:space="0" w:color="auto"/>
        <w:bottom w:val="none" w:sz="0" w:space="0" w:color="auto"/>
        <w:right w:val="none" w:sz="0" w:space="0" w:color="auto"/>
      </w:divBdr>
    </w:div>
    <w:div w:id="457722811">
      <w:bodyDiv w:val="1"/>
      <w:marLeft w:val="0"/>
      <w:marRight w:val="0"/>
      <w:marTop w:val="0"/>
      <w:marBottom w:val="0"/>
      <w:divBdr>
        <w:top w:val="none" w:sz="0" w:space="0" w:color="auto"/>
        <w:left w:val="none" w:sz="0" w:space="0" w:color="auto"/>
        <w:bottom w:val="none" w:sz="0" w:space="0" w:color="auto"/>
        <w:right w:val="none" w:sz="0" w:space="0" w:color="auto"/>
      </w:divBdr>
    </w:div>
    <w:div w:id="460152803">
      <w:bodyDiv w:val="1"/>
      <w:marLeft w:val="0"/>
      <w:marRight w:val="0"/>
      <w:marTop w:val="0"/>
      <w:marBottom w:val="0"/>
      <w:divBdr>
        <w:top w:val="none" w:sz="0" w:space="0" w:color="auto"/>
        <w:left w:val="none" w:sz="0" w:space="0" w:color="auto"/>
        <w:bottom w:val="none" w:sz="0" w:space="0" w:color="auto"/>
        <w:right w:val="none" w:sz="0" w:space="0" w:color="auto"/>
      </w:divBdr>
    </w:div>
    <w:div w:id="475611050">
      <w:bodyDiv w:val="1"/>
      <w:marLeft w:val="0"/>
      <w:marRight w:val="0"/>
      <w:marTop w:val="0"/>
      <w:marBottom w:val="0"/>
      <w:divBdr>
        <w:top w:val="none" w:sz="0" w:space="0" w:color="auto"/>
        <w:left w:val="none" w:sz="0" w:space="0" w:color="auto"/>
        <w:bottom w:val="none" w:sz="0" w:space="0" w:color="auto"/>
        <w:right w:val="none" w:sz="0" w:space="0" w:color="auto"/>
      </w:divBdr>
    </w:div>
    <w:div w:id="489175736">
      <w:bodyDiv w:val="1"/>
      <w:marLeft w:val="0"/>
      <w:marRight w:val="0"/>
      <w:marTop w:val="0"/>
      <w:marBottom w:val="0"/>
      <w:divBdr>
        <w:top w:val="none" w:sz="0" w:space="0" w:color="auto"/>
        <w:left w:val="none" w:sz="0" w:space="0" w:color="auto"/>
        <w:bottom w:val="none" w:sz="0" w:space="0" w:color="auto"/>
        <w:right w:val="none" w:sz="0" w:space="0" w:color="auto"/>
      </w:divBdr>
    </w:div>
    <w:div w:id="493961231">
      <w:bodyDiv w:val="1"/>
      <w:marLeft w:val="0"/>
      <w:marRight w:val="0"/>
      <w:marTop w:val="0"/>
      <w:marBottom w:val="0"/>
      <w:divBdr>
        <w:top w:val="none" w:sz="0" w:space="0" w:color="auto"/>
        <w:left w:val="none" w:sz="0" w:space="0" w:color="auto"/>
        <w:bottom w:val="none" w:sz="0" w:space="0" w:color="auto"/>
        <w:right w:val="none" w:sz="0" w:space="0" w:color="auto"/>
      </w:divBdr>
    </w:div>
    <w:div w:id="504982987">
      <w:bodyDiv w:val="1"/>
      <w:marLeft w:val="0"/>
      <w:marRight w:val="0"/>
      <w:marTop w:val="0"/>
      <w:marBottom w:val="0"/>
      <w:divBdr>
        <w:top w:val="none" w:sz="0" w:space="0" w:color="auto"/>
        <w:left w:val="none" w:sz="0" w:space="0" w:color="auto"/>
        <w:bottom w:val="none" w:sz="0" w:space="0" w:color="auto"/>
        <w:right w:val="none" w:sz="0" w:space="0" w:color="auto"/>
      </w:divBdr>
      <w:divsChild>
        <w:div w:id="96292580">
          <w:marLeft w:val="1800"/>
          <w:marRight w:val="0"/>
          <w:marTop w:val="134"/>
          <w:marBottom w:val="0"/>
          <w:divBdr>
            <w:top w:val="none" w:sz="0" w:space="0" w:color="auto"/>
            <w:left w:val="none" w:sz="0" w:space="0" w:color="auto"/>
            <w:bottom w:val="none" w:sz="0" w:space="0" w:color="auto"/>
            <w:right w:val="none" w:sz="0" w:space="0" w:color="auto"/>
          </w:divBdr>
        </w:div>
      </w:divsChild>
    </w:div>
    <w:div w:id="516118861">
      <w:bodyDiv w:val="1"/>
      <w:marLeft w:val="0"/>
      <w:marRight w:val="0"/>
      <w:marTop w:val="0"/>
      <w:marBottom w:val="0"/>
      <w:divBdr>
        <w:top w:val="none" w:sz="0" w:space="0" w:color="auto"/>
        <w:left w:val="none" w:sz="0" w:space="0" w:color="auto"/>
        <w:bottom w:val="none" w:sz="0" w:space="0" w:color="auto"/>
        <w:right w:val="none" w:sz="0" w:space="0" w:color="auto"/>
      </w:divBdr>
      <w:divsChild>
        <w:div w:id="1191140102">
          <w:marLeft w:val="0"/>
          <w:marRight w:val="0"/>
          <w:marTop w:val="0"/>
          <w:marBottom w:val="0"/>
          <w:divBdr>
            <w:top w:val="none" w:sz="0" w:space="0" w:color="auto"/>
            <w:left w:val="none" w:sz="0" w:space="0" w:color="auto"/>
            <w:bottom w:val="none" w:sz="0" w:space="0" w:color="auto"/>
            <w:right w:val="none" w:sz="0" w:space="0" w:color="auto"/>
          </w:divBdr>
          <w:divsChild>
            <w:div w:id="1020005455">
              <w:marLeft w:val="0"/>
              <w:marRight w:val="0"/>
              <w:marTop w:val="0"/>
              <w:marBottom w:val="0"/>
              <w:divBdr>
                <w:top w:val="none" w:sz="0" w:space="0" w:color="auto"/>
                <w:left w:val="none" w:sz="0" w:space="0" w:color="auto"/>
                <w:bottom w:val="none" w:sz="0" w:space="0" w:color="auto"/>
                <w:right w:val="none" w:sz="0" w:space="0" w:color="auto"/>
              </w:divBdr>
              <w:divsChild>
                <w:div w:id="2022006992">
                  <w:marLeft w:val="0"/>
                  <w:marRight w:val="0"/>
                  <w:marTop w:val="0"/>
                  <w:marBottom w:val="0"/>
                  <w:divBdr>
                    <w:top w:val="none" w:sz="0" w:space="0" w:color="auto"/>
                    <w:left w:val="none" w:sz="0" w:space="0" w:color="auto"/>
                    <w:bottom w:val="none" w:sz="0" w:space="0" w:color="auto"/>
                    <w:right w:val="none" w:sz="0" w:space="0" w:color="auto"/>
                  </w:divBdr>
                  <w:divsChild>
                    <w:div w:id="709693975">
                      <w:marLeft w:val="0"/>
                      <w:marRight w:val="0"/>
                      <w:marTop w:val="0"/>
                      <w:marBottom w:val="0"/>
                      <w:divBdr>
                        <w:top w:val="none" w:sz="0" w:space="0" w:color="auto"/>
                        <w:left w:val="none" w:sz="0" w:space="0" w:color="auto"/>
                        <w:bottom w:val="none" w:sz="0" w:space="0" w:color="auto"/>
                        <w:right w:val="none" w:sz="0" w:space="0" w:color="auto"/>
                      </w:divBdr>
                      <w:divsChild>
                        <w:div w:id="1109548980">
                          <w:marLeft w:val="0"/>
                          <w:marRight w:val="0"/>
                          <w:marTop w:val="0"/>
                          <w:marBottom w:val="1800"/>
                          <w:divBdr>
                            <w:top w:val="none" w:sz="0" w:space="0" w:color="auto"/>
                            <w:left w:val="none" w:sz="0" w:space="0" w:color="auto"/>
                            <w:bottom w:val="none" w:sz="0" w:space="0" w:color="auto"/>
                            <w:right w:val="none" w:sz="0" w:space="0" w:color="auto"/>
                          </w:divBdr>
                          <w:divsChild>
                            <w:div w:id="179202390">
                              <w:marLeft w:val="0"/>
                              <w:marRight w:val="0"/>
                              <w:marTop w:val="0"/>
                              <w:marBottom w:val="0"/>
                              <w:divBdr>
                                <w:top w:val="none" w:sz="0" w:space="0" w:color="auto"/>
                                <w:left w:val="none" w:sz="0" w:space="0" w:color="auto"/>
                                <w:bottom w:val="none" w:sz="0" w:space="0" w:color="auto"/>
                                <w:right w:val="none" w:sz="0" w:space="0" w:color="auto"/>
                              </w:divBdr>
                              <w:divsChild>
                                <w:div w:id="433475383">
                                  <w:marLeft w:val="0"/>
                                  <w:marRight w:val="0"/>
                                  <w:marTop w:val="0"/>
                                  <w:marBottom w:val="0"/>
                                  <w:divBdr>
                                    <w:top w:val="none" w:sz="0" w:space="0" w:color="auto"/>
                                    <w:left w:val="none" w:sz="0" w:space="0" w:color="auto"/>
                                    <w:bottom w:val="none" w:sz="0" w:space="0" w:color="auto"/>
                                    <w:right w:val="none" w:sz="0" w:space="0" w:color="auto"/>
                                  </w:divBdr>
                                  <w:divsChild>
                                    <w:div w:id="416025838">
                                      <w:marLeft w:val="0"/>
                                      <w:marRight w:val="0"/>
                                      <w:marTop w:val="0"/>
                                      <w:marBottom w:val="0"/>
                                      <w:divBdr>
                                        <w:top w:val="none" w:sz="0" w:space="0" w:color="auto"/>
                                        <w:left w:val="none" w:sz="0" w:space="0" w:color="auto"/>
                                        <w:bottom w:val="none" w:sz="0" w:space="0" w:color="auto"/>
                                        <w:right w:val="none" w:sz="0" w:space="0" w:color="auto"/>
                                      </w:divBdr>
                                      <w:divsChild>
                                        <w:div w:id="421924709">
                                          <w:marLeft w:val="0"/>
                                          <w:marRight w:val="0"/>
                                          <w:marTop w:val="0"/>
                                          <w:marBottom w:val="0"/>
                                          <w:divBdr>
                                            <w:top w:val="none" w:sz="0" w:space="0" w:color="auto"/>
                                            <w:left w:val="none" w:sz="0" w:space="0" w:color="auto"/>
                                            <w:bottom w:val="none" w:sz="0" w:space="0" w:color="auto"/>
                                            <w:right w:val="none" w:sz="0" w:space="0" w:color="auto"/>
                                          </w:divBdr>
                                          <w:divsChild>
                                            <w:div w:id="923564982">
                                              <w:marLeft w:val="0"/>
                                              <w:marRight w:val="0"/>
                                              <w:marTop w:val="0"/>
                                              <w:marBottom w:val="0"/>
                                              <w:divBdr>
                                                <w:top w:val="none" w:sz="0" w:space="0" w:color="auto"/>
                                                <w:left w:val="none" w:sz="0" w:space="0" w:color="auto"/>
                                                <w:bottom w:val="none" w:sz="0" w:space="0" w:color="auto"/>
                                                <w:right w:val="none" w:sz="0" w:space="0" w:color="auto"/>
                                              </w:divBdr>
                                              <w:divsChild>
                                                <w:div w:id="171337153">
                                                  <w:marLeft w:val="0"/>
                                                  <w:marRight w:val="0"/>
                                                  <w:marTop w:val="0"/>
                                                  <w:marBottom w:val="0"/>
                                                  <w:divBdr>
                                                    <w:top w:val="single" w:sz="6" w:space="8" w:color="E6E6E6"/>
                                                    <w:left w:val="single" w:sz="6" w:space="8" w:color="E6E6E6"/>
                                                    <w:bottom w:val="single" w:sz="6" w:space="8" w:color="E6E6E6"/>
                                                    <w:right w:val="single" w:sz="6" w:space="8" w:color="E6E6E6"/>
                                                  </w:divBdr>
                                                  <w:divsChild>
                                                    <w:div w:id="19691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410286">
      <w:bodyDiv w:val="1"/>
      <w:marLeft w:val="0"/>
      <w:marRight w:val="0"/>
      <w:marTop w:val="0"/>
      <w:marBottom w:val="0"/>
      <w:divBdr>
        <w:top w:val="none" w:sz="0" w:space="0" w:color="auto"/>
        <w:left w:val="none" w:sz="0" w:space="0" w:color="auto"/>
        <w:bottom w:val="none" w:sz="0" w:space="0" w:color="auto"/>
        <w:right w:val="none" w:sz="0" w:space="0" w:color="auto"/>
      </w:divBdr>
    </w:div>
    <w:div w:id="655426351">
      <w:bodyDiv w:val="1"/>
      <w:marLeft w:val="0"/>
      <w:marRight w:val="0"/>
      <w:marTop w:val="0"/>
      <w:marBottom w:val="0"/>
      <w:divBdr>
        <w:top w:val="none" w:sz="0" w:space="0" w:color="auto"/>
        <w:left w:val="none" w:sz="0" w:space="0" w:color="auto"/>
        <w:bottom w:val="none" w:sz="0" w:space="0" w:color="auto"/>
        <w:right w:val="none" w:sz="0" w:space="0" w:color="auto"/>
      </w:divBdr>
    </w:div>
    <w:div w:id="657659215">
      <w:bodyDiv w:val="1"/>
      <w:marLeft w:val="0"/>
      <w:marRight w:val="0"/>
      <w:marTop w:val="0"/>
      <w:marBottom w:val="0"/>
      <w:divBdr>
        <w:top w:val="none" w:sz="0" w:space="0" w:color="auto"/>
        <w:left w:val="none" w:sz="0" w:space="0" w:color="auto"/>
        <w:bottom w:val="none" w:sz="0" w:space="0" w:color="auto"/>
        <w:right w:val="none" w:sz="0" w:space="0" w:color="auto"/>
      </w:divBdr>
    </w:div>
    <w:div w:id="665520541">
      <w:bodyDiv w:val="1"/>
      <w:marLeft w:val="0"/>
      <w:marRight w:val="0"/>
      <w:marTop w:val="0"/>
      <w:marBottom w:val="0"/>
      <w:divBdr>
        <w:top w:val="none" w:sz="0" w:space="0" w:color="auto"/>
        <w:left w:val="none" w:sz="0" w:space="0" w:color="auto"/>
        <w:bottom w:val="none" w:sz="0" w:space="0" w:color="auto"/>
        <w:right w:val="none" w:sz="0" w:space="0" w:color="auto"/>
      </w:divBdr>
    </w:div>
    <w:div w:id="699666671">
      <w:bodyDiv w:val="1"/>
      <w:marLeft w:val="0"/>
      <w:marRight w:val="0"/>
      <w:marTop w:val="0"/>
      <w:marBottom w:val="0"/>
      <w:divBdr>
        <w:top w:val="none" w:sz="0" w:space="0" w:color="auto"/>
        <w:left w:val="none" w:sz="0" w:space="0" w:color="auto"/>
        <w:bottom w:val="none" w:sz="0" w:space="0" w:color="auto"/>
        <w:right w:val="none" w:sz="0" w:space="0" w:color="auto"/>
      </w:divBdr>
    </w:div>
    <w:div w:id="717703240">
      <w:bodyDiv w:val="1"/>
      <w:marLeft w:val="0"/>
      <w:marRight w:val="0"/>
      <w:marTop w:val="0"/>
      <w:marBottom w:val="0"/>
      <w:divBdr>
        <w:top w:val="none" w:sz="0" w:space="0" w:color="auto"/>
        <w:left w:val="none" w:sz="0" w:space="0" w:color="auto"/>
        <w:bottom w:val="none" w:sz="0" w:space="0" w:color="auto"/>
        <w:right w:val="none" w:sz="0" w:space="0" w:color="auto"/>
      </w:divBdr>
    </w:div>
    <w:div w:id="756825618">
      <w:bodyDiv w:val="1"/>
      <w:marLeft w:val="0"/>
      <w:marRight w:val="0"/>
      <w:marTop w:val="0"/>
      <w:marBottom w:val="0"/>
      <w:divBdr>
        <w:top w:val="none" w:sz="0" w:space="0" w:color="auto"/>
        <w:left w:val="none" w:sz="0" w:space="0" w:color="auto"/>
        <w:bottom w:val="none" w:sz="0" w:space="0" w:color="auto"/>
        <w:right w:val="none" w:sz="0" w:space="0" w:color="auto"/>
      </w:divBdr>
    </w:div>
    <w:div w:id="777145765">
      <w:bodyDiv w:val="1"/>
      <w:marLeft w:val="0"/>
      <w:marRight w:val="0"/>
      <w:marTop w:val="0"/>
      <w:marBottom w:val="0"/>
      <w:divBdr>
        <w:top w:val="none" w:sz="0" w:space="0" w:color="auto"/>
        <w:left w:val="none" w:sz="0" w:space="0" w:color="auto"/>
        <w:bottom w:val="none" w:sz="0" w:space="0" w:color="auto"/>
        <w:right w:val="none" w:sz="0" w:space="0" w:color="auto"/>
      </w:divBdr>
    </w:div>
    <w:div w:id="781464236">
      <w:bodyDiv w:val="1"/>
      <w:marLeft w:val="0"/>
      <w:marRight w:val="0"/>
      <w:marTop w:val="0"/>
      <w:marBottom w:val="0"/>
      <w:divBdr>
        <w:top w:val="none" w:sz="0" w:space="0" w:color="auto"/>
        <w:left w:val="none" w:sz="0" w:space="0" w:color="auto"/>
        <w:bottom w:val="none" w:sz="0" w:space="0" w:color="auto"/>
        <w:right w:val="none" w:sz="0" w:space="0" w:color="auto"/>
      </w:divBdr>
    </w:div>
    <w:div w:id="858857083">
      <w:bodyDiv w:val="1"/>
      <w:marLeft w:val="0"/>
      <w:marRight w:val="0"/>
      <w:marTop w:val="0"/>
      <w:marBottom w:val="0"/>
      <w:divBdr>
        <w:top w:val="none" w:sz="0" w:space="0" w:color="auto"/>
        <w:left w:val="none" w:sz="0" w:space="0" w:color="auto"/>
        <w:bottom w:val="none" w:sz="0" w:space="0" w:color="auto"/>
        <w:right w:val="none" w:sz="0" w:space="0" w:color="auto"/>
      </w:divBdr>
      <w:divsChild>
        <w:div w:id="1205677581">
          <w:marLeft w:val="0"/>
          <w:marRight w:val="0"/>
          <w:marTop w:val="0"/>
          <w:marBottom w:val="0"/>
          <w:divBdr>
            <w:top w:val="none" w:sz="0" w:space="0" w:color="auto"/>
            <w:left w:val="none" w:sz="0" w:space="0" w:color="auto"/>
            <w:bottom w:val="none" w:sz="0" w:space="0" w:color="auto"/>
            <w:right w:val="none" w:sz="0" w:space="0" w:color="auto"/>
          </w:divBdr>
          <w:divsChild>
            <w:div w:id="497889155">
              <w:marLeft w:val="0"/>
              <w:marRight w:val="0"/>
              <w:marTop w:val="0"/>
              <w:marBottom w:val="0"/>
              <w:divBdr>
                <w:top w:val="none" w:sz="0" w:space="0" w:color="auto"/>
                <w:left w:val="none" w:sz="0" w:space="0" w:color="auto"/>
                <w:bottom w:val="none" w:sz="0" w:space="0" w:color="auto"/>
                <w:right w:val="none" w:sz="0" w:space="0" w:color="auto"/>
              </w:divBdr>
              <w:divsChild>
                <w:div w:id="939026186">
                  <w:marLeft w:val="0"/>
                  <w:marRight w:val="0"/>
                  <w:marTop w:val="0"/>
                  <w:marBottom w:val="0"/>
                  <w:divBdr>
                    <w:top w:val="none" w:sz="0" w:space="0" w:color="auto"/>
                    <w:left w:val="none" w:sz="0" w:space="0" w:color="auto"/>
                    <w:bottom w:val="none" w:sz="0" w:space="0" w:color="auto"/>
                    <w:right w:val="none" w:sz="0" w:space="0" w:color="auto"/>
                  </w:divBdr>
                  <w:divsChild>
                    <w:div w:id="1790582904">
                      <w:marLeft w:val="0"/>
                      <w:marRight w:val="0"/>
                      <w:marTop w:val="0"/>
                      <w:marBottom w:val="0"/>
                      <w:divBdr>
                        <w:top w:val="none" w:sz="0" w:space="0" w:color="auto"/>
                        <w:left w:val="none" w:sz="0" w:space="0" w:color="auto"/>
                        <w:bottom w:val="none" w:sz="0" w:space="0" w:color="auto"/>
                        <w:right w:val="none" w:sz="0" w:space="0" w:color="auto"/>
                      </w:divBdr>
                      <w:divsChild>
                        <w:div w:id="1503199485">
                          <w:marLeft w:val="0"/>
                          <w:marRight w:val="0"/>
                          <w:marTop w:val="0"/>
                          <w:marBottom w:val="1800"/>
                          <w:divBdr>
                            <w:top w:val="none" w:sz="0" w:space="0" w:color="auto"/>
                            <w:left w:val="none" w:sz="0" w:space="0" w:color="auto"/>
                            <w:bottom w:val="none" w:sz="0" w:space="0" w:color="auto"/>
                            <w:right w:val="none" w:sz="0" w:space="0" w:color="auto"/>
                          </w:divBdr>
                          <w:divsChild>
                            <w:div w:id="1354380988">
                              <w:marLeft w:val="0"/>
                              <w:marRight w:val="0"/>
                              <w:marTop w:val="0"/>
                              <w:marBottom w:val="0"/>
                              <w:divBdr>
                                <w:top w:val="none" w:sz="0" w:space="0" w:color="auto"/>
                                <w:left w:val="none" w:sz="0" w:space="0" w:color="auto"/>
                                <w:bottom w:val="none" w:sz="0" w:space="0" w:color="auto"/>
                                <w:right w:val="none" w:sz="0" w:space="0" w:color="auto"/>
                              </w:divBdr>
                              <w:divsChild>
                                <w:div w:id="33817359">
                                  <w:marLeft w:val="0"/>
                                  <w:marRight w:val="0"/>
                                  <w:marTop w:val="0"/>
                                  <w:marBottom w:val="0"/>
                                  <w:divBdr>
                                    <w:top w:val="none" w:sz="0" w:space="0" w:color="auto"/>
                                    <w:left w:val="none" w:sz="0" w:space="0" w:color="auto"/>
                                    <w:bottom w:val="none" w:sz="0" w:space="0" w:color="auto"/>
                                    <w:right w:val="none" w:sz="0" w:space="0" w:color="auto"/>
                                  </w:divBdr>
                                  <w:divsChild>
                                    <w:div w:id="1131904976">
                                      <w:marLeft w:val="0"/>
                                      <w:marRight w:val="0"/>
                                      <w:marTop w:val="0"/>
                                      <w:marBottom w:val="0"/>
                                      <w:divBdr>
                                        <w:top w:val="none" w:sz="0" w:space="0" w:color="auto"/>
                                        <w:left w:val="none" w:sz="0" w:space="0" w:color="auto"/>
                                        <w:bottom w:val="none" w:sz="0" w:space="0" w:color="auto"/>
                                        <w:right w:val="none" w:sz="0" w:space="0" w:color="auto"/>
                                      </w:divBdr>
                                      <w:divsChild>
                                        <w:div w:id="432676000">
                                          <w:marLeft w:val="0"/>
                                          <w:marRight w:val="0"/>
                                          <w:marTop w:val="0"/>
                                          <w:marBottom w:val="0"/>
                                          <w:divBdr>
                                            <w:top w:val="none" w:sz="0" w:space="0" w:color="auto"/>
                                            <w:left w:val="none" w:sz="0" w:space="0" w:color="auto"/>
                                            <w:bottom w:val="none" w:sz="0" w:space="0" w:color="auto"/>
                                            <w:right w:val="none" w:sz="0" w:space="0" w:color="auto"/>
                                          </w:divBdr>
                                          <w:divsChild>
                                            <w:div w:id="1543592924">
                                              <w:marLeft w:val="0"/>
                                              <w:marRight w:val="0"/>
                                              <w:marTop w:val="0"/>
                                              <w:marBottom w:val="0"/>
                                              <w:divBdr>
                                                <w:top w:val="none" w:sz="0" w:space="0" w:color="auto"/>
                                                <w:left w:val="none" w:sz="0" w:space="0" w:color="auto"/>
                                                <w:bottom w:val="none" w:sz="0" w:space="0" w:color="auto"/>
                                                <w:right w:val="none" w:sz="0" w:space="0" w:color="auto"/>
                                              </w:divBdr>
                                              <w:divsChild>
                                                <w:div w:id="310601574">
                                                  <w:marLeft w:val="0"/>
                                                  <w:marRight w:val="0"/>
                                                  <w:marTop w:val="0"/>
                                                  <w:marBottom w:val="0"/>
                                                  <w:divBdr>
                                                    <w:top w:val="single" w:sz="6" w:space="8" w:color="E6E6E6"/>
                                                    <w:left w:val="single" w:sz="6" w:space="8" w:color="E6E6E6"/>
                                                    <w:bottom w:val="single" w:sz="6" w:space="8" w:color="E6E6E6"/>
                                                    <w:right w:val="single" w:sz="6" w:space="8" w:color="E6E6E6"/>
                                                  </w:divBdr>
                                                  <w:divsChild>
                                                    <w:div w:id="4632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036834">
      <w:bodyDiv w:val="1"/>
      <w:marLeft w:val="0"/>
      <w:marRight w:val="0"/>
      <w:marTop w:val="0"/>
      <w:marBottom w:val="0"/>
      <w:divBdr>
        <w:top w:val="none" w:sz="0" w:space="0" w:color="auto"/>
        <w:left w:val="none" w:sz="0" w:space="0" w:color="auto"/>
        <w:bottom w:val="none" w:sz="0" w:space="0" w:color="auto"/>
        <w:right w:val="none" w:sz="0" w:space="0" w:color="auto"/>
      </w:divBdr>
    </w:div>
    <w:div w:id="985940078">
      <w:bodyDiv w:val="1"/>
      <w:marLeft w:val="0"/>
      <w:marRight w:val="0"/>
      <w:marTop w:val="0"/>
      <w:marBottom w:val="0"/>
      <w:divBdr>
        <w:top w:val="none" w:sz="0" w:space="0" w:color="auto"/>
        <w:left w:val="none" w:sz="0" w:space="0" w:color="auto"/>
        <w:bottom w:val="none" w:sz="0" w:space="0" w:color="auto"/>
        <w:right w:val="none" w:sz="0" w:space="0" w:color="auto"/>
      </w:divBdr>
    </w:div>
    <w:div w:id="1061364274">
      <w:bodyDiv w:val="1"/>
      <w:marLeft w:val="0"/>
      <w:marRight w:val="0"/>
      <w:marTop w:val="0"/>
      <w:marBottom w:val="0"/>
      <w:divBdr>
        <w:top w:val="none" w:sz="0" w:space="0" w:color="auto"/>
        <w:left w:val="none" w:sz="0" w:space="0" w:color="auto"/>
        <w:bottom w:val="none" w:sz="0" w:space="0" w:color="auto"/>
        <w:right w:val="none" w:sz="0" w:space="0" w:color="auto"/>
      </w:divBdr>
    </w:div>
    <w:div w:id="1073814694">
      <w:bodyDiv w:val="1"/>
      <w:marLeft w:val="0"/>
      <w:marRight w:val="0"/>
      <w:marTop w:val="0"/>
      <w:marBottom w:val="0"/>
      <w:divBdr>
        <w:top w:val="none" w:sz="0" w:space="0" w:color="auto"/>
        <w:left w:val="none" w:sz="0" w:space="0" w:color="auto"/>
        <w:bottom w:val="none" w:sz="0" w:space="0" w:color="auto"/>
        <w:right w:val="none" w:sz="0" w:space="0" w:color="auto"/>
      </w:divBdr>
      <w:divsChild>
        <w:div w:id="196159386">
          <w:marLeft w:val="0"/>
          <w:marRight w:val="0"/>
          <w:marTop w:val="0"/>
          <w:marBottom w:val="0"/>
          <w:divBdr>
            <w:top w:val="none" w:sz="0" w:space="0" w:color="auto"/>
            <w:left w:val="none" w:sz="0" w:space="0" w:color="auto"/>
            <w:bottom w:val="none" w:sz="0" w:space="0" w:color="auto"/>
            <w:right w:val="none" w:sz="0" w:space="0" w:color="auto"/>
          </w:divBdr>
          <w:divsChild>
            <w:div w:id="2085445672">
              <w:marLeft w:val="0"/>
              <w:marRight w:val="0"/>
              <w:marTop w:val="0"/>
              <w:marBottom w:val="0"/>
              <w:divBdr>
                <w:top w:val="none" w:sz="0" w:space="0" w:color="auto"/>
                <w:left w:val="none" w:sz="0" w:space="0" w:color="auto"/>
                <w:bottom w:val="none" w:sz="0" w:space="0" w:color="auto"/>
                <w:right w:val="none" w:sz="0" w:space="0" w:color="auto"/>
              </w:divBdr>
              <w:divsChild>
                <w:div w:id="1296256209">
                  <w:marLeft w:val="0"/>
                  <w:marRight w:val="0"/>
                  <w:marTop w:val="0"/>
                  <w:marBottom w:val="0"/>
                  <w:divBdr>
                    <w:top w:val="none" w:sz="0" w:space="0" w:color="auto"/>
                    <w:left w:val="none" w:sz="0" w:space="0" w:color="auto"/>
                    <w:bottom w:val="none" w:sz="0" w:space="0" w:color="auto"/>
                    <w:right w:val="none" w:sz="0" w:space="0" w:color="auto"/>
                  </w:divBdr>
                  <w:divsChild>
                    <w:div w:id="1542935623">
                      <w:marLeft w:val="0"/>
                      <w:marRight w:val="0"/>
                      <w:marTop w:val="0"/>
                      <w:marBottom w:val="0"/>
                      <w:divBdr>
                        <w:top w:val="none" w:sz="0" w:space="0" w:color="auto"/>
                        <w:left w:val="none" w:sz="0" w:space="0" w:color="auto"/>
                        <w:bottom w:val="none" w:sz="0" w:space="0" w:color="auto"/>
                        <w:right w:val="none" w:sz="0" w:space="0" w:color="auto"/>
                      </w:divBdr>
                      <w:divsChild>
                        <w:div w:id="650409154">
                          <w:marLeft w:val="0"/>
                          <w:marRight w:val="0"/>
                          <w:marTop w:val="0"/>
                          <w:marBottom w:val="1800"/>
                          <w:divBdr>
                            <w:top w:val="none" w:sz="0" w:space="0" w:color="auto"/>
                            <w:left w:val="none" w:sz="0" w:space="0" w:color="auto"/>
                            <w:bottom w:val="none" w:sz="0" w:space="0" w:color="auto"/>
                            <w:right w:val="none" w:sz="0" w:space="0" w:color="auto"/>
                          </w:divBdr>
                          <w:divsChild>
                            <w:div w:id="73207476">
                              <w:marLeft w:val="0"/>
                              <w:marRight w:val="0"/>
                              <w:marTop w:val="0"/>
                              <w:marBottom w:val="0"/>
                              <w:divBdr>
                                <w:top w:val="none" w:sz="0" w:space="0" w:color="auto"/>
                                <w:left w:val="none" w:sz="0" w:space="0" w:color="auto"/>
                                <w:bottom w:val="none" w:sz="0" w:space="0" w:color="auto"/>
                                <w:right w:val="none" w:sz="0" w:space="0" w:color="auto"/>
                              </w:divBdr>
                              <w:divsChild>
                                <w:div w:id="1572689939">
                                  <w:marLeft w:val="0"/>
                                  <w:marRight w:val="0"/>
                                  <w:marTop w:val="0"/>
                                  <w:marBottom w:val="0"/>
                                  <w:divBdr>
                                    <w:top w:val="none" w:sz="0" w:space="0" w:color="auto"/>
                                    <w:left w:val="none" w:sz="0" w:space="0" w:color="auto"/>
                                    <w:bottom w:val="none" w:sz="0" w:space="0" w:color="auto"/>
                                    <w:right w:val="none" w:sz="0" w:space="0" w:color="auto"/>
                                  </w:divBdr>
                                  <w:divsChild>
                                    <w:div w:id="864638804">
                                      <w:marLeft w:val="0"/>
                                      <w:marRight w:val="0"/>
                                      <w:marTop w:val="0"/>
                                      <w:marBottom w:val="0"/>
                                      <w:divBdr>
                                        <w:top w:val="none" w:sz="0" w:space="0" w:color="auto"/>
                                        <w:left w:val="none" w:sz="0" w:space="0" w:color="auto"/>
                                        <w:bottom w:val="none" w:sz="0" w:space="0" w:color="auto"/>
                                        <w:right w:val="none" w:sz="0" w:space="0" w:color="auto"/>
                                      </w:divBdr>
                                      <w:divsChild>
                                        <w:div w:id="1454983264">
                                          <w:marLeft w:val="0"/>
                                          <w:marRight w:val="0"/>
                                          <w:marTop w:val="0"/>
                                          <w:marBottom w:val="0"/>
                                          <w:divBdr>
                                            <w:top w:val="none" w:sz="0" w:space="0" w:color="auto"/>
                                            <w:left w:val="none" w:sz="0" w:space="0" w:color="auto"/>
                                            <w:bottom w:val="none" w:sz="0" w:space="0" w:color="auto"/>
                                            <w:right w:val="none" w:sz="0" w:space="0" w:color="auto"/>
                                          </w:divBdr>
                                          <w:divsChild>
                                            <w:div w:id="1272132997">
                                              <w:marLeft w:val="0"/>
                                              <w:marRight w:val="0"/>
                                              <w:marTop w:val="0"/>
                                              <w:marBottom w:val="0"/>
                                              <w:divBdr>
                                                <w:top w:val="none" w:sz="0" w:space="0" w:color="auto"/>
                                                <w:left w:val="none" w:sz="0" w:space="0" w:color="auto"/>
                                                <w:bottom w:val="none" w:sz="0" w:space="0" w:color="auto"/>
                                                <w:right w:val="none" w:sz="0" w:space="0" w:color="auto"/>
                                              </w:divBdr>
                                              <w:divsChild>
                                                <w:div w:id="1829709128">
                                                  <w:marLeft w:val="0"/>
                                                  <w:marRight w:val="0"/>
                                                  <w:marTop w:val="0"/>
                                                  <w:marBottom w:val="0"/>
                                                  <w:divBdr>
                                                    <w:top w:val="single" w:sz="6" w:space="8" w:color="E6E6E6"/>
                                                    <w:left w:val="single" w:sz="6" w:space="8" w:color="E6E6E6"/>
                                                    <w:bottom w:val="single" w:sz="6" w:space="8" w:color="E6E6E6"/>
                                                    <w:right w:val="single" w:sz="6" w:space="8" w:color="E6E6E6"/>
                                                  </w:divBdr>
                                                  <w:divsChild>
                                                    <w:div w:id="9246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481165">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1301419199">
              <w:marLeft w:val="0"/>
              <w:marRight w:val="0"/>
              <w:marTop w:val="0"/>
              <w:marBottom w:val="0"/>
              <w:divBdr>
                <w:top w:val="none" w:sz="0" w:space="0" w:color="auto"/>
                <w:left w:val="none" w:sz="0" w:space="0" w:color="auto"/>
                <w:bottom w:val="none" w:sz="0" w:space="0" w:color="auto"/>
                <w:right w:val="none" w:sz="0" w:space="0" w:color="auto"/>
              </w:divBdr>
              <w:divsChild>
                <w:div w:id="1681010767">
                  <w:marLeft w:val="0"/>
                  <w:marRight w:val="0"/>
                  <w:marTop w:val="0"/>
                  <w:marBottom w:val="0"/>
                  <w:divBdr>
                    <w:top w:val="none" w:sz="0" w:space="0" w:color="auto"/>
                    <w:left w:val="none" w:sz="0" w:space="0" w:color="auto"/>
                    <w:bottom w:val="none" w:sz="0" w:space="0" w:color="auto"/>
                    <w:right w:val="none" w:sz="0" w:space="0" w:color="auto"/>
                  </w:divBdr>
                  <w:divsChild>
                    <w:div w:id="605507725">
                      <w:marLeft w:val="0"/>
                      <w:marRight w:val="0"/>
                      <w:marTop w:val="0"/>
                      <w:marBottom w:val="0"/>
                      <w:divBdr>
                        <w:top w:val="none" w:sz="0" w:space="0" w:color="auto"/>
                        <w:left w:val="none" w:sz="0" w:space="0" w:color="auto"/>
                        <w:bottom w:val="none" w:sz="0" w:space="0" w:color="auto"/>
                        <w:right w:val="none" w:sz="0" w:space="0" w:color="auto"/>
                      </w:divBdr>
                      <w:divsChild>
                        <w:div w:id="791435081">
                          <w:marLeft w:val="0"/>
                          <w:marRight w:val="0"/>
                          <w:marTop w:val="0"/>
                          <w:marBottom w:val="1800"/>
                          <w:divBdr>
                            <w:top w:val="none" w:sz="0" w:space="0" w:color="auto"/>
                            <w:left w:val="none" w:sz="0" w:space="0" w:color="auto"/>
                            <w:bottom w:val="none" w:sz="0" w:space="0" w:color="auto"/>
                            <w:right w:val="none" w:sz="0" w:space="0" w:color="auto"/>
                          </w:divBdr>
                          <w:divsChild>
                            <w:div w:id="1089423696">
                              <w:marLeft w:val="0"/>
                              <w:marRight w:val="0"/>
                              <w:marTop w:val="0"/>
                              <w:marBottom w:val="0"/>
                              <w:divBdr>
                                <w:top w:val="none" w:sz="0" w:space="0" w:color="auto"/>
                                <w:left w:val="none" w:sz="0" w:space="0" w:color="auto"/>
                                <w:bottom w:val="none" w:sz="0" w:space="0" w:color="auto"/>
                                <w:right w:val="none" w:sz="0" w:space="0" w:color="auto"/>
                              </w:divBdr>
                              <w:divsChild>
                                <w:div w:id="146629434">
                                  <w:marLeft w:val="0"/>
                                  <w:marRight w:val="0"/>
                                  <w:marTop w:val="0"/>
                                  <w:marBottom w:val="0"/>
                                  <w:divBdr>
                                    <w:top w:val="none" w:sz="0" w:space="0" w:color="auto"/>
                                    <w:left w:val="none" w:sz="0" w:space="0" w:color="auto"/>
                                    <w:bottom w:val="none" w:sz="0" w:space="0" w:color="auto"/>
                                    <w:right w:val="none" w:sz="0" w:space="0" w:color="auto"/>
                                  </w:divBdr>
                                  <w:divsChild>
                                    <w:div w:id="1247614164">
                                      <w:marLeft w:val="0"/>
                                      <w:marRight w:val="0"/>
                                      <w:marTop w:val="0"/>
                                      <w:marBottom w:val="0"/>
                                      <w:divBdr>
                                        <w:top w:val="none" w:sz="0" w:space="0" w:color="auto"/>
                                        <w:left w:val="none" w:sz="0" w:space="0" w:color="auto"/>
                                        <w:bottom w:val="none" w:sz="0" w:space="0" w:color="auto"/>
                                        <w:right w:val="none" w:sz="0" w:space="0" w:color="auto"/>
                                      </w:divBdr>
                                      <w:divsChild>
                                        <w:div w:id="1047681843">
                                          <w:marLeft w:val="0"/>
                                          <w:marRight w:val="0"/>
                                          <w:marTop w:val="0"/>
                                          <w:marBottom w:val="0"/>
                                          <w:divBdr>
                                            <w:top w:val="none" w:sz="0" w:space="0" w:color="auto"/>
                                            <w:left w:val="none" w:sz="0" w:space="0" w:color="auto"/>
                                            <w:bottom w:val="none" w:sz="0" w:space="0" w:color="auto"/>
                                            <w:right w:val="none" w:sz="0" w:space="0" w:color="auto"/>
                                          </w:divBdr>
                                          <w:divsChild>
                                            <w:div w:id="882984866">
                                              <w:marLeft w:val="0"/>
                                              <w:marRight w:val="0"/>
                                              <w:marTop w:val="0"/>
                                              <w:marBottom w:val="0"/>
                                              <w:divBdr>
                                                <w:top w:val="none" w:sz="0" w:space="0" w:color="auto"/>
                                                <w:left w:val="none" w:sz="0" w:space="0" w:color="auto"/>
                                                <w:bottom w:val="none" w:sz="0" w:space="0" w:color="auto"/>
                                                <w:right w:val="none" w:sz="0" w:space="0" w:color="auto"/>
                                              </w:divBdr>
                                              <w:divsChild>
                                                <w:div w:id="1263107719">
                                                  <w:marLeft w:val="0"/>
                                                  <w:marRight w:val="0"/>
                                                  <w:marTop w:val="0"/>
                                                  <w:marBottom w:val="0"/>
                                                  <w:divBdr>
                                                    <w:top w:val="single" w:sz="6" w:space="8" w:color="E6E6E6"/>
                                                    <w:left w:val="single" w:sz="6" w:space="8" w:color="E6E6E6"/>
                                                    <w:bottom w:val="single" w:sz="6" w:space="8" w:color="E6E6E6"/>
                                                    <w:right w:val="single" w:sz="6" w:space="8" w:color="E6E6E6"/>
                                                  </w:divBdr>
                                                  <w:divsChild>
                                                    <w:div w:id="16995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4241110">
      <w:bodyDiv w:val="1"/>
      <w:marLeft w:val="0"/>
      <w:marRight w:val="0"/>
      <w:marTop w:val="0"/>
      <w:marBottom w:val="0"/>
      <w:divBdr>
        <w:top w:val="none" w:sz="0" w:space="0" w:color="auto"/>
        <w:left w:val="none" w:sz="0" w:space="0" w:color="auto"/>
        <w:bottom w:val="none" w:sz="0" w:space="0" w:color="auto"/>
        <w:right w:val="none" w:sz="0" w:space="0" w:color="auto"/>
      </w:divBdr>
    </w:div>
    <w:div w:id="1279413212">
      <w:bodyDiv w:val="1"/>
      <w:marLeft w:val="0"/>
      <w:marRight w:val="0"/>
      <w:marTop w:val="0"/>
      <w:marBottom w:val="0"/>
      <w:divBdr>
        <w:top w:val="none" w:sz="0" w:space="0" w:color="auto"/>
        <w:left w:val="none" w:sz="0" w:space="0" w:color="auto"/>
        <w:bottom w:val="none" w:sz="0" w:space="0" w:color="auto"/>
        <w:right w:val="none" w:sz="0" w:space="0" w:color="auto"/>
      </w:divBdr>
    </w:div>
    <w:div w:id="1289433737">
      <w:bodyDiv w:val="1"/>
      <w:marLeft w:val="0"/>
      <w:marRight w:val="0"/>
      <w:marTop w:val="0"/>
      <w:marBottom w:val="0"/>
      <w:divBdr>
        <w:top w:val="none" w:sz="0" w:space="0" w:color="auto"/>
        <w:left w:val="none" w:sz="0" w:space="0" w:color="auto"/>
        <w:bottom w:val="none" w:sz="0" w:space="0" w:color="auto"/>
        <w:right w:val="none" w:sz="0" w:space="0" w:color="auto"/>
      </w:divBdr>
    </w:div>
    <w:div w:id="1290815868">
      <w:bodyDiv w:val="1"/>
      <w:marLeft w:val="0"/>
      <w:marRight w:val="0"/>
      <w:marTop w:val="0"/>
      <w:marBottom w:val="0"/>
      <w:divBdr>
        <w:top w:val="none" w:sz="0" w:space="0" w:color="auto"/>
        <w:left w:val="none" w:sz="0" w:space="0" w:color="auto"/>
        <w:bottom w:val="none" w:sz="0" w:space="0" w:color="auto"/>
        <w:right w:val="none" w:sz="0" w:space="0" w:color="auto"/>
      </w:divBdr>
    </w:div>
    <w:div w:id="1392190394">
      <w:bodyDiv w:val="1"/>
      <w:marLeft w:val="0"/>
      <w:marRight w:val="0"/>
      <w:marTop w:val="0"/>
      <w:marBottom w:val="0"/>
      <w:divBdr>
        <w:top w:val="none" w:sz="0" w:space="0" w:color="auto"/>
        <w:left w:val="none" w:sz="0" w:space="0" w:color="auto"/>
        <w:bottom w:val="none" w:sz="0" w:space="0" w:color="auto"/>
        <w:right w:val="none" w:sz="0" w:space="0" w:color="auto"/>
      </w:divBdr>
    </w:div>
    <w:div w:id="1395817164">
      <w:bodyDiv w:val="1"/>
      <w:marLeft w:val="0"/>
      <w:marRight w:val="0"/>
      <w:marTop w:val="0"/>
      <w:marBottom w:val="0"/>
      <w:divBdr>
        <w:top w:val="none" w:sz="0" w:space="0" w:color="auto"/>
        <w:left w:val="none" w:sz="0" w:space="0" w:color="auto"/>
        <w:bottom w:val="none" w:sz="0" w:space="0" w:color="auto"/>
        <w:right w:val="none" w:sz="0" w:space="0" w:color="auto"/>
      </w:divBdr>
    </w:div>
    <w:div w:id="1426344750">
      <w:bodyDiv w:val="1"/>
      <w:marLeft w:val="0"/>
      <w:marRight w:val="0"/>
      <w:marTop w:val="0"/>
      <w:marBottom w:val="0"/>
      <w:divBdr>
        <w:top w:val="none" w:sz="0" w:space="0" w:color="auto"/>
        <w:left w:val="none" w:sz="0" w:space="0" w:color="auto"/>
        <w:bottom w:val="none" w:sz="0" w:space="0" w:color="auto"/>
        <w:right w:val="none" w:sz="0" w:space="0" w:color="auto"/>
      </w:divBdr>
    </w:div>
    <w:div w:id="1448891319">
      <w:bodyDiv w:val="1"/>
      <w:marLeft w:val="0"/>
      <w:marRight w:val="0"/>
      <w:marTop w:val="0"/>
      <w:marBottom w:val="0"/>
      <w:divBdr>
        <w:top w:val="none" w:sz="0" w:space="0" w:color="auto"/>
        <w:left w:val="none" w:sz="0" w:space="0" w:color="auto"/>
        <w:bottom w:val="none" w:sz="0" w:space="0" w:color="auto"/>
        <w:right w:val="none" w:sz="0" w:space="0" w:color="auto"/>
      </w:divBdr>
    </w:div>
    <w:div w:id="1454666642">
      <w:bodyDiv w:val="1"/>
      <w:marLeft w:val="0"/>
      <w:marRight w:val="0"/>
      <w:marTop w:val="0"/>
      <w:marBottom w:val="0"/>
      <w:divBdr>
        <w:top w:val="none" w:sz="0" w:space="0" w:color="auto"/>
        <w:left w:val="none" w:sz="0" w:space="0" w:color="auto"/>
        <w:bottom w:val="none" w:sz="0" w:space="0" w:color="auto"/>
        <w:right w:val="none" w:sz="0" w:space="0" w:color="auto"/>
      </w:divBdr>
    </w:div>
    <w:div w:id="1517426115">
      <w:bodyDiv w:val="1"/>
      <w:marLeft w:val="0"/>
      <w:marRight w:val="0"/>
      <w:marTop w:val="0"/>
      <w:marBottom w:val="0"/>
      <w:divBdr>
        <w:top w:val="none" w:sz="0" w:space="0" w:color="auto"/>
        <w:left w:val="none" w:sz="0" w:space="0" w:color="auto"/>
        <w:bottom w:val="none" w:sz="0" w:space="0" w:color="auto"/>
        <w:right w:val="none" w:sz="0" w:space="0" w:color="auto"/>
      </w:divBdr>
    </w:div>
    <w:div w:id="1542278993">
      <w:bodyDiv w:val="1"/>
      <w:marLeft w:val="0"/>
      <w:marRight w:val="0"/>
      <w:marTop w:val="0"/>
      <w:marBottom w:val="0"/>
      <w:divBdr>
        <w:top w:val="none" w:sz="0" w:space="0" w:color="auto"/>
        <w:left w:val="none" w:sz="0" w:space="0" w:color="auto"/>
        <w:bottom w:val="none" w:sz="0" w:space="0" w:color="auto"/>
        <w:right w:val="none" w:sz="0" w:space="0" w:color="auto"/>
      </w:divBdr>
    </w:div>
    <w:div w:id="1583946620">
      <w:bodyDiv w:val="1"/>
      <w:marLeft w:val="0"/>
      <w:marRight w:val="0"/>
      <w:marTop w:val="0"/>
      <w:marBottom w:val="0"/>
      <w:divBdr>
        <w:top w:val="none" w:sz="0" w:space="0" w:color="auto"/>
        <w:left w:val="none" w:sz="0" w:space="0" w:color="auto"/>
        <w:bottom w:val="none" w:sz="0" w:space="0" w:color="auto"/>
        <w:right w:val="none" w:sz="0" w:space="0" w:color="auto"/>
      </w:divBdr>
    </w:div>
    <w:div w:id="1633486086">
      <w:bodyDiv w:val="1"/>
      <w:marLeft w:val="0"/>
      <w:marRight w:val="0"/>
      <w:marTop w:val="0"/>
      <w:marBottom w:val="0"/>
      <w:divBdr>
        <w:top w:val="none" w:sz="0" w:space="0" w:color="auto"/>
        <w:left w:val="none" w:sz="0" w:space="0" w:color="auto"/>
        <w:bottom w:val="none" w:sz="0" w:space="0" w:color="auto"/>
        <w:right w:val="none" w:sz="0" w:space="0" w:color="auto"/>
      </w:divBdr>
    </w:div>
    <w:div w:id="1643467058">
      <w:bodyDiv w:val="1"/>
      <w:marLeft w:val="0"/>
      <w:marRight w:val="0"/>
      <w:marTop w:val="0"/>
      <w:marBottom w:val="0"/>
      <w:divBdr>
        <w:top w:val="none" w:sz="0" w:space="0" w:color="auto"/>
        <w:left w:val="none" w:sz="0" w:space="0" w:color="auto"/>
        <w:bottom w:val="none" w:sz="0" w:space="0" w:color="auto"/>
        <w:right w:val="none" w:sz="0" w:space="0" w:color="auto"/>
      </w:divBdr>
    </w:div>
    <w:div w:id="1655795504">
      <w:bodyDiv w:val="1"/>
      <w:marLeft w:val="0"/>
      <w:marRight w:val="0"/>
      <w:marTop w:val="0"/>
      <w:marBottom w:val="0"/>
      <w:divBdr>
        <w:top w:val="none" w:sz="0" w:space="0" w:color="auto"/>
        <w:left w:val="none" w:sz="0" w:space="0" w:color="auto"/>
        <w:bottom w:val="none" w:sz="0" w:space="0" w:color="auto"/>
        <w:right w:val="none" w:sz="0" w:space="0" w:color="auto"/>
      </w:divBdr>
    </w:div>
    <w:div w:id="1783958996">
      <w:bodyDiv w:val="1"/>
      <w:marLeft w:val="0"/>
      <w:marRight w:val="0"/>
      <w:marTop w:val="0"/>
      <w:marBottom w:val="0"/>
      <w:divBdr>
        <w:top w:val="none" w:sz="0" w:space="0" w:color="auto"/>
        <w:left w:val="none" w:sz="0" w:space="0" w:color="auto"/>
        <w:bottom w:val="none" w:sz="0" w:space="0" w:color="auto"/>
        <w:right w:val="none" w:sz="0" w:space="0" w:color="auto"/>
      </w:divBdr>
    </w:div>
    <w:div w:id="1858687696">
      <w:bodyDiv w:val="1"/>
      <w:marLeft w:val="0"/>
      <w:marRight w:val="0"/>
      <w:marTop w:val="0"/>
      <w:marBottom w:val="0"/>
      <w:divBdr>
        <w:top w:val="none" w:sz="0" w:space="0" w:color="auto"/>
        <w:left w:val="none" w:sz="0" w:space="0" w:color="auto"/>
        <w:bottom w:val="none" w:sz="0" w:space="0" w:color="auto"/>
        <w:right w:val="none" w:sz="0" w:space="0" w:color="auto"/>
      </w:divBdr>
    </w:div>
    <w:div w:id="1880195004">
      <w:bodyDiv w:val="1"/>
      <w:marLeft w:val="0"/>
      <w:marRight w:val="0"/>
      <w:marTop w:val="0"/>
      <w:marBottom w:val="0"/>
      <w:divBdr>
        <w:top w:val="none" w:sz="0" w:space="0" w:color="auto"/>
        <w:left w:val="none" w:sz="0" w:space="0" w:color="auto"/>
        <w:bottom w:val="none" w:sz="0" w:space="0" w:color="auto"/>
        <w:right w:val="none" w:sz="0" w:space="0" w:color="auto"/>
      </w:divBdr>
    </w:div>
    <w:div w:id="1929655615">
      <w:bodyDiv w:val="1"/>
      <w:marLeft w:val="0"/>
      <w:marRight w:val="0"/>
      <w:marTop w:val="0"/>
      <w:marBottom w:val="0"/>
      <w:divBdr>
        <w:top w:val="none" w:sz="0" w:space="0" w:color="auto"/>
        <w:left w:val="none" w:sz="0" w:space="0" w:color="auto"/>
        <w:bottom w:val="none" w:sz="0" w:space="0" w:color="auto"/>
        <w:right w:val="none" w:sz="0" w:space="0" w:color="auto"/>
      </w:divBdr>
    </w:div>
    <w:div w:id="1935674396">
      <w:bodyDiv w:val="1"/>
      <w:marLeft w:val="0"/>
      <w:marRight w:val="0"/>
      <w:marTop w:val="0"/>
      <w:marBottom w:val="0"/>
      <w:divBdr>
        <w:top w:val="none" w:sz="0" w:space="0" w:color="auto"/>
        <w:left w:val="none" w:sz="0" w:space="0" w:color="auto"/>
        <w:bottom w:val="none" w:sz="0" w:space="0" w:color="auto"/>
        <w:right w:val="none" w:sz="0" w:space="0" w:color="auto"/>
      </w:divBdr>
    </w:div>
    <w:div w:id="1997565200">
      <w:bodyDiv w:val="1"/>
      <w:marLeft w:val="0"/>
      <w:marRight w:val="0"/>
      <w:marTop w:val="0"/>
      <w:marBottom w:val="0"/>
      <w:divBdr>
        <w:top w:val="none" w:sz="0" w:space="0" w:color="auto"/>
        <w:left w:val="none" w:sz="0" w:space="0" w:color="auto"/>
        <w:bottom w:val="none" w:sz="0" w:space="0" w:color="auto"/>
        <w:right w:val="none" w:sz="0" w:space="0" w:color="auto"/>
      </w:divBdr>
    </w:div>
    <w:div w:id="2029138864">
      <w:bodyDiv w:val="1"/>
      <w:marLeft w:val="0"/>
      <w:marRight w:val="0"/>
      <w:marTop w:val="0"/>
      <w:marBottom w:val="0"/>
      <w:divBdr>
        <w:top w:val="none" w:sz="0" w:space="0" w:color="auto"/>
        <w:left w:val="none" w:sz="0" w:space="0" w:color="auto"/>
        <w:bottom w:val="none" w:sz="0" w:space="0" w:color="auto"/>
        <w:right w:val="none" w:sz="0" w:space="0" w:color="auto"/>
      </w:divBdr>
    </w:div>
    <w:div w:id="2049721271">
      <w:bodyDiv w:val="1"/>
      <w:marLeft w:val="0"/>
      <w:marRight w:val="0"/>
      <w:marTop w:val="0"/>
      <w:marBottom w:val="0"/>
      <w:divBdr>
        <w:top w:val="none" w:sz="0" w:space="0" w:color="auto"/>
        <w:left w:val="none" w:sz="0" w:space="0" w:color="auto"/>
        <w:bottom w:val="none" w:sz="0" w:space="0" w:color="auto"/>
        <w:right w:val="none" w:sz="0" w:space="0" w:color="auto"/>
      </w:divBdr>
    </w:div>
    <w:div w:id="2053919854">
      <w:bodyDiv w:val="1"/>
      <w:marLeft w:val="0"/>
      <w:marRight w:val="0"/>
      <w:marTop w:val="0"/>
      <w:marBottom w:val="0"/>
      <w:divBdr>
        <w:top w:val="none" w:sz="0" w:space="0" w:color="auto"/>
        <w:left w:val="none" w:sz="0" w:space="0" w:color="auto"/>
        <w:bottom w:val="none" w:sz="0" w:space="0" w:color="auto"/>
        <w:right w:val="none" w:sz="0" w:space="0" w:color="auto"/>
      </w:divBdr>
    </w:div>
    <w:div w:id="2066951488">
      <w:bodyDiv w:val="1"/>
      <w:marLeft w:val="0"/>
      <w:marRight w:val="0"/>
      <w:marTop w:val="0"/>
      <w:marBottom w:val="0"/>
      <w:divBdr>
        <w:top w:val="none" w:sz="0" w:space="0" w:color="auto"/>
        <w:left w:val="none" w:sz="0" w:space="0" w:color="auto"/>
        <w:bottom w:val="none" w:sz="0" w:space="0" w:color="auto"/>
        <w:right w:val="none" w:sz="0" w:space="0" w:color="auto"/>
      </w:divBdr>
    </w:div>
    <w:div w:id="2090347489">
      <w:bodyDiv w:val="1"/>
      <w:marLeft w:val="0"/>
      <w:marRight w:val="0"/>
      <w:marTop w:val="0"/>
      <w:marBottom w:val="0"/>
      <w:divBdr>
        <w:top w:val="none" w:sz="0" w:space="0" w:color="auto"/>
        <w:left w:val="none" w:sz="0" w:space="0" w:color="auto"/>
        <w:bottom w:val="none" w:sz="0" w:space="0" w:color="auto"/>
        <w:right w:val="none" w:sz="0" w:space="0" w:color="auto"/>
      </w:divBdr>
    </w:div>
    <w:div w:id="2115124327">
      <w:bodyDiv w:val="1"/>
      <w:marLeft w:val="0"/>
      <w:marRight w:val="0"/>
      <w:marTop w:val="0"/>
      <w:marBottom w:val="0"/>
      <w:divBdr>
        <w:top w:val="none" w:sz="0" w:space="0" w:color="auto"/>
        <w:left w:val="none" w:sz="0" w:space="0" w:color="auto"/>
        <w:bottom w:val="none" w:sz="0" w:space="0" w:color="auto"/>
        <w:right w:val="none" w:sz="0" w:space="0" w:color="auto"/>
      </w:divBdr>
    </w:div>
    <w:div w:id="212306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3.bin"/><Relationship Id="rId303" Type="http://schemas.openxmlformats.org/officeDocument/2006/relationships/oleObject" Target="embeddings/oleObject155.bin"/><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7.wmf"/><Relationship Id="rId138" Type="http://schemas.openxmlformats.org/officeDocument/2006/relationships/oleObject" Target="embeddings/oleObject67.bin"/><Relationship Id="rId159" Type="http://schemas.openxmlformats.org/officeDocument/2006/relationships/oleObject" Target="embeddings/oleObject79.bin"/><Relationship Id="rId170" Type="http://schemas.openxmlformats.org/officeDocument/2006/relationships/image" Target="media/image78.wmf"/><Relationship Id="rId191" Type="http://schemas.openxmlformats.org/officeDocument/2006/relationships/oleObject" Target="embeddings/oleObject95.bin"/><Relationship Id="rId205" Type="http://schemas.openxmlformats.org/officeDocument/2006/relationships/image" Target="media/image95.wmf"/><Relationship Id="rId226" Type="http://schemas.openxmlformats.org/officeDocument/2006/relationships/oleObject" Target="embeddings/oleObject113.bin"/><Relationship Id="rId247" Type="http://schemas.openxmlformats.org/officeDocument/2006/relationships/oleObject" Target="embeddings/oleObject125.bin"/><Relationship Id="rId107" Type="http://schemas.openxmlformats.org/officeDocument/2006/relationships/oleObject" Target="embeddings/oleObject51.bin"/><Relationship Id="rId268" Type="http://schemas.openxmlformats.org/officeDocument/2006/relationships/image" Target="media/image126.png"/><Relationship Id="rId289" Type="http://schemas.openxmlformats.org/officeDocument/2006/relationships/image" Target="media/image135.wmf"/><Relationship Id="rId11" Type="http://schemas.openxmlformats.org/officeDocument/2006/relationships/image" Target="media/image2.wmf"/><Relationship Id="rId32" Type="http://schemas.openxmlformats.org/officeDocument/2006/relationships/oleObject" Target="embeddings/oleObject13.bin"/><Relationship Id="rId53" Type="http://schemas.openxmlformats.org/officeDocument/2006/relationships/image" Target="media/image22.wmf"/><Relationship Id="rId74" Type="http://schemas.openxmlformats.org/officeDocument/2006/relationships/image" Target="media/image32.wmf"/><Relationship Id="rId128" Type="http://schemas.openxmlformats.org/officeDocument/2006/relationships/image" Target="media/image59.wmf"/><Relationship Id="rId149" Type="http://schemas.openxmlformats.org/officeDocument/2006/relationships/oleObject" Target="embeddings/oleObject73.bin"/><Relationship Id="rId314" Type="http://schemas.openxmlformats.org/officeDocument/2006/relationships/fontTable" Target="fontTable.xml"/><Relationship Id="rId5" Type="http://schemas.openxmlformats.org/officeDocument/2006/relationships/settings" Target="settings.xml"/><Relationship Id="rId95" Type="http://schemas.openxmlformats.org/officeDocument/2006/relationships/oleObject" Target="embeddings/oleObject45.bin"/><Relationship Id="rId160" Type="http://schemas.openxmlformats.org/officeDocument/2006/relationships/image" Target="media/image73.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oleObject" Target="embeddings/oleObject119.bin"/><Relationship Id="rId258" Type="http://schemas.openxmlformats.org/officeDocument/2006/relationships/oleObject" Target="embeddings/oleObject130.bin"/><Relationship Id="rId279" Type="http://schemas.openxmlformats.org/officeDocument/2006/relationships/image" Target="media/image131.wmf"/><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image" Target="media/image27.wmf"/><Relationship Id="rId118" Type="http://schemas.openxmlformats.org/officeDocument/2006/relationships/image" Target="media/image54.wmf"/><Relationship Id="rId139" Type="http://schemas.openxmlformats.org/officeDocument/2006/relationships/image" Target="media/image64.wmf"/><Relationship Id="rId290" Type="http://schemas.openxmlformats.org/officeDocument/2006/relationships/oleObject" Target="embeddings/oleObject147.bin"/><Relationship Id="rId304" Type="http://schemas.openxmlformats.org/officeDocument/2006/relationships/oleObject" Target="embeddings/oleObject156.bin"/><Relationship Id="rId85" Type="http://schemas.openxmlformats.org/officeDocument/2006/relationships/oleObject" Target="embeddings/oleObject40.bin"/><Relationship Id="rId150" Type="http://schemas.openxmlformats.org/officeDocument/2006/relationships/oleObject" Target="embeddings/oleObject74.bin"/><Relationship Id="rId171" Type="http://schemas.openxmlformats.org/officeDocument/2006/relationships/oleObject" Target="embeddings/oleObject85.bin"/><Relationship Id="rId192" Type="http://schemas.openxmlformats.org/officeDocument/2006/relationships/image" Target="media/image89.wmf"/><Relationship Id="rId206" Type="http://schemas.openxmlformats.org/officeDocument/2006/relationships/oleObject" Target="embeddings/oleObject103.bin"/><Relationship Id="rId227" Type="http://schemas.openxmlformats.org/officeDocument/2006/relationships/image" Target="media/image106.wmf"/><Relationship Id="rId248" Type="http://schemas.openxmlformats.org/officeDocument/2006/relationships/image" Target="media/image115.wmf"/><Relationship Id="rId269" Type="http://schemas.openxmlformats.org/officeDocument/2006/relationships/image" Target="media/image127.png"/><Relationship Id="rId12" Type="http://schemas.openxmlformats.org/officeDocument/2006/relationships/oleObject" Target="embeddings/oleObject2.bin"/><Relationship Id="rId33" Type="http://schemas.openxmlformats.org/officeDocument/2006/relationships/image" Target="media/image12.wmf"/><Relationship Id="rId108" Type="http://schemas.openxmlformats.org/officeDocument/2006/relationships/image" Target="media/image49.wmf"/><Relationship Id="rId129" Type="http://schemas.openxmlformats.org/officeDocument/2006/relationships/oleObject" Target="embeddings/oleObject62.bin"/><Relationship Id="rId280" Type="http://schemas.openxmlformats.org/officeDocument/2006/relationships/oleObject" Target="embeddings/oleObject141.bin"/><Relationship Id="rId315" Type="http://schemas.openxmlformats.org/officeDocument/2006/relationships/theme" Target="theme/theme1.xml"/><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image" Target="media/image43.wmf"/><Relationship Id="rId140" Type="http://schemas.openxmlformats.org/officeDocument/2006/relationships/oleObject" Target="embeddings/oleObject68.bin"/><Relationship Id="rId161" Type="http://schemas.openxmlformats.org/officeDocument/2006/relationships/oleObject" Target="embeddings/oleObject80.bin"/><Relationship Id="rId182" Type="http://schemas.openxmlformats.org/officeDocument/2006/relationships/image" Target="media/image84.wmf"/><Relationship Id="rId217" Type="http://schemas.openxmlformats.org/officeDocument/2006/relationships/image" Target="media/image101.wmf"/><Relationship Id="rId6" Type="http://schemas.openxmlformats.org/officeDocument/2006/relationships/webSettings" Target="webSettings.xml"/><Relationship Id="rId238" Type="http://schemas.openxmlformats.org/officeDocument/2006/relationships/image" Target="media/image111.wmf"/><Relationship Id="rId259" Type="http://schemas.openxmlformats.org/officeDocument/2006/relationships/oleObject" Target="embeddings/oleObject131.bin"/><Relationship Id="rId23" Type="http://schemas.openxmlformats.org/officeDocument/2006/relationships/image" Target="media/image8.wmf"/><Relationship Id="rId119" Type="http://schemas.openxmlformats.org/officeDocument/2006/relationships/oleObject" Target="embeddings/oleObject57.bin"/><Relationship Id="rId270" Type="http://schemas.openxmlformats.org/officeDocument/2006/relationships/image" Target="media/image128.png"/><Relationship Id="rId291" Type="http://schemas.openxmlformats.org/officeDocument/2006/relationships/image" Target="media/image136.wmf"/><Relationship Id="rId305" Type="http://schemas.openxmlformats.org/officeDocument/2006/relationships/image" Target="media/image141.wmf"/><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image" Target="media/image38.wmf"/><Relationship Id="rId130" Type="http://schemas.openxmlformats.org/officeDocument/2006/relationships/image" Target="media/image60.wmf"/><Relationship Id="rId151" Type="http://schemas.openxmlformats.org/officeDocument/2006/relationships/image" Target="media/image69.wmf"/><Relationship Id="rId172" Type="http://schemas.openxmlformats.org/officeDocument/2006/relationships/image" Target="media/image79.wmf"/><Relationship Id="rId193" Type="http://schemas.openxmlformats.org/officeDocument/2006/relationships/oleObject" Target="embeddings/oleObject96.bin"/><Relationship Id="rId207" Type="http://schemas.openxmlformats.org/officeDocument/2006/relationships/image" Target="media/image96.wmf"/><Relationship Id="rId228" Type="http://schemas.openxmlformats.org/officeDocument/2006/relationships/oleObject" Target="embeddings/oleObject114.bin"/><Relationship Id="rId249" Type="http://schemas.openxmlformats.org/officeDocument/2006/relationships/oleObject" Target="embeddings/oleObject126.bin"/><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image" Target="media/image121.wmf"/><Relationship Id="rId281" Type="http://schemas.openxmlformats.org/officeDocument/2006/relationships/image" Target="media/image132.wmf"/><Relationship Id="rId34" Type="http://schemas.openxmlformats.org/officeDocument/2006/relationships/oleObject" Target="embeddings/oleObject14.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6.bin"/><Relationship Id="rId120" Type="http://schemas.openxmlformats.org/officeDocument/2006/relationships/image" Target="media/image55.wmf"/><Relationship Id="rId141" Type="http://schemas.openxmlformats.org/officeDocument/2006/relationships/oleObject" Target="embeddings/oleObject69.bin"/><Relationship Id="rId7" Type="http://schemas.openxmlformats.org/officeDocument/2006/relationships/footnotes" Target="footnotes.xml"/><Relationship Id="rId162" Type="http://schemas.openxmlformats.org/officeDocument/2006/relationships/image" Target="media/image74.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oleObject" Target="embeddings/oleObject120.bin"/><Relationship Id="rId250" Type="http://schemas.openxmlformats.org/officeDocument/2006/relationships/image" Target="media/image116.wmf"/><Relationship Id="rId271" Type="http://schemas.openxmlformats.org/officeDocument/2006/relationships/oleObject" Target="embeddings/oleObject135.bin"/><Relationship Id="rId292" Type="http://schemas.openxmlformats.org/officeDocument/2006/relationships/oleObject" Target="embeddings/oleObject148.bin"/><Relationship Id="rId306" Type="http://schemas.openxmlformats.org/officeDocument/2006/relationships/oleObject" Target="embeddings/oleObject157.bin"/><Relationship Id="rId24" Type="http://schemas.openxmlformats.org/officeDocument/2006/relationships/oleObject" Target="embeddings/oleObject8.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oleObject" Target="embeddings/oleObject41.bin"/><Relationship Id="rId110" Type="http://schemas.openxmlformats.org/officeDocument/2006/relationships/image" Target="media/image50.wmf"/><Relationship Id="rId131" Type="http://schemas.openxmlformats.org/officeDocument/2006/relationships/oleObject" Target="embeddings/oleObject63.bin"/><Relationship Id="rId61" Type="http://schemas.openxmlformats.org/officeDocument/2006/relationships/oleObject" Target="embeddings/oleObject28.bin"/><Relationship Id="rId82" Type="http://schemas.openxmlformats.org/officeDocument/2006/relationships/image" Target="media/image36.wmf"/><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image" Target="media/image90.wmf"/><Relationship Id="rId199" Type="http://schemas.openxmlformats.org/officeDocument/2006/relationships/image" Target="media/image92.wmf"/><Relationship Id="rId203" Type="http://schemas.openxmlformats.org/officeDocument/2006/relationships/image" Target="media/image94.wmf"/><Relationship Id="rId208" Type="http://schemas.openxmlformats.org/officeDocument/2006/relationships/oleObject" Target="embeddings/oleObject104.bin"/><Relationship Id="rId229" Type="http://schemas.openxmlformats.org/officeDocument/2006/relationships/image" Target="media/image107.wmf"/><Relationship Id="rId19" Type="http://schemas.openxmlformats.org/officeDocument/2006/relationships/image" Target="media/image6.wmf"/><Relationship Id="rId224" Type="http://schemas.openxmlformats.org/officeDocument/2006/relationships/oleObject" Target="embeddings/oleObject112.bin"/><Relationship Id="rId240" Type="http://schemas.openxmlformats.org/officeDocument/2006/relationships/image" Target="media/image112.wmf"/><Relationship Id="rId245" Type="http://schemas.openxmlformats.org/officeDocument/2006/relationships/image" Target="media/image114.wmf"/><Relationship Id="rId261" Type="http://schemas.openxmlformats.org/officeDocument/2006/relationships/oleObject" Target="embeddings/oleObject132.bin"/><Relationship Id="rId266" Type="http://schemas.openxmlformats.org/officeDocument/2006/relationships/image" Target="media/image124.png"/><Relationship Id="rId287" Type="http://schemas.openxmlformats.org/officeDocument/2006/relationships/image" Target="media/image134.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3.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5.wmf"/><Relationship Id="rId105" Type="http://schemas.openxmlformats.org/officeDocument/2006/relationships/oleObject" Target="embeddings/oleObject50.bin"/><Relationship Id="rId126" Type="http://schemas.openxmlformats.org/officeDocument/2006/relationships/image" Target="media/image58.wmf"/><Relationship Id="rId147" Type="http://schemas.openxmlformats.org/officeDocument/2006/relationships/oleObject" Target="embeddings/oleObject72.bin"/><Relationship Id="rId168" Type="http://schemas.openxmlformats.org/officeDocument/2006/relationships/image" Target="media/image77.wmf"/><Relationship Id="rId282" Type="http://schemas.openxmlformats.org/officeDocument/2006/relationships/oleObject" Target="embeddings/oleObject142.bin"/><Relationship Id="rId312" Type="http://schemas.openxmlformats.org/officeDocument/2006/relationships/image" Target="media/image145.png"/><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4.bin"/><Relationship Id="rId98" Type="http://schemas.openxmlformats.org/officeDocument/2006/relationships/image" Target="media/image44.wmf"/><Relationship Id="rId121" Type="http://schemas.openxmlformats.org/officeDocument/2006/relationships/oleObject" Target="embeddings/oleObject58.bin"/><Relationship Id="rId142" Type="http://schemas.openxmlformats.org/officeDocument/2006/relationships/image" Target="media/image65.wmf"/><Relationship Id="rId163" Type="http://schemas.openxmlformats.org/officeDocument/2006/relationships/oleObject" Target="embeddings/oleObject81.bin"/><Relationship Id="rId184" Type="http://schemas.openxmlformats.org/officeDocument/2006/relationships/image" Target="media/image85.wmf"/><Relationship Id="rId189" Type="http://schemas.openxmlformats.org/officeDocument/2006/relationships/oleObject" Target="embeddings/oleObject94.bin"/><Relationship Id="rId219" Type="http://schemas.openxmlformats.org/officeDocument/2006/relationships/image" Target="media/image102.wmf"/><Relationship Id="rId3" Type="http://schemas.openxmlformats.org/officeDocument/2006/relationships/styles" Target="styles.xml"/><Relationship Id="rId214" Type="http://schemas.openxmlformats.org/officeDocument/2006/relationships/oleObject" Target="embeddings/oleObject107.bin"/><Relationship Id="rId230" Type="http://schemas.openxmlformats.org/officeDocument/2006/relationships/oleObject" Target="embeddings/oleObject115.bin"/><Relationship Id="rId235" Type="http://schemas.openxmlformats.org/officeDocument/2006/relationships/image" Target="media/image110.wmf"/><Relationship Id="rId251" Type="http://schemas.openxmlformats.org/officeDocument/2006/relationships/oleObject" Target="embeddings/oleObject127.bin"/><Relationship Id="rId256" Type="http://schemas.openxmlformats.org/officeDocument/2006/relationships/image" Target="media/image119.png"/><Relationship Id="rId277" Type="http://schemas.openxmlformats.org/officeDocument/2006/relationships/image" Target="media/image130.wmf"/><Relationship Id="rId298" Type="http://schemas.openxmlformats.org/officeDocument/2006/relationships/oleObject" Target="embeddings/oleObject152.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53.wmf"/><Relationship Id="rId137" Type="http://schemas.openxmlformats.org/officeDocument/2006/relationships/image" Target="media/image63.wmf"/><Relationship Id="rId158" Type="http://schemas.openxmlformats.org/officeDocument/2006/relationships/image" Target="media/image72.wmf"/><Relationship Id="rId272" Type="http://schemas.openxmlformats.org/officeDocument/2006/relationships/oleObject" Target="embeddings/oleObject136.bin"/><Relationship Id="rId293" Type="http://schemas.openxmlformats.org/officeDocument/2006/relationships/image" Target="media/image137.wmf"/><Relationship Id="rId302" Type="http://schemas.openxmlformats.org/officeDocument/2006/relationships/image" Target="media/image140.wmf"/><Relationship Id="rId307" Type="http://schemas.openxmlformats.org/officeDocument/2006/relationships/image" Target="media/image142.wmf"/><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oleObject" Target="embeddings/oleObject39.bin"/><Relationship Id="rId88" Type="http://schemas.openxmlformats.org/officeDocument/2006/relationships/image" Target="media/image39.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oleObject" Target="embeddings/oleObject76.bin"/><Relationship Id="rId174" Type="http://schemas.openxmlformats.org/officeDocument/2006/relationships/image" Target="media/image80.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image" Target="media/image97.wmf"/><Relationship Id="rId190" Type="http://schemas.openxmlformats.org/officeDocument/2006/relationships/image" Target="media/image88.wmf"/><Relationship Id="rId204" Type="http://schemas.openxmlformats.org/officeDocument/2006/relationships/oleObject" Target="embeddings/oleObject102.bin"/><Relationship Id="rId220" Type="http://schemas.openxmlformats.org/officeDocument/2006/relationships/oleObject" Target="embeddings/oleObject110.bin"/><Relationship Id="rId225" Type="http://schemas.openxmlformats.org/officeDocument/2006/relationships/image" Target="media/image105.wmf"/><Relationship Id="rId241" Type="http://schemas.openxmlformats.org/officeDocument/2006/relationships/oleObject" Target="embeddings/oleObject121.bin"/><Relationship Id="rId246" Type="http://schemas.openxmlformats.org/officeDocument/2006/relationships/oleObject" Target="embeddings/oleObject124.bin"/><Relationship Id="rId267" Type="http://schemas.openxmlformats.org/officeDocument/2006/relationships/image" Target="media/image125.png"/><Relationship Id="rId288" Type="http://schemas.openxmlformats.org/officeDocument/2006/relationships/oleObject" Target="embeddings/oleObject146.bin"/><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image" Target="media/image24.wmf"/><Relationship Id="rId106" Type="http://schemas.openxmlformats.org/officeDocument/2006/relationships/image" Target="media/image48.wmf"/><Relationship Id="rId127" Type="http://schemas.openxmlformats.org/officeDocument/2006/relationships/oleObject" Target="embeddings/oleObject61.bin"/><Relationship Id="rId262" Type="http://schemas.openxmlformats.org/officeDocument/2006/relationships/image" Target="media/image122.wmf"/><Relationship Id="rId283" Type="http://schemas.openxmlformats.org/officeDocument/2006/relationships/oleObject" Target="embeddings/oleObject143.bin"/><Relationship Id="rId313"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6.wmf"/><Relationship Id="rId143" Type="http://schemas.openxmlformats.org/officeDocument/2006/relationships/oleObject" Target="embeddings/oleObject70.bin"/><Relationship Id="rId148" Type="http://schemas.openxmlformats.org/officeDocument/2006/relationships/image" Target="media/image68.wmf"/><Relationship Id="rId164" Type="http://schemas.openxmlformats.org/officeDocument/2006/relationships/image" Target="media/image75.w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3.wmf"/><Relationship Id="rId210" Type="http://schemas.openxmlformats.org/officeDocument/2006/relationships/oleObject" Target="embeddings/oleObject105.bin"/><Relationship Id="rId215" Type="http://schemas.openxmlformats.org/officeDocument/2006/relationships/image" Target="media/image100.wmf"/><Relationship Id="rId236" Type="http://schemas.openxmlformats.org/officeDocument/2006/relationships/oleObject" Target="embeddings/oleObject118.bin"/><Relationship Id="rId257" Type="http://schemas.openxmlformats.org/officeDocument/2006/relationships/image" Target="media/image120.wmf"/><Relationship Id="rId278" Type="http://schemas.openxmlformats.org/officeDocument/2006/relationships/oleObject" Target="embeddings/oleObject140.bin"/><Relationship Id="rId26" Type="http://schemas.openxmlformats.org/officeDocument/2006/relationships/oleObject" Target="embeddings/oleObject9.bin"/><Relationship Id="rId231" Type="http://schemas.openxmlformats.org/officeDocument/2006/relationships/image" Target="media/image108.wmf"/><Relationship Id="rId252" Type="http://schemas.openxmlformats.org/officeDocument/2006/relationships/image" Target="media/image117.wmf"/><Relationship Id="rId273" Type="http://schemas.openxmlformats.org/officeDocument/2006/relationships/oleObject" Target="embeddings/oleObject137.bin"/><Relationship Id="rId294" Type="http://schemas.openxmlformats.org/officeDocument/2006/relationships/oleObject" Target="embeddings/oleObject149.bin"/><Relationship Id="rId308" Type="http://schemas.openxmlformats.org/officeDocument/2006/relationships/oleObject" Target="embeddings/oleObject158.bin"/><Relationship Id="rId47" Type="http://schemas.openxmlformats.org/officeDocument/2006/relationships/image" Target="media/image19.wmf"/><Relationship Id="rId68" Type="http://schemas.openxmlformats.org/officeDocument/2006/relationships/image" Target="media/image29.wmf"/><Relationship Id="rId89" Type="http://schemas.openxmlformats.org/officeDocument/2006/relationships/oleObject" Target="embeddings/oleObject42.bin"/><Relationship Id="rId112" Type="http://schemas.openxmlformats.org/officeDocument/2006/relationships/image" Target="media/image51.wmf"/><Relationship Id="rId133" Type="http://schemas.openxmlformats.org/officeDocument/2006/relationships/oleObject" Target="embeddings/oleObject64.bin"/><Relationship Id="rId154" Type="http://schemas.openxmlformats.org/officeDocument/2006/relationships/image" Target="media/image70.wmf"/><Relationship Id="rId175" Type="http://schemas.openxmlformats.org/officeDocument/2006/relationships/oleObject" Target="embeddings/oleObject87.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4.bin"/><Relationship Id="rId221" Type="http://schemas.openxmlformats.org/officeDocument/2006/relationships/image" Target="media/image103.wmf"/><Relationship Id="rId242" Type="http://schemas.openxmlformats.org/officeDocument/2006/relationships/image" Target="media/image113.wmf"/><Relationship Id="rId263" Type="http://schemas.openxmlformats.org/officeDocument/2006/relationships/oleObject" Target="embeddings/oleObject133.bin"/><Relationship Id="rId284" Type="http://schemas.openxmlformats.org/officeDocument/2006/relationships/oleObject" Target="embeddings/oleObject144.bin"/><Relationship Id="rId37" Type="http://schemas.openxmlformats.org/officeDocument/2006/relationships/image" Target="media/image14.wmf"/><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6.wmf"/><Relationship Id="rId123" Type="http://schemas.openxmlformats.org/officeDocument/2006/relationships/oleObject" Target="embeddings/oleObject59.bin"/><Relationship Id="rId144" Type="http://schemas.openxmlformats.org/officeDocument/2006/relationships/image" Target="media/image66.wmf"/><Relationship Id="rId90" Type="http://schemas.openxmlformats.org/officeDocument/2006/relationships/image" Target="media/image40.wmf"/><Relationship Id="rId165" Type="http://schemas.openxmlformats.org/officeDocument/2006/relationships/oleObject" Target="embeddings/oleObject82.bin"/><Relationship Id="rId186" Type="http://schemas.openxmlformats.org/officeDocument/2006/relationships/image" Target="media/image86.wmf"/><Relationship Id="rId211" Type="http://schemas.openxmlformats.org/officeDocument/2006/relationships/image" Target="media/image98.wmf"/><Relationship Id="rId232" Type="http://schemas.openxmlformats.org/officeDocument/2006/relationships/oleObject" Target="embeddings/oleObject116.bin"/><Relationship Id="rId253" Type="http://schemas.openxmlformats.org/officeDocument/2006/relationships/oleObject" Target="embeddings/oleObject128.bin"/><Relationship Id="rId274" Type="http://schemas.openxmlformats.org/officeDocument/2006/relationships/oleObject" Target="embeddings/oleObject138.bin"/><Relationship Id="rId295" Type="http://schemas.openxmlformats.org/officeDocument/2006/relationships/image" Target="media/image138.wmf"/><Relationship Id="rId309" Type="http://schemas.openxmlformats.org/officeDocument/2006/relationships/image" Target="media/image143.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image" Target="media/image35.wmf"/><Relationship Id="rId155" Type="http://schemas.openxmlformats.org/officeDocument/2006/relationships/oleObject" Target="embeddings/oleObject77.bin"/><Relationship Id="rId176" Type="http://schemas.openxmlformats.org/officeDocument/2006/relationships/image" Target="media/image81.wmf"/><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11.bin"/><Relationship Id="rId243" Type="http://schemas.openxmlformats.org/officeDocument/2006/relationships/oleObject" Target="embeddings/oleObject122.bin"/><Relationship Id="rId264" Type="http://schemas.openxmlformats.org/officeDocument/2006/relationships/image" Target="media/image123.wmf"/><Relationship Id="rId285" Type="http://schemas.openxmlformats.org/officeDocument/2006/relationships/image" Target="media/image133.wmf"/><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57.wmf"/><Relationship Id="rId310" Type="http://schemas.openxmlformats.org/officeDocument/2006/relationships/oleObject" Target="embeddings/oleObject159.bin"/><Relationship Id="rId70" Type="http://schemas.openxmlformats.org/officeDocument/2006/relationships/image" Target="media/image30.wmf"/><Relationship Id="rId91" Type="http://schemas.openxmlformats.org/officeDocument/2006/relationships/oleObject" Target="embeddings/oleObject43.bin"/><Relationship Id="rId145" Type="http://schemas.openxmlformats.org/officeDocument/2006/relationships/oleObject" Target="embeddings/oleObject71.bin"/><Relationship Id="rId166" Type="http://schemas.openxmlformats.org/officeDocument/2006/relationships/image" Target="media/image76.wmf"/><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image" Target="media/image109.wmf"/><Relationship Id="rId254" Type="http://schemas.openxmlformats.org/officeDocument/2006/relationships/image" Target="media/image118.wmf"/><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image" Target="media/image52.wmf"/><Relationship Id="rId275" Type="http://schemas.openxmlformats.org/officeDocument/2006/relationships/image" Target="media/image129.wmf"/><Relationship Id="rId296" Type="http://schemas.openxmlformats.org/officeDocument/2006/relationships/oleObject" Target="embeddings/oleObject150.bin"/><Relationship Id="rId300" Type="http://schemas.openxmlformats.org/officeDocument/2006/relationships/image" Target="media/image139.wmf"/><Relationship Id="rId60" Type="http://schemas.openxmlformats.org/officeDocument/2006/relationships/image" Target="media/image25.wmf"/><Relationship Id="rId81" Type="http://schemas.openxmlformats.org/officeDocument/2006/relationships/oleObject" Target="embeddings/oleObject38.bin"/><Relationship Id="rId135" Type="http://schemas.openxmlformats.org/officeDocument/2006/relationships/image" Target="media/image62.wmf"/><Relationship Id="rId156" Type="http://schemas.openxmlformats.org/officeDocument/2006/relationships/image" Target="media/image71.wmf"/><Relationship Id="rId177" Type="http://schemas.openxmlformats.org/officeDocument/2006/relationships/oleObject" Target="embeddings/oleObject88.bin"/><Relationship Id="rId198" Type="http://schemas.openxmlformats.org/officeDocument/2006/relationships/oleObject" Target="embeddings/oleObject99.bin"/><Relationship Id="rId202" Type="http://schemas.openxmlformats.org/officeDocument/2006/relationships/oleObject" Target="embeddings/oleObject101.bin"/><Relationship Id="rId223" Type="http://schemas.openxmlformats.org/officeDocument/2006/relationships/image" Target="media/image104.wmf"/><Relationship Id="rId244" Type="http://schemas.openxmlformats.org/officeDocument/2006/relationships/oleObject" Target="embeddings/oleObject123.bin"/><Relationship Id="rId18" Type="http://schemas.openxmlformats.org/officeDocument/2006/relationships/oleObject" Target="embeddings/oleObject5.bin"/><Relationship Id="rId39" Type="http://schemas.openxmlformats.org/officeDocument/2006/relationships/image" Target="media/image15.wmf"/><Relationship Id="rId265" Type="http://schemas.openxmlformats.org/officeDocument/2006/relationships/oleObject" Target="embeddings/oleObject134.bin"/><Relationship Id="rId286" Type="http://schemas.openxmlformats.org/officeDocument/2006/relationships/oleObject" Target="embeddings/oleObject145.bin"/><Relationship Id="rId50" Type="http://schemas.openxmlformats.org/officeDocument/2006/relationships/oleObject" Target="embeddings/oleObject22.bin"/><Relationship Id="rId104" Type="http://schemas.openxmlformats.org/officeDocument/2006/relationships/image" Target="media/image47.wmf"/><Relationship Id="rId125" Type="http://schemas.openxmlformats.org/officeDocument/2006/relationships/oleObject" Target="embeddings/oleObject60.bin"/><Relationship Id="rId146" Type="http://schemas.openxmlformats.org/officeDocument/2006/relationships/image" Target="media/image67.wmf"/><Relationship Id="rId167" Type="http://schemas.openxmlformats.org/officeDocument/2006/relationships/oleObject" Target="embeddings/oleObject83.bin"/><Relationship Id="rId188" Type="http://schemas.openxmlformats.org/officeDocument/2006/relationships/image" Target="media/image87.wmf"/><Relationship Id="rId311" Type="http://schemas.openxmlformats.org/officeDocument/2006/relationships/image" Target="media/image144.png"/><Relationship Id="rId71" Type="http://schemas.openxmlformats.org/officeDocument/2006/relationships/oleObject" Target="embeddings/oleObject33.bin"/><Relationship Id="rId92" Type="http://schemas.openxmlformats.org/officeDocument/2006/relationships/image" Target="media/image41.wmf"/><Relationship Id="rId213" Type="http://schemas.openxmlformats.org/officeDocument/2006/relationships/image" Target="media/image99.wmf"/><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9.bin"/><Relationship Id="rId276" Type="http://schemas.openxmlformats.org/officeDocument/2006/relationships/oleObject" Target="embeddings/oleObject139.bin"/><Relationship Id="rId297" Type="http://schemas.openxmlformats.org/officeDocument/2006/relationships/oleObject" Target="embeddings/oleObject151.bin"/><Relationship Id="rId40" Type="http://schemas.openxmlformats.org/officeDocument/2006/relationships/oleObject" Target="embeddings/oleObject17.bin"/><Relationship Id="rId115" Type="http://schemas.openxmlformats.org/officeDocument/2006/relationships/oleObject" Target="embeddings/oleObject55.bin"/><Relationship Id="rId136" Type="http://schemas.openxmlformats.org/officeDocument/2006/relationships/oleObject" Target="embeddings/oleObject66.bin"/><Relationship Id="rId157" Type="http://schemas.openxmlformats.org/officeDocument/2006/relationships/oleObject" Target="embeddings/oleObject78.bin"/><Relationship Id="rId178" Type="http://schemas.openxmlformats.org/officeDocument/2006/relationships/image" Target="media/image82.wmf"/><Relationship Id="rId301" Type="http://schemas.openxmlformats.org/officeDocument/2006/relationships/oleObject" Target="embeddings/oleObject15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15972-BC4C-44D0-AD8C-A3292226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16229</TotalTime>
  <Pages>42</Pages>
  <Words>6039</Words>
  <Characters>34423</Characters>
  <Application>Microsoft Office Word</Application>
  <DocSecurity>0</DocSecurity>
  <Lines>286</Lines>
  <Paragraphs>80</Paragraphs>
  <ScaleCrop>false</ScaleCrop>
  <Company/>
  <LinksUpToDate>false</LinksUpToDate>
  <CharactersWithSpaces>40382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13</cp:revision>
  <dcterms:created xsi:type="dcterms:W3CDTF">2015-03-14T09:12:00Z</dcterms:created>
  <dcterms:modified xsi:type="dcterms:W3CDTF">2015-04-06T12:18:00Z</dcterms:modified>
</cp:coreProperties>
</file>