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退款政策"/>
    <w:p>
      <w:pPr>
        <w:pStyle w:val="Heading1"/>
      </w:pPr>
      <w:r>
        <w:rPr>
          <w:rFonts w:hint="eastAsia"/>
        </w:rPr>
        <w:t xml:space="preserve">退款政策</w:t>
      </w:r>
    </w:p>
    <w:p>
      <w:pPr>
        <w:pStyle w:val="BlockText"/>
      </w:pPr>
      <w:r>
        <w:rPr>
          <w:rFonts w:hint="eastAsia"/>
        </w:rPr>
        <w:t xml:space="preserve">文档信息：版本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生效日期</w:t>
      </w:r>
      <w:r>
        <w:t xml:space="preserve"> 2026-07-01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编制单位：云舟商城客户服务部</w:t>
      </w:r>
    </w:p>
    <w:bookmarkStart w:id="12" w:name="退款方式"/>
    <w:p>
      <w:pPr>
        <w:pStyle w:val="Heading2"/>
      </w:pPr>
      <w:r>
        <w:t xml:space="preserve">1. </w:t>
      </w:r>
      <w:r>
        <w:rPr>
          <w:rFonts w:hint="eastAsia"/>
        </w:rPr>
        <w:t xml:space="preserve">退款方式</w:t>
      </w:r>
    </w:p>
    <w:bookmarkStart w:id="9" w:name="原路退回"/>
    <w:p>
      <w:pPr>
        <w:pStyle w:val="Heading3"/>
      </w:pPr>
      <w:r>
        <w:t xml:space="preserve">1.1 </w:t>
      </w:r>
      <w:r>
        <w:rPr>
          <w:rFonts w:hint="eastAsia"/>
        </w:rPr>
        <w:t xml:space="preserve">原路退回</w:t>
      </w:r>
    </w:p>
    <w:p>
      <w:pPr>
        <w:pStyle w:val="FirstParagraph"/>
      </w:pPr>
      <w:r>
        <w:rPr>
          <w:rFonts w:hint="eastAsia"/>
        </w:rPr>
        <w:t xml:space="preserve">退款一律</w:t>
      </w:r>
      <w:r>
        <w:rPr>
          <w:rFonts w:hint="eastAsia"/>
          <w:b/>
          <w:bCs/>
        </w:rPr>
        <w:t xml:space="preserve">原路退回</w:t>
      </w:r>
      <w:r>
        <w:rPr>
          <w:rFonts w:hint="eastAsia"/>
        </w:rPr>
        <w:t xml:space="preserve">至用户下单时使用的支付渠道：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微信支付退回微信零钱或原支付银行卡。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支付宝退回支付宝余额或原支付银行卡。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银行卡直接支付退回原银行卡。</w:t>
      </w:r>
    </w:p>
    <w:bookmarkEnd w:id="9"/>
    <w:bookmarkStart w:id="10" w:name="到账时间"/>
    <w:p>
      <w:pPr>
        <w:pStyle w:val="Heading3"/>
      </w:pPr>
      <w:r>
        <w:t xml:space="preserve">1.2 </w:t>
      </w:r>
      <w:r>
        <w:rPr>
          <w:rFonts w:hint="eastAsia"/>
        </w:rPr>
        <w:t xml:space="preserve">到账时间</w:t>
      </w:r>
    </w:p>
    <w:p>
      <w:pPr>
        <w:pStyle w:val="FirstParagraph"/>
      </w:pPr>
      <w:r>
        <w:rPr>
          <w:rFonts w:hint="eastAsia"/>
        </w:rPr>
        <w:t xml:space="preserve">退款在商城确认处理完成后，</w:t>
      </w:r>
      <w:r>
        <w:rPr>
          <w:rFonts w:hint="eastAsia"/>
          <w:b/>
          <w:bCs/>
        </w:rPr>
        <w:t xml:space="preserve">1～3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个工作日</w:t>
      </w:r>
      <w:r>
        <w:rPr>
          <w:rFonts w:hint="eastAsia"/>
        </w:rPr>
        <w:t xml:space="preserve">内到账，具体到账时间受支付渠道影响：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到账时间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微信零钱</w:t>
            </w:r>
            <w:r>
              <w:t xml:space="preserve"> / </w:t>
            </w:r>
            <w:r>
              <w:rPr>
                <w:rFonts w:hint="eastAsia"/>
              </w:rPr>
              <w:t xml:space="preserve">支付宝余额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个工作日内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1～3</w:t>
            </w:r>
            <w:r>
              <w:t xml:space="preserve"> </w:t>
            </w:r>
            <w:r>
              <w:rPr>
                <w:rFonts w:hint="eastAsia"/>
              </w:rPr>
              <w:t xml:space="preserve">个工作日</w:t>
            </w:r>
          </w:p>
        </w:tc>
      </w:tr>
    </w:tbl>
    <w:bookmarkEnd w:id="10"/>
    <w:bookmarkStart w:id="11" w:name="特殊支付方式的退回"/>
    <w:p>
      <w:pPr>
        <w:pStyle w:val="Heading3"/>
      </w:pPr>
      <w:r>
        <w:t xml:space="preserve">1.3 </w:t>
      </w:r>
      <w:r>
        <w:rPr>
          <w:rFonts w:hint="eastAsia"/>
        </w:rPr>
        <w:t xml:space="preserve">特殊支付方式的退回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礼品卡支付</w:t>
      </w:r>
      <w:r>
        <w:rPr>
          <w:rFonts w:hint="eastAsia"/>
        </w:rPr>
        <w:t xml:space="preserve">：以礼品卡支付的部分，退款退回礼品卡余额，礼品卡有效期不变。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账户余额支付</w:t>
      </w:r>
      <w:r>
        <w:rPr>
          <w:rFonts w:hint="eastAsia"/>
        </w:rPr>
        <w:t xml:space="preserve">：以账户余额支付的部分，退款退回账户余额，可再次用于购物。</w:t>
      </w:r>
    </w:p>
    <w:bookmarkEnd w:id="11"/>
    <w:bookmarkEnd w:id="12"/>
    <w:bookmarkStart w:id="16" w:name="全额退款与部分退款"/>
    <w:p>
      <w:pPr>
        <w:pStyle w:val="Heading2"/>
      </w:pPr>
      <w:r>
        <w:t xml:space="preserve">2. </w:t>
      </w:r>
      <w:r>
        <w:rPr>
          <w:rFonts w:hint="eastAsia"/>
        </w:rPr>
        <w:t xml:space="preserve">全额退款与部分退款</w:t>
      </w:r>
    </w:p>
    <w:bookmarkStart w:id="13" w:name="全额退款"/>
    <w:p>
      <w:pPr>
        <w:pStyle w:val="Heading3"/>
      </w:pPr>
      <w:r>
        <w:t xml:space="preserve">2.1 </w:t>
      </w:r>
      <w:r>
        <w:rPr>
          <w:rFonts w:hint="eastAsia"/>
        </w:rPr>
        <w:t xml:space="preserve">全额退款</w:t>
      </w:r>
    </w:p>
    <w:p>
      <w:pPr>
        <w:pStyle w:val="FirstParagraph"/>
      </w:pPr>
      <w:r>
        <w:rPr>
          <w:rFonts w:hint="eastAsia"/>
        </w:rPr>
        <w:t xml:space="preserve">订单全部商品退货或订单取消的，退还该订单的全部实付金额（含使用的优惠券分摊金额、积分抵扣金额）。</w:t>
      </w:r>
    </w:p>
    <w:bookmarkEnd w:id="13"/>
    <w:bookmarkStart w:id="14" w:name="部分退款"/>
    <w:p>
      <w:pPr>
        <w:pStyle w:val="Heading3"/>
      </w:pPr>
      <w:r>
        <w:t xml:space="preserve">2.2 </w:t>
      </w:r>
      <w:r>
        <w:rPr>
          <w:rFonts w:hint="eastAsia"/>
        </w:rPr>
        <w:t xml:space="preserve">部分退款</w:t>
      </w:r>
    </w:p>
    <w:p>
      <w:pPr>
        <w:pStyle w:val="FirstParagraph"/>
      </w:pPr>
      <w:r>
        <w:rPr>
          <w:rFonts w:hint="eastAsia"/>
        </w:rPr>
        <w:t xml:space="preserve">仅部分商品退货时，按以下规则部分退款：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退还款项</w:t>
      </w:r>
      <w:r>
        <w:t xml:space="preserve"> = </w:t>
      </w:r>
      <w:r>
        <w:rPr>
          <w:rFonts w:hint="eastAsia"/>
        </w:rPr>
        <w:t xml:space="preserve">该商品在订单中的实付金额（含该商品分摊的优惠券与积分抵扣部分）。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同一订单包含赠品或组合优惠的，按比例分摊。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部分退款不影响其余商品继续享受售后服务。</w:t>
      </w:r>
    </w:p>
    <w:bookmarkEnd w:id="14"/>
    <w:bookmarkStart w:id="15" w:name="退款金额的扣除"/>
    <w:p>
      <w:pPr>
        <w:pStyle w:val="Heading3"/>
      </w:pPr>
      <w:r>
        <w:t xml:space="preserve">2.3 </w:t>
      </w:r>
      <w:r>
        <w:rPr>
          <w:rFonts w:hint="eastAsia"/>
        </w:rPr>
        <w:t xml:space="preserve">退款金额的扣除</w:t>
      </w:r>
    </w:p>
    <w:p>
      <w:pPr>
        <w:pStyle w:val="FirstParagraph"/>
      </w:pPr>
      <w:r>
        <w:rPr>
          <w:rFonts w:hint="eastAsia"/>
        </w:rPr>
        <w:t xml:space="preserve">退款时按《退货与换货政策》的约定执行相应扣除：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配件或赠品缺失的折价扣除。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商品验收不合格时的核减。</w:t>
      </w:r>
    </w:p>
    <w:bookmarkEnd w:id="15"/>
    <w:bookmarkEnd w:id="16"/>
    <w:bookmarkStart w:id="17" w:name="退款失败处理"/>
    <w:p>
      <w:pPr>
        <w:pStyle w:val="Heading2"/>
      </w:pPr>
      <w:r>
        <w:t xml:space="preserve">3. </w:t>
      </w:r>
      <w:r>
        <w:rPr>
          <w:rFonts w:hint="eastAsia"/>
        </w:rPr>
        <w:t xml:space="preserve">退款失败处理</w:t>
      </w:r>
    </w:p>
    <w:p>
      <w:pPr>
        <w:pStyle w:val="FirstParagraph"/>
      </w:pPr>
      <w:r>
        <w:rPr>
          <w:rFonts w:hint="eastAsia"/>
        </w:rPr>
        <w:t xml:space="preserve">退款失败时按以下顺序处理：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系统自动重试原路退款。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自动重试仍失败的，转人工客服核实原因（如银行卡注销、支付渠道异常）。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人工核实后，在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个工作日内</w:t>
      </w:r>
      <w:r>
        <w:rPr>
          <w:rFonts w:hint="eastAsia"/>
        </w:rPr>
        <w:t xml:space="preserve">处理完毕，可改为退回账户余额或更换有效支付方式。</w:t>
      </w:r>
    </w:p>
    <w:p>
      <w:pPr>
        <w:pStyle w:val="FirstParagraph"/>
      </w:pPr>
      <w:r>
        <w:rPr>
          <w:rFonts w:hint="eastAsia"/>
        </w:rPr>
        <w:t xml:space="preserve">用户可在订单详情页「申请售后」中查看退款状态；退款失败时请留意页面提示并配合人工客服补充信息。</w:t>
      </w:r>
    </w:p>
    <w:bookmarkEnd w:id="17"/>
    <w:bookmarkStart w:id="18" w:name="分期付款订单的退款"/>
    <w:p>
      <w:pPr>
        <w:pStyle w:val="Heading2"/>
      </w:pPr>
      <w:r>
        <w:t xml:space="preserve">4. </w:t>
      </w:r>
      <w:r>
        <w:rPr>
          <w:rFonts w:hint="eastAsia"/>
        </w:rPr>
        <w:t xml:space="preserve">分期付款订单的退款</w:t>
      </w:r>
    </w:p>
    <w:p>
      <w:pPr>
        <w:pStyle w:val="FirstParagraph"/>
      </w:pPr>
      <w:r>
        <w:rPr>
          <w:rFonts w:hint="eastAsia"/>
        </w:rPr>
        <w:t xml:space="preserve">使用分期付款（花呗分期、信用卡分期等）的订单退款时：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退款金额用于冲抵剩余未还分期本金，还款计划相应减少。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已产生的手续费、分期利息</w:t>
      </w:r>
      <w:r>
        <w:rPr>
          <w:rFonts w:hint="eastAsia"/>
          <w:b/>
          <w:bCs/>
        </w:rPr>
        <w:t xml:space="preserve">不予退还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全部退款后，剩余未还部分由用户按原分期计划继续偿还。</w:t>
      </w:r>
    </w:p>
    <w:bookmarkEnd w:id="18"/>
    <w:bookmarkStart w:id="22" w:name="优惠券积分与赠品的返还"/>
    <w:p>
      <w:pPr>
        <w:pStyle w:val="Heading2"/>
      </w:pPr>
      <w:r>
        <w:t xml:space="preserve">5. </w:t>
      </w:r>
      <w:r>
        <w:rPr>
          <w:rFonts w:hint="eastAsia"/>
        </w:rPr>
        <w:t xml:space="preserve">优惠券、积分与赠品的返还</w:t>
      </w:r>
    </w:p>
    <w:bookmarkStart w:id="19" w:name="优惠券返还"/>
    <w:p>
      <w:pPr>
        <w:pStyle w:val="Heading3"/>
      </w:pPr>
      <w:r>
        <w:t xml:space="preserve">5.1 </w:t>
      </w:r>
      <w:r>
        <w:rPr>
          <w:rFonts w:hint="eastAsia"/>
        </w:rPr>
        <w:t xml:space="preserve">优惠券返还</w:t>
      </w:r>
    </w:p>
    <w:p>
      <w:pPr>
        <w:pStyle w:val="FirstParagraph"/>
      </w:pPr>
      <w:r>
        <w:rPr>
          <w:rFonts w:hint="eastAsia"/>
        </w:rPr>
        <w:t xml:space="preserve">退款时按退款比例返还已使用的优惠券：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返还方式：按实付比例折算优惠券金额，以等额优惠券形式返还至账户。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有效期：返还的优惠券自返还之日起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天内</w:t>
      </w:r>
      <w:r>
        <w:rPr>
          <w:rFonts w:hint="eastAsia"/>
        </w:rPr>
        <w:t xml:space="preserve">有效，逾期作废。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全额退款的，优惠券全额返还；部分退款的，按部分退款比例返还。</w:t>
      </w:r>
    </w:p>
    <w:bookmarkEnd w:id="19"/>
    <w:bookmarkStart w:id="20" w:name="积分扣回"/>
    <w:p>
      <w:pPr>
        <w:pStyle w:val="Heading3"/>
      </w:pPr>
      <w:r>
        <w:t xml:space="preserve">5.2 </w:t>
      </w:r>
      <w:r>
        <w:rPr>
          <w:rFonts w:hint="eastAsia"/>
        </w:rPr>
        <w:t xml:space="preserve">积分扣回</w:t>
      </w:r>
    </w:p>
    <w:p>
      <w:pPr>
        <w:pStyle w:val="FirstParagraph"/>
      </w:pPr>
      <w:r>
        <w:rPr>
          <w:rFonts w:hint="eastAsia"/>
        </w:rPr>
        <w:t xml:space="preserve">云舟商城积分规则为：全部实付消费（虚拟商品除外）每消费</w:t>
      </w:r>
      <w:r>
        <w:t xml:space="preserve"> 1 </w:t>
      </w:r>
      <w:r>
        <w:rPr>
          <w:rFonts w:hint="eastAsia"/>
        </w:rPr>
        <w:t xml:space="preserve">元获得</w:t>
      </w:r>
      <w:r>
        <w:t xml:space="preserve"> 1 </w:t>
      </w:r>
      <w:r>
        <w:rPr>
          <w:rFonts w:hint="eastAsia"/>
        </w:rPr>
        <w:t xml:space="preserve">积分。退款时按实付金额比例扣回对应积分：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全额退款扣回该订单全部积分。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部分退款按退款比例扣回。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积分已被使用的，从后续消费获得的积分中等额扣除。</w:t>
      </w:r>
    </w:p>
    <w:bookmarkEnd w:id="20"/>
    <w:bookmarkStart w:id="21" w:name="赠品返还"/>
    <w:p>
      <w:pPr>
        <w:pStyle w:val="Heading3"/>
      </w:pPr>
      <w:r>
        <w:t xml:space="preserve">5.3 </w:t>
      </w:r>
      <w:r>
        <w:rPr>
          <w:rFonts w:hint="eastAsia"/>
        </w:rPr>
        <w:t xml:space="preserve">赠品返还</w:t>
      </w:r>
    </w:p>
    <w:p>
      <w:pPr>
        <w:pStyle w:val="FirstParagraph"/>
      </w:pPr>
      <w:r>
        <w:rPr>
          <w:rFonts w:hint="eastAsia"/>
        </w:rPr>
        <w:t xml:space="preserve">随商品获得的赠品在退款时应一并退回（详见《退货与换货政策》第</w:t>
      </w:r>
      <w:r>
        <w:t xml:space="preserve"> 1.4 </w:t>
      </w:r>
      <w:r>
        <w:rPr>
          <w:rFonts w:hint="eastAsia"/>
        </w:rPr>
        <w:t xml:space="preserve">节）；赠品缺失的按折价扣除后退款。</w:t>
      </w:r>
    </w:p>
    <w:bookmarkEnd w:id="21"/>
    <w:bookmarkEnd w:id="22"/>
    <w:bookmarkStart w:id="26" w:name="发票处理"/>
    <w:p>
      <w:pPr>
        <w:pStyle w:val="Heading2"/>
      </w:pPr>
      <w:r>
        <w:t xml:space="preserve">6. </w:t>
      </w:r>
      <w:r>
        <w:rPr>
          <w:rFonts w:hint="eastAsia"/>
        </w:rPr>
        <w:t xml:space="preserve">发票处理</w:t>
      </w:r>
    </w:p>
    <w:bookmarkStart w:id="23" w:name="已开具发票的订单"/>
    <w:p>
      <w:pPr>
        <w:pStyle w:val="Heading3"/>
      </w:pPr>
      <w:r>
        <w:t xml:space="preserve">6.1 </w:t>
      </w:r>
      <w:r>
        <w:rPr>
          <w:rFonts w:hint="eastAsia"/>
        </w:rPr>
        <w:t xml:space="preserve">已开具发票的订单</w:t>
      </w:r>
    </w:p>
    <w:p>
      <w:pPr>
        <w:pStyle w:val="FirstParagraph"/>
      </w:pPr>
      <w:r>
        <w:rPr>
          <w:rFonts w:hint="eastAsia"/>
        </w:rPr>
        <w:t xml:space="preserve">退款前需完成发票处理：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纸质发票：随退货商品一并寄回商城，或按要求退回发票原件。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电子发票：配合商城作废电子发票。</w:t>
      </w:r>
    </w:p>
    <w:p>
      <w:pPr>
        <w:pStyle w:val="FirstParagraph"/>
      </w:pPr>
      <w:r>
        <w:rPr>
          <w:rFonts w:hint="eastAsia"/>
        </w:rPr>
        <w:t xml:space="preserve">发票退回或作废完成后，退款流程继续执行；未完成发票处理的，退款可能延迟，商城会在售后页面提示原因。</w:t>
      </w:r>
    </w:p>
    <w:bookmarkEnd w:id="23"/>
    <w:bookmarkStart w:id="24" w:name="未开具发票的订单"/>
    <w:p>
      <w:pPr>
        <w:pStyle w:val="Heading3"/>
      </w:pPr>
      <w:r>
        <w:t xml:space="preserve">6.2 </w:t>
      </w:r>
      <w:r>
        <w:rPr>
          <w:rFonts w:hint="eastAsia"/>
        </w:rPr>
        <w:t xml:space="preserve">未开具发票的订单</w:t>
      </w:r>
    </w:p>
    <w:p>
      <w:pPr>
        <w:pStyle w:val="FirstParagraph"/>
      </w:pPr>
      <w:r>
        <w:rPr>
          <w:rFonts w:hint="eastAsia"/>
        </w:rPr>
        <w:t xml:space="preserve">无需处理发票，退款流程直接执行。</w:t>
      </w:r>
    </w:p>
    <w:bookmarkEnd w:id="24"/>
    <w:bookmarkStart w:id="25" w:name="部分退款的发票"/>
    <w:p>
      <w:pPr>
        <w:pStyle w:val="Heading3"/>
      </w:pPr>
      <w:r>
        <w:t xml:space="preserve">6.3 </w:t>
      </w:r>
      <w:r>
        <w:rPr>
          <w:rFonts w:hint="eastAsia"/>
        </w:rPr>
        <w:t xml:space="preserve">部分退款的发票</w:t>
      </w:r>
    </w:p>
    <w:p>
      <w:pPr>
        <w:pStyle w:val="FirstParagraph"/>
      </w:pPr>
      <w:r>
        <w:rPr>
          <w:rFonts w:hint="eastAsia"/>
        </w:rPr>
        <w:t xml:space="preserve">部分退款时，已开发票需退回或作废原发票，商城按剩余商品金额重新开具发票。</w:t>
      </w:r>
    </w:p>
    <w:bookmarkEnd w:id="25"/>
    <w:bookmarkEnd w:id="26"/>
    <w:bookmarkStart w:id="27" w:name="退款与售后的衔接"/>
    <w:p>
      <w:pPr>
        <w:pStyle w:val="Heading2"/>
      </w:pPr>
      <w:r>
        <w:t xml:space="preserve">7. </w:t>
      </w:r>
      <w:r>
        <w:rPr>
          <w:rFonts w:hint="eastAsia"/>
        </w:rPr>
        <w:t xml:space="preserve">退款与售后的衔接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退款对应的退货申请入口、时限与商品要求详见《退货与换货政策》。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订单取消产生的退款详见《订单取消与修改政策》。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延迟赔偿以优惠券形式发放，不涉及退款流程，详见《延迟赔偿与售后补偿》。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售后整体流程与响应时限详见《售后服务总则》。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2026-09-29T14:40:32Z</dcterms:created>
  <dcterms:modified xsi:type="dcterms:W3CDTF">2026-09-29T14:40:32Z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