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A5F3" w14:textId="02471DB5" w:rsidR="00ED755F" w:rsidRDefault="0030132B" w:rsidP="009D0E0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APP</w:t>
      </w:r>
      <w:r w:rsidR="00ED755F" w:rsidRPr="00ED755F">
        <w:rPr>
          <w:rFonts w:hint="eastAsia"/>
          <w:b/>
          <w:sz w:val="48"/>
          <w:szCs w:val="48"/>
        </w:rPr>
        <w:t>推广方案</w:t>
      </w:r>
    </w:p>
    <w:p w14:paraId="7847E18D" w14:textId="77777777" w:rsidR="000C3C14" w:rsidRPr="007C1A10" w:rsidRDefault="000C3C14" w:rsidP="00C14ECD">
      <w:pPr>
        <w:jc w:val="left"/>
        <w:rPr>
          <w:rFonts w:ascii="仿宋" w:eastAsia="仿宋" w:hAnsi="仿宋" w:cs="仿宋"/>
          <w:kern w:val="0"/>
          <w:sz w:val="28"/>
          <w:szCs w:val="28"/>
        </w:rPr>
      </w:pPr>
    </w:p>
    <w:p w14:paraId="4D7545F1" w14:textId="380F8EA5" w:rsidR="00FE696B" w:rsidRPr="000C3C14" w:rsidRDefault="000C3C14" w:rsidP="00C14ECD">
      <w:pPr>
        <w:jc w:val="left"/>
        <w:rPr>
          <w:b/>
          <w:sz w:val="36"/>
          <w:szCs w:val="36"/>
        </w:rPr>
      </w:pPr>
      <w:r w:rsidRPr="000C3C14">
        <w:rPr>
          <w:rFonts w:hint="eastAsia"/>
          <w:b/>
          <w:sz w:val="36"/>
          <w:szCs w:val="36"/>
        </w:rPr>
        <w:t>推广渠道：</w:t>
      </w:r>
    </w:p>
    <w:p w14:paraId="36BFE14B" w14:textId="722D1CAF" w:rsidR="00ED755F" w:rsidRDefault="0078525A" w:rsidP="009D0E01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9D0E01">
        <w:rPr>
          <w:rFonts w:hint="eastAsia"/>
          <w:sz w:val="36"/>
          <w:szCs w:val="36"/>
        </w:rPr>
        <w:t>线上</w:t>
      </w:r>
      <w:r w:rsidR="009D0E01" w:rsidRPr="009D0E01">
        <w:rPr>
          <w:rFonts w:hint="eastAsia"/>
          <w:sz w:val="36"/>
          <w:szCs w:val="36"/>
        </w:rPr>
        <w:t>渠道</w:t>
      </w:r>
    </w:p>
    <w:p w14:paraId="67F80CB7" w14:textId="7F669BE5" w:rsidR="00250F2C" w:rsidRDefault="00250F2C" w:rsidP="009D0E01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kern w:val="0"/>
          <w:sz w:val="28"/>
          <w:szCs w:val="28"/>
        </w:rPr>
        <w:t>App应用市场</w:t>
      </w:r>
    </w:p>
    <w:p w14:paraId="1E779E4C" w14:textId="7D6C3281" w:rsidR="00250F2C" w:rsidRPr="00B10268" w:rsidRDefault="00250F2C" w:rsidP="00250F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B10268">
        <w:rPr>
          <w:rFonts w:ascii="仿宋" w:eastAsia="仿宋" w:hAnsi="仿宋" w:cs="仿宋" w:hint="eastAsia"/>
          <w:kern w:val="0"/>
          <w:sz w:val="28"/>
          <w:szCs w:val="28"/>
        </w:rPr>
        <w:t>上传到安卓、安智、豌豆荚、小米等各大主流市场，建立全面的下载通道。</w:t>
      </w:r>
    </w:p>
    <w:p w14:paraId="3B9D5DA8" w14:textId="40C88736" w:rsidR="009D0E01" w:rsidRPr="0030132B" w:rsidRDefault="002D36BA" w:rsidP="009D0E01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30132B">
        <w:rPr>
          <w:rFonts w:ascii="仿宋" w:eastAsia="仿宋" w:hAnsi="仿宋" w:cs="仿宋" w:hint="eastAsia"/>
          <w:b/>
          <w:kern w:val="0"/>
          <w:sz w:val="28"/>
          <w:szCs w:val="28"/>
        </w:rPr>
        <w:t>网络平台</w:t>
      </w:r>
    </w:p>
    <w:p w14:paraId="55921C32" w14:textId="7C24FB51" w:rsidR="002D36BA" w:rsidRPr="00FE696B" w:rsidRDefault="002D36BA" w:rsidP="002D36BA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依靠网络平台进行网络在线宣传，可以在公司网站以及园区网站对App信息进行刊登发布，与园区地方性网络、移动网络媒介推送App广告等。</w:t>
      </w:r>
    </w:p>
    <w:p w14:paraId="67F0D955" w14:textId="63D605A1" w:rsidR="0039524A" w:rsidRDefault="00847D2F" w:rsidP="009D0E01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847D2F">
        <w:rPr>
          <w:rFonts w:ascii="仿宋" w:eastAsia="仿宋" w:hAnsi="仿宋" w:cs="仿宋" w:hint="eastAsia"/>
          <w:b/>
          <w:kern w:val="0"/>
          <w:sz w:val="28"/>
          <w:szCs w:val="28"/>
        </w:rPr>
        <w:t>社会化媒体推广</w:t>
      </w:r>
    </w:p>
    <w:p w14:paraId="44EA1936" w14:textId="77392F7E" w:rsidR="00847D2F" w:rsidRDefault="00847D2F" w:rsidP="00250F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250F2C">
        <w:rPr>
          <w:rFonts w:ascii="仿宋" w:eastAsia="仿宋" w:hAnsi="仿宋" w:cs="仿宋" w:hint="eastAsia"/>
          <w:kern w:val="0"/>
          <w:sz w:val="28"/>
          <w:szCs w:val="28"/>
        </w:rPr>
        <w:t>社会化媒体的范围比较广泛，其中微博、博客、微信公众号都属于其范畴，可将App的功能以及活动通过社会化媒体的方式</w:t>
      </w:r>
      <w:r w:rsidR="00250F2C" w:rsidRPr="00250F2C">
        <w:rPr>
          <w:rFonts w:ascii="仿宋" w:eastAsia="仿宋" w:hAnsi="仿宋" w:cs="仿宋" w:hint="eastAsia"/>
          <w:kern w:val="0"/>
          <w:sz w:val="28"/>
          <w:szCs w:val="28"/>
        </w:rPr>
        <w:t>进行推广</w:t>
      </w:r>
      <w:r w:rsidRPr="00250F2C">
        <w:rPr>
          <w:rFonts w:ascii="仿宋" w:eastAsia="仿宋" w:hAnsi="仿宋" w:cs="仿宋" w:hint="eastAsia"/>
          <w:kern w:val="0"/>
          <w:sz w:val="28"/>
          <w:szCs w:val="28"/>
        </w:rPr>
        <w:t>，口口相传。</w:t>
      </w:r>
    </w:p>
    <w:p w14:paraId="0301BE05" w14:textId="45584712" w:rsidR="00250F2C" w:rsidRPr="007C1A10" w:rsidRDefault="007C1A10" w:rsidP="007C1A10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7C1A10">
        <w:rPr>
          <w:rFonts w:ascii="仿宋" w:eastAsia="仿宋" w:hAnsi="仿宋" w:cs="仿宋" w:hint="eastAsia"/>
          <w:b/>
          <w:kern w:val="0"/>
          <w:sz w:val="28"/>
          <w:szCs w:val="28"/>
        </w:rPr>
        <w:t>新闻稿件的软文宣传</w:t>
      </w:r>
    </w:p>
    <w:p w14:paraId="4E4EEFF4" w14:textId="2DA6E66D" w:rsidR="007C1A10" w:rsidRDefault="007C1A10" w:rsidP="007C1A10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7C1A10">
        <w:rPr>
          <w:rFonts w:ascii="仿宋" w:eastAsia="仿宋" w:hAnsi="仿宋" w:cs="仿宋" w:hint="eastAsia"/>
          <w:kern w:val="0"/>
          <w:sz w:val="28"/>
          <w:szCs w:val="28"/>
        </w:rPr>
        <w:t>将App的功能模块进行一一讲解分析进行撰写新闻稿，发布到各个主流媒体中。</w:t>
      </w:r>
    </w:p>
    <w:p w14:paraId="76E2B2F2" w14:textId="77777777" w:rsidR="00213A0C" w:rsidRPr="007C1A10" w:rsidRDefault="00213A0C" w:rsidP="007C1A10">
      <w:pPr>
        <w:jc w:val="left"/>
        <w:rPr>
          <w:rFonts w:ascii="仿宋" w:eastAsia="仿宋" w:hAnsi="仿宋" w:cs="仿宋" w:hint="eastAsia"/>
          <w:kern w:val="0"/>
          <w:sz w:val="28"/>
          <w:szCs w:val="28"/>
        </w:rPr>
      </w:pPr>
      <w:bookmarkStart w:id="0" w:name="_GoBack"/>
      <w:bookmarkEnd w:id="0"/>
    </w:p>
    <w:p w14:paraId="586A13BB" w14:textId="7DE5F5FB" w:rsidR="006A4F30" w:rsidRPr="006A4F30" w:rsidRDefault="006A4F30" w:rsidP="006A4F30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6A4F30">
        <w:rPr>
          <w:rFonts w:hint="eastAsia"/>
          <w:sz w:val="36"/>
          <w:szCs w:val="36"/>
        </w:rPr>
        <w:t>线下渠道</w:t>
      </w:r>
    </w:p>
    <w:p w14:paraId="5504EAB6" w14:textId="71E51A68" w:rsidR="00825FEB" w:rsidRPr="0030132B" w:rsidRDefault="00825FEB" w:rsidP="00825FE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30132B">
        <w:rPr>
          <w:rFonts w:ascii="仿宋" w:eastAsia="仿宋" w:hAnsi="仿宋" w:cs="仿宋" w:hint="eastAsia"/>
          <w:b/>
          <w:kern w:val="0"/>
          <w:sz w:val="28"/>
          <w:szCs w:val="28"/>
        </w:rPr>
        <w:t>平面物料</w:t>
      </w:r>
    </w:p>
    <w:p w14:paraId="3A6FE65C" w14:textId="40E4841F" w:rsidR="00825FEB" w:rsidRPr="00FE696B" w:rsidRDefault="00825FEB" w:rsidP="00825FEB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将APP</w:t>
      </w:r>
      <w:r w:rsidR="0039524A" w:rsidRPr="00FE696B">
        <w:rPr>
          <w:rFonts w:ascii="仿宋" w:eastAsia="仿宋" w:hAnsi="仿宋" w:cs="仿宋" w:hint="eastAsia"/>
          <w:kern w:val="0"/>
          <w:sz w:val="28"/>
          <w:szCs w:val="28"/>
        </w:rPr>
        <w:t>详细的功能介绍以及操作步骤</w:t>
      </w: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通过印刷做成宣传单以及海</w:t>
      </w:r>
      <w:r w:rsidRPr="00FE696B">
        <w:rPr>
          <w:rFonts w:ascii="仿宋" w:eastAsia="仿宋" w:hAnsi="仿宋" w:cs="仿宋" w:hint="eastAsia"/>
          <w:kern w:val="0"/>
          <w:sz w:val="28"/>
          <w:szCs w:val="28"/>
        </w:rPr>
        <w:lastRenderedPageBreak/>
        <w:t>报，</w:t>
      </w:r>
      <w:r w:rsidR="0039524A" w:rsidRPr="00FE696B">
        <w:rPr>
          <w:rFonts w:ascii="仿宋" w:eastAsia="仿宋" w:hAnsi="仿宋" w:cs="仿宋" w:hint="eastAsia"/>
          <w:kern w:val="0"/>
          <w:sz w:val="28"/>
          <w:szCs w:val="28"/>
        </w:rPr>
        <w:t>将其粘贴在园区所有宣传栏、广告栏以及走廊电梯口</w:t>
      </w:r>
      <w:r w:rsidR="00847D2F">
        <w:rPr>
          <w:rFonts w:ascii="仿宋" w:eastAsia="仿宋" w:hAnsi="仿宋" w:cs="仿宋" w:hint="eastAsia"/>
          <w:kern w:val="0"/>
          <w:sz w:val="28"/>
          <w:szCs w:val="28"/>
        </w:rPr>
        <w:t>，将宣传单派发给各个企业，</w:t>
      </w:r>
      <w:r w:rsidR="0039524A" w:rsidRPr="00FE696B">
        <w:rPr>
          <w:rFonts w:ascii="仿宋" w:eastAsia="仿宋" w:hAnsi="仿宋" w:cs="仿宋" w:hint="eastAsia"/>
          <w:kern w:val="0"/>
          <w:sz w:val="28"/>
          <w:szCs w:val="28"/>
        </w:rPr>
        <w:t>可详细、具体，一对一准确的把信息传达到目标群体，进而提升App的使用率。</w:t>
      </w:r>
    </w:p>
    <w:p w14:paraId="4C7D06B3" w14:textId="56A35E92" w:rsidR="0039524A" w:rsidRPr="0030132B" w:rsidRDefault="0039524A" w:rsidP="0039524A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30132B">
        <w:rPr>
          <w:rFonts w:ascii="仿宋" w:eastAsia="仿宋" w:hAnsi="仿宋" w:cs="仿宋" w:hint="eastAsia"/>
          <w:b/>
          <w:kern w:val="0"/>
          <w:sz w:val="28"/>
          <w:szCs w:val="28"/>
        </w:rPr>
        <w:t>户外商业广告</w:t>
      </w:r>
    </w:p>
    <w:p w14:paraId="390FCCDB" w14:textId="3ADA69A3" w:rsidR="00FE696B" w:rsidRPr="00FE696B" w:rsidRDefault="0039524A" w:rsidP="0039524A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可以在园区</w:t>
      </w:r>
      <w:r w:rsidR="002D36BA" w:rsidRPr="00FE696B">
        <w:rPr>
          <w:rFonts w:ascii="仿宋" w:eastAsia="仿宋" w:hAnsi="仿宋" w:cs="仿宋" w:hint="eastAsia"/>
          <w:kern w:val="0"/>
          <w:sz w:val="28"/>
          <w:szCs w:val="28"/>
        </w:rPr>
        <w:t>内以及</w:t>
      </w: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周边规划户外广告位置</w:t>
      </w:r>
      <w:r w:rsidR="002D36BA" w:rsidRPr="00FE696B">
        <w:rPr>
          <w:rFonts w:ascii="仿宋" w:eastAsia="仿宋" w:hAnsi="仿宋" w:cs="仿宋" w:hint="eastAsia"/>
          <w:kern w:val="0"/>
          <w:sz w:val="28"/>
          <w:szCs w:val="28"/>
        </w:rPr>
        <w:t>，播放App的宣传广告。</w:t>
      </w:r>
    </w:p>
    <w:p w14:paraId="7B92A539" w14:textId="7C2DB3FE" w:rsidR="00FE696B" w:rsidRDefault="00FE696B" w:rsidP="00FE696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30132B">
        <w:rPr>
          <w:rFonts w:ascii="仿宋" w:eastAsia="仿宋" w:hAnsi="仿宋" w:cs="仿宋" w:hint="eastAsia"/>
          <w:b/>
          <w:kern w:val="0"/>
          <w:sz w:val="28"/>
          <w:szCs w:val="28"/>
        </w:rPr>
        <w:t>充值活动</w:t>
      </w:r>
    </w:p>
    <w:p w14:paraId="6CE72C12" w14:textId="195F097A" w:rsidR="00FE696B" w:rsidRPr="0030132B" w:rsidRDefault="0030132B" w:rsidP="0030132B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30132B">
        <w:rPr>
          <w:rFonts w:ascii="仿宋" w:eastAsia="仿宋" w:hAnsi="仿宋" w:cs="仿宋" w:hint="eastAsia"/>
          <w:kern w:val="0"/>
          <w:sz w:val="28"/>
          <w:szCs w:val="28"/>
        </w:rPr>
        <w:t>将App里的所含充值</w:t>
      </w:r>
      <w:r>
        <w:rPr>
          <w:rFonts w:ascii="仿宋" w:eastAsia="仿宋" w:hAnsi="仿宋" w:cs="仿宋" w:hint="eastAsia"/>
          <w:kern w:val="0"/>
          <w:sz w:val="28"/>
          <w:szCs w:val="28"/>
        </w:rPr>
        <w:t>功能</w:t>
      </w:r>
      <w:r w:rsidRPr="0030132B">
        <w:rPr>
          <w:rFonts w:ascii="仿宋" w:eastAsia="仿宋" w:hAnsi="仿宋" w:cs="仿宋" w:hint="eastAsia"/>
          <w:kern w:val="0"/>
          <w:sz w:val="28"/>
          <w:szCs w:val="28"/>
        </w:rPr>
        <w:t>策划相关的充值活动，让大家积极主动的下载App。</w:t>
      </w:r>
    </w:p>
    <w:p w14:paraId="7C7CB022" w14:textId="10B78E9F" w:rsidR="002D36BA" w:rsidRPr="0030132B" w:rsidRDefault="002D36BA" w:rsidP="002D36BA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仿宋"/>
          <w:b/>
          <w:kern w:val="0"/>
          <w:sz w:val="28"/>
          <w:szCs w:val="28"/>
        </w:rPr>
      </w:pPr>
      <w:r w:rsidRPr="0030132B">
        <w:rPr>
          <w:rFonts w:ascii="仿宋" w:eastAsia="仿宋" w:hAnsi="仿宋" w:cs="仿宋" w:hint="eastAsia"/>
          <w:b/>
          <w:kern w:val="0"/>
          <w:sz w:val="28"/>
          <w:szCs w:val="28"/>
        </w:rPr>
        <w:t>园区巴士站点</w:t>
      </w:r>
    </w:p>
    <w:p w14:paraId="23A650BF" w14:textId="13BECA2E" w:rsidR="002D36BA" w:rsidRDefault="00F91473" w:rsidP="002D36BA">
      <w:pPr>
        <w:jc w:val="left"/>
        <w:rPr>
          <w:sz w:val="30"/>
          <w:szCs w:val="30"/>
        </w:rPr>
      </w:pP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在园区通勤班车的站点，在推广期投放App</w:t>
      </w:r>
      <w:r w:rsidR="00250F2C">
        <w:rPr>
          <w:rFonts w:ascii="仿宋" w:eastAsia="仿宋" w:hAnsi="仿宋" w:cs="仿宋" w:hint="eastAsia"/>
          <w:kern w:val="0"/>
          <w:sz w:val="28"/>
          <w:szCs w:val="28"/>
        </w:rPr>
        <w:t>宣传海报</w:t>
      </w:r>
      <w:r>
        <w:rPr>
          <w:rFonts w:hint="eastAsia"/>
          <w:sz w:val="30"/>
          <w:szCs w:val="30"/>
        </w:rPr>
        <w:t>。</w:t>
      </w:r>
    </w:p>
    <w:p w14:paraId="4B39715D" w14:textId="77777777" w:rsidR="00250F2C" w:rsidRDefault="00250F2C" w:rsidP="002D36BA">
      <w:pPr>
        <w:jc w:val="left"/>
        <w:rPr>
          <w:sz w:val="30"/>
          <w:szCs w:val="30"/>
        </w:rPr>
      </w:pPr>
    </w:p>
    <w:p w14:paraId="427C8A81" w14:textId="77777777" w:rsidR="00F91473" w:rsidRPr="00F91473" w:rsidRDefault="00F91473" w:rsidP="00F91473">
      <w:pPr>
        <w:jc w:val="left"/>
        <w:rPr>
          <w:sz w:val="30"/>
          <w:szCs w:val="30"/>
        </w:rPr>
      </w:pPr>
    </w:p>
    <w:sectPr w:rsidR="00F91473" w:rsidRPr="00F9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DDB26" w14:textId="77777777" w:rsidR="00756E46" w:rsidRDefault="00756E46" w:rsidP="007C1A10">
      <w:r>
        <w:separator/>
      </w:r>
    </w:p>
  </w:endnote>
  <w:endnote w:type="continuationSeparator" w:id="0">
    <w:p w14:paraId="466376D5" w14:textId="77777777" w:rsidR="00756E46" w:rsidRDefault="00756E46" w:rsidP="007C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A138A" w14:textId="77777777" w:rsidR="00756E46" w:rsidRDefault="00756E46" w:rsidP="007C1A10">
      <w:r>
        <w:separator/>
      </w:r>
    </w:p>
  </w:footnote>
  <w:footnote w:type="continuationSeparator" w:id="0">
    <w:p w14:paraId="78227BAD" w14:textId="77777777" w:rsidR="00756E46" w:rsidRDefault="00756E46" w:rsidP="007C1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09B5"/>
    <w:multiLevelType w:val="hybridMultilevel"/>
    <w:tmpl w:val="B0928102"/>
    <w:lvl w:ilvl="0" w:tplc="95929D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253C4"/>
    <w:multiLevelType w:val="hybridMultilevel"/>
    <w:tmpl w:val="412A765E"/>
    <w:lvl w:ilvl="0" w:tplc="1DE062CA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F3986"/>
    <w:multiLevelType w:val="hybridMultilevel"/>
    <w:tmpl w:val="67E2BD00"/>
    <w:lvl w:ilvl="0" w:tplc="6D20FAC8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EE"/>
    <w:rsid w:val="000C3C14"/>
    <w:rsid w:val="00213A0C"/>
    <w:rsid w:val="00250F2C"/>
    <w:rsid w:val="002D36BA"/>
    <w:rsid w:val="0030132B"/>
    <w:rsid w:val="0039524A"/>
    <w:rsid w:val="006A4F30"/>
    <w:rsid w:val="00756E46"/>
    <w:rsid w:val="0078525A"/>
    <w:rsid w:val="007C1A10"/>
    <w:rsid w:val="00825FEB"/>
    <w:rsid w:val="00847D2F"/>
    <w:rsid w:val="008C05EE"/>
    <w:rsid w:val="009D0E01"/>
    <w:rsid w:val="00B10268"/>
    <w:rsid w:val="00C14ECD"/>
    <w:rsid w:val="00ED755F"/>
    <w:rsid w:val="00F91473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E1D25"/>
  <w15:chartTrackingRefBased/>
  <w15:docId w15:val="{D89496F5-6B83-491E-8802-98D873AA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E01"/>
    <w:pPr>
      <w:ind w:firstLineChars="200" w:firstLine="420"/>
    </w:pPr>
  </w:style>
  <w:style w:type="character" w:styleId="a4">
    <w:name w:val="Strong"/>
    <w:basedOn w:val="a0"/>
    <w:uiPriority w:val="22"/>
    <w:qFormat/>
    <w:rsid w:val="009D0E01"/>
    <w:rPr>
      <w:b/>
      <w:bCs/>
    </w:rPr>
  </w:style>
  <w:style w:type="paragraph" w:styleId="a5">
    <w:name w:val="header"/>
    <w:basedOn w:val="a"/>
    <w:link w:val="a6"/>
    <w:uiPriority w:val="99"/>
    <w:unhideWhenUsed/>
    <w:rsid w:val="007C1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1A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1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1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84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49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119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6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0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1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86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24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89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66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87145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4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78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4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6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14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50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01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8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26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32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659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566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968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1699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02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558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4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4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2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3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02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7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51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3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54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51C6-EC7B-45D7-9FB8-44D3467D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Cathy</cp:lastModifiedBy>
  <cp:revision>3</cp:revision>
  <dcterms:created xsi:type="dcterms:W3CDTF">2017-12-08T01:38:00Z</dcterms:created>
  <dcterms:modified xsi:type="dcterms:W3CDTF">2017-12-08T01:38:00Z</dcterms:modified>
</cp:coreProperties>
</file>