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bookmarkStart w:id="0" w:name="_GoBack"/>
      <w:r>
        <w:rPr>
          <w:rFonts w:hint="eastAsia" w:asciiTheme="minorEastAsia" w:hAnsiTheme="minorEastAsia" w:eastAsiaTheme="minorEastAsia" w:cstheme="minorEastAsi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英菲尼迪QX60混动车天窗无法关闭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一辆2014年英菲尼迪QX60混动车（搭载QR25发动机）。该车出现天窗无法关闭的故障。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诊断：接车后检查发现，天窗处于倾斜开启状态。向后拨动天窗开关，天窗在动作到即将关闭时，自动返回并恢复到原状。分析故障现象，推断故障是由天窗防夹功能（天窗电动机总成内置的CPU监测天窗电动机操作和位置，如果在滑动关闭或向下倾斜操作过程中监测到过大阻力，则天窗电动机会将天窗移至开启位置）起作用导致的，可能的故障原因有：天窗导轨中有异物；天窗导轨、拉线部位润滑不良或存在干涉；天窗电动机总成及其线路故障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检查天窗内外，无异物，天窗及车顶无变形等异常情况。脱开天窗电动机总成导线连接器，测量端子7与端子9间的电压，约为11.9 V，正常；向后拨动天窗开关，测量端子5的电压，为0v，不操作时为11.9 V，正常；向前拨动天窗开关，测量端子1的电压，为0v，不操作时为11.9 V，正常。由此初步排除天窗电动机总成线路故障，推断天窗电动机总成损坏。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更换天窗电动机后试车，故障依旧，推断故障还是出在相关的机械部件上。手工转动天窗电动机带动天窗移动，在转动到天窗关闭位置时，发现天窗前部与车身的间隙较大，后部间隙较小，且天窗密封条受挤压变形。测量得知，前部间隙为7.5 mm，后部为4.5 mm，而正常的前、后部间隙应均为6 mm。诊断至此，推断天窗后部与车身的间隙过小，使天窗密封条受挤压，造成阻力过大并导致天窗防夹功能工作。</w:t>
      </w:r>
    </w:p>
    <w:p>
      <w:pPr>
        <w:jc w:val="left"/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拆下天窗密封条试车，天窗能够正常开启和关闭，说明故障确实是由天窗后部与车身的间隙过小引起的。</w:t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Theme="minorEastAsia" w:hAnsiTheme="minorEastAsia" w:eastAsiaTheme="minorEastAsia" w:cstheme="minorEastAsia"/>
          <w:i w:val="0"/>
          <w:caps w:val="0"/>
          <w:color w:val="auto"/>
          <w:spacing w:val="0"/>
          <w:sz w:val="21"/>
          <w:szCs w:val="21"/>
          <w:shd w:val="clear" w:fill="FFFFFF"/>
        </w:rPr>
        <w:t>    故障排除：拆下天窗的4颗固定螺栓，重新调整天窗位置，并安装天窗密封条后试车，天窗能够正常开启和关闭，故障排除。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CD021C"/>
    <w:rsid w:val="5DCD021C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2018-11-22T07:02:00Z</dcterms:created>
  <dc:creator>飞沙疯中转</dc:creator>
  <cp:lastModifiedBy>飞沙疯中转</cp:lastModifiedBy>
  <dcterms:modified xsi:type="dcterms:W3CDTF">2018-11-22T07:03:37Z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