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222222"/>
          <w:spacing w:val="0"/>
          <w:sz w:val="22"/>
          <w:szCs w:val="22"/>
          <w:shd w:val="clear" w:fill="FFFFFF"/>
        </w:rPr>
        <w:t>金龙纯电动客车CAN故障排除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一辆行驶里程约5600万km的苏州金龙纯电动客车，型号为KLQ6109GAEVW3。车辆在行驶过程中突然加油门无反应，仪表不报任何故障，重新起动后故障现象消失。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故障诊断：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接车后试车，行驶10min，没有故障。询问驾驶员后得知，故障为偶发。继续试车大约0.5h，车辆加速突然没反应，仪表没报故障。靠边停车后连接诊断仪进入仪表CAN模块菜单，发现模块温度都为0℃。正常情况下，主站模块、从站模块4、5、6都应该有温度显示，而且字体是红色。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根据上述现象，怀疑低压CAN线有问题。于是用万用表检测CAN线电压：CAN-H为2.6V左右、CAN-L为2.4V左右，一切正常。重启点火开关后，仪表模块温度恢复正常，车辆又能正常行驶。根据现象判断故障可能出现在CAN模块或CAN线路上。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该车装配威帝三级CAN总线，模块之间是并联的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在测量CAN线电阻和电压正常情况下，又对主站模块火线和搭铁线进行了测量，一切正常。本着排查故障“先易后难”的原则，更换了主站模块试一下，驾驶员试车后，故障又出现了，仍然是重起后就好了。没办法只有跟车试车，用万用表测量CAN电压（用示波仪检测更好），故障出现时CAN- L电压只有0.8V、CAN-H电压2.5V，过一会就恢复正常。至此可以确定是CAN线故障，根据整车线路走向检查各CAN线之间线接线插时，故障从偶然变成常有。此时，断电检查CAN线之间电阻60Ω（正常是60Ω） 、CAN-L对地电阻0Ω、CAN- H对地60Ω、CAN-L对地短路。经过对总成线排查，发现仪表线束中的开关模块上的CAN线在制作过程中CAN-L破皮与屏蔽线时有接触，导致CAN-L对地短路，造成CAN模块进入保护模式，使车辆无法正常行驶。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故障排除：经过对CAN线与屏蔽线的分离包扎，故障彻底解除。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故障总结：行驶过程中有故障出现，重新起动后故障消失的这类现象，多为CAN线故障。当有瞬时故障时，模块起到保护作用，停止工作，重新起动后故障已解除，所以又能正常工作。对这类故障的解决要进行跟车采集数据（可用CAN线解码仪或示波仪检测），有故障时对数据进行分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6B1D7B"/>
    <w:rsid w:val="6D535020"/>
    <w:rsid w:val="786B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2018-11-22T01:06:00Z</dcterms:created>
  <dc:creator>飞沙疯中转</dc:creator>
  <cp:lastModifiedBy>飞沙疯中转</cp:lastModifiedBy>
  <dcterms:modified xsi:type="dcterms:W3CDTF">2018-11-22T01:08:07Z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