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75B00DA" w14:textId="77777777" w:rsidR="00EC1905" w:rsidRDefault="00C4449B">
      <w:pPr>
        <w:pageBreakBefore/>
        <w:jc w:val="center"/>
        <w:rPr>
          <w:rFonts w:ascii="黑体" w:eastAsia="黑体" w:hAnsi="黑体"/>
          <w:sz w:val="32"/>
          <w:szCs w:val="32"/>
          <w:lang w:eastAsia="zh-CN"/>
        </w:rPr>
      </w:pPr>
      <w:bookmarkStart w:id="0" w:name="_GoBack"/>
      <w:bookmarkEnd w:id="0"/>
      <w:r>
        <w:rPr>
          <w:rFonts w:ascii="黑体" w:eastAsia="黑体" w:hAnsi="黑体" w:hint="eastAsia"/>
          <w:sz w:val="32"/>
          <w:szCs w:val="32"/>
          <w:lang w:eastAsia="zh-CN"/>
        </w:rPr>
        <w:t>一种光照鲁棒的</w:t>
      </w:r>
      <w:r w:rsidR="007A56A8">
        <w:rPr>
          <w:rFonts w:ascii="黑体" w:eastAsia="黑体" w:hAnsi="黑体" w:hint="eastAsia"/>
          <w:sz w:val="32"/>
          <w:szCs w:val="32"/>
          <w:lang w:eastAsia="zh-CN"/>
        </w:rPr>
        <w:t>基于特征点的</w:t>
      </w:r>
      <w:r w:rsidR="00205208">
        <w:rPr>
          <w:rFonts w:ascii="黑体" w:eastAsia="黑体" w:hAnsi="黑体" w:hint="eastAsia"/>
          <w:sz w:val="32"/>
          <w:szCs w:val="32"/>
          <w:lang w:eastAsia="zh-CN"/>
        </w:rPr>
        <w:t>柱面</w:t>
      </w:r>
      <w:r w:rsidR="00E07D8B">
        <w:rPr>
          <w:rFonts w:ascii="黑体" w:eastAsia="黑体" w:hAnsi="黑体" w:hint="eastAsia"/>
          <w:sz w:val="32"/>
          <w:szCs w:val="32"/>
          <w:lang w:eastAsia="zh-CN"/>
        </w:rPr>
        <w:t>全景图</w:t>
      </w:r>
      <w:r w:rsidR="00D936DF">
        <w:rPr>
          <w:rFonts w:ascii="黑体" w:eastAsia="黑体" w:hAnsi="黑体" w:hint="eastAsia"/>
          <w:sz w:val="32"/>
          <w:szCs w:val="32"/>
          <w:lang w:eastAsia="zh-CN"/>
        </w:rPr>
        <w:t>拼接</w:t>
      </w:r>
      <w:r w:rsidR="007A56A8">
        <w:rPr>
          <w:rFonts w:ascii="黑体" w:eastAsia="黑体" w:hAnsi="黑体" w:hint="eastAsia"/>
          <w:sz w:val="32"/>
          <w:szCs w:val="32"/>
          <w:lang w:eastAsia="zh-CN"/>
        </w:rPr>
        <w:t>算法</w:t>
      </w:r>
    </w:p>
    <w:p w14:paraId="693C7BBE" w14:textId="77777777" w:rsidR="00EC1905" w:rsidRDefault="00EC1905" w:rsidP="001A56AB">
      <w:pPr>
        <w:rPr>
          <w:rFonts w:ascii="楷体" w:eastAsia="楷体" w:hAnsi="楷体"/>
          <w:sz w:val="24"/>
          <w:szCs w:val="24"/>
          <w:lang w:eastAsia="zh-CN"/>
        </w:rPr>
      </w:pPr>
    </w:p>
    <w:p w14:paraId="50640BFA" w14:textId="77777777" w:rsidR="00EC1905" w:rsidRDefault="00EC1905">
      <w:pPr>
        <w:jc w:val="center"/>
        <w:rPr>
          <w:rFonts w:ascii="黑体" w:eastAsia="黑体" w:hAnsi="黑体"/>
          <w:sz w:val="28"/>
          <w:szCs w:val="28"/>
        </w:rPr>
      </w:pPr>
      <w:r>
        <w:rPr>
          <w:rFonts w:ascii="黑体" w:eastAsia="黑体" w:hAnsi="黑体"/>
          <w:sz w:val="28"/>
          <w:szCs w:val="28"/>
        </w:rPr>
        <w:t>摘要</w:t>
      </w:r>
    </w:p>
    <w:p w14:paraId="292C5B80" w14:textId="77777777" w:rsidR="00EC235B" w:rsidRDefault="00EC1905">
      <w:pPr>
        <w:rPr>
          <w:rFonts w:ascii="宋体" w:hAnsi="宋体"/>
          <w:szCs w:val="21"/>
          <w:lang w:eastAsia="zh-CN"/>
        </w:rPr>
        <w:pPrChange w:id="1" w:author="hh" w:date="2010-04-28T11:27:00Z">
          <w:pPr>
            <w:jc w:val="center"/>
          </w:pPr>
        </w:pPrChange>
      </w:pPr>
      <w:r>
        <w:rPr>
          <w:rFonts w:ascii="宋体" w:hAnsi="宋体"/>
          <w:szCs w:val="21"/>
        </w:rPr>
        <w:tab/>
        <w:t>本文</w:t>
      </w:r>
      <w:r w:rsidR="00665A66">
        <w:rPr>
          <w:rFonts w:ascii="宋体" w:hAnsi="宋体" w:hint="eastAsia"/>
          <w:szCs w:val="21"/>
          <w:lang w:eastAsia="zh-CN"/>
        </w:rPr>
        <w:t>提出一种基于特征点的光照鲁棒的全景图拼接算法</w:t>
      </w:r>
      <w:r w:rsidR="00E04ECB">
        <w:rPr>
          <w:rFonts w:ascii="宋体" w:hAnsi="宋体" w:hint="eastAsia"/>
          <w:szCs w:val="21"/>
          <w:lang w:eastAsia="zh-CN"/>
        </w:rPr>
        <w:t>。首先</w:t>
      </w:r>
      <w:r w:rsidR="00627796">
        <w:rPr>
          <w:rFonts w:ascii="宋体" w:hAnsi="宋体" w:hint="eastAsia"/>
          <w:szCs w:val="21"/>
          <w:lang w:eastAsia="zh-CN"/>
        </w:rPr>
        <w:t>对图像做柱面投影并用同态滤波进行光照一致性处理；然后</w:t>
      </w:r>
      <w:r w:rsidR="00E04ECB">
        <w:rPr>
          <w:rFonts w:ascii="宋体" w:hAnsi="宋体" w:hint="eastAsia"/>
          <w:szCs w:val="21"/>
          <w:lang w:eastAsia="zh-CN"/>
        </w:rPr>
        <w:t>用Harris角点法提取特征点后以Hu不</w:t>
      </w:r>
      <w:r w:rsidR="00627796">
        <w:rPr>
          <w:rFonts w:ascii="宋体" w:hAnsi="宋体" w:hint="eastAsia"/>
          <w:szCs w:val="21"/>
          <w:lang w:eastAsia="zh-CN"/>
        </w:rPr>
        <w:t>变矩特征向量描述每个特征点，用空间方向约束的方法确定匹配点；</w:t>
      </w:r>
      <w:r w:rsidR="006F2D7D">
        <w:rPr>
          <w:rFonts w:ascii="宋体" w:hAnsi="宋体" w:hint="eastAsia"/>
          <w:szCs w:val="21"/>
          <w:lang w:eastAsia="zh-CN"/>
        </w:rPr>
        <w:t>最后用线性加权法对图像两两做图像融合处理。</w:t>
      </w:r>
      <w:r w:rsidR="00091E35">
        <w:rPr>
          <w:rFonts w:ascii="宋体" w:hAnsi="宋体" w:hint="eastAsia"/>
          <w:szCs w:val="21"/>
          <w:lang w:eastAsia="zh-CN"/>
        </w:rPr>
        <w:t>与现有常见的全景图像拼接算法相比，本文算法</w:t>
      </w:r>
      <w:r w:rsidR="00627796">
        <w:rPr>
          <w:rFonts w:ascii="宋体" w:hAnsi="宋体" w:hint="eastAsia"/>
          <w:szCs w:val="21"/>
          <w:lang w:eastAsia="zh-CN"/>
        </w:rPr>
        <w:t>解决了光照不一致问题，并且加强了图像匹配的鲁棒性。</w:t>
      </w:r>
    </w:p>
    <w:p w14:paraId="25BF03A3" w14:textId="77777777" w:rsidR="00EC235B" w:rsidRDefault="00EC1905" w:rsidP="00EC235B">
      <w:pPr>
        <w:rPr>
          <w:rFonts w:ascii="宋体" w:hAnsi="宋体"/>
          <w:szCs w:val="21"/>
          <w:lang w:eastAsia="zh-CN"/>
        </w:rPr>
      </w:pPr>
      <w:r>
        <w:rPr>
          <w:rFonts w:ascii="黑体" w:eastAsia="黑体" w:hAnsi="黑体"/>
          <w:sz w:val="24"/>
          <w:szCs w:val="24"/>
        </w:rPr>
        <w:t>关键词：</w:t>
      </w:r>
      <w:r w:rsidR="00627796">
        <w:rPr>
          <w:rFonts w:ascii="宋体" w:hAnsi="宋体" w:hint="eastAsia"/>
          <w:szCs w:val="21"/>
          <w:lang w:eastAsia="zh-CN"/>
        </w:rPr>
        <w:t>全景图</w:t>
      </w:r>
      <w:r>
        <w:rPr>
          <w:rFonts w:ascii="宋体" w:hAnsi="宋体"/>
          <w:szCs w:val="21"/>
        </w:rPr>
        <w:t>，</w:t>
      </w:r>
      <w:r w:rsidR="00627796">
        <w:rPr>
          <w:rFonts w:ascii="宋体" w:hAnsi="宋体" w:hint="eastAsia"/>
          <w:szCs w:val="21"/>
          <w:lang w:eastAsia="zh-CN"/>
        </w:rPr>
        <w:t>不变矩</w:t>
      </w:r>
      <w:r>
        <w:rPr>
          <w:rFonts w:ascii="宋体" w:hAnsi="宋体"/>
          <w:szCs w:val="21"/>
        </w:rPr>
        <w:t>，</w:t>
      </w:r>
      <w:r w:rsidR="00627796">
        <w:rPr>
          <w:rFonts w:ascii="宋体" w:hAnsi="宋体" w:hint="eastAsia"/>
          <w:szCs w:val="21"/>
          <w:lang w:eastAsia="zh-CN"/>
        </w:rPr>
        <w:t>同态滤波</w:t>
      </w:r>
    </w:p>
    <w:p w14:paraId="2BFB384B" w14:textId="77777777" w:rsidR="00EC1905" w:rsidRDefault="00EC1905" w:rsidP="00EC235B">
      <w:pPr>
        <w:jc w:val="center"/>
        <w:rPr>
          <w:rFonts w:ascii="Times New Roman" w:hAnsi="Times New Roman" w:cs="Times New Roman"/>
          <w:sz w:val="28"/>
          <w:szCs w:val="28"/>
        </w:rPr>
      </w:pPr>
      <w:r>
        <w:rPr>
          <w:rFonts w:ascii="Times New Roman" w:hAnsi="Times New Roman" w:cs="Times New Roman"/>
          <w:sz w:val="28"/>
          <w:szCs w:val="28"/>
        </w:rPr>
        <w:t>ABSTRACT</w:t>
      </w:r>
    </w:p>
    <w:p w14:paraId="5FAB51F0" w14:textId="77777777" w:rsidR="00EC1905" w:rsidRDefault="00EC1905">
      <w:pPr>
        <w:rPr>
          <w:rFonts w:ascii="Times New Roman" w:hAnsi="Times New Roman" w:cs="Times New Roman"/>
          <w:szCs w:val="21"/>
        </w:rPr>
      </w:pPr>
      <w:r>
        <w:rPr>
          <w:rFonts w:ascii="Times New Roman" w:hAnsi="Times New Roman" w:cs="Times New Roman"/>
          <w:sz w:val="28"/>
          <w:szCs w:val="28"/>
        </w:rPr>
        <w:tab/>
      </w:r>
      <w:r>
        <w:rPr>
          <w:rFonts w:ascii="Times New Roman" w:hAnsi="Times New Roman" w:cs="Times New Roman"/>
          <w:szCs w:val="21"/>
        </w:rPr>
        <w:t xml:space="preserve">This paper presented the basic flow of image mosaics and separated the research into two key distinctive parts, which are image registration techniques and image fusion techniques. Finally it came up with a new algorithm of image mosaics, which improved both the </w:t>
      </w:r>
      <w:proofErr w:type="spellStart"/>
      <w:r>
        <w:rPr>
          <w:rFonts w:ascii="Times New Roman" w:hAnsi="Times New Roman" w:cs="Times New Roman"/>
          <w:szCs w:val="21"/>
        </w:rPr>
        <w:t>registraton</w:t>
      </w:r>
      <w:proofErr w:type="spellEnd"/>
      <w:r>
        <w:rPr>
          <w:rFonts w:ascii="Times New Roman" w:hAnsi="Times New Roman" w:cs="Times New Roman"/>
          <w:szCs w:val="21"/>
        </w:rPr>
        <w:t xml:space="preserve"> and the fusion part.</w:t>
      </w:r>
    </w:p>
    <w:p w14:paraId="4A7342F9" w14:textId="77777777" w:rsidR="00EC235B" w:rsidRDefault="00EC1905">
      <w:pPr>
        <w:rPr>
          <w:rFonts w:ascii="Times New Roman" w:hAnsi="Times New Roman" w:cs="Times New Roman"/>
          <w:szCs w:val="21"/>
          <w:lang w:eastAsia="zh-CN"/>
        </w:rPr>
      </w:pPr>
      <w:r>
        <w:rPr>
          <w:rFonts w:ascii="Times New Roman" w:hAnsi="Times New Roman" w:cs="Times New Roman"/>
          <w:b/>
          <w:sz w:val="24"/>
          <w:szCs w:val="24"/>
        </w:rPr>
        <w:t>KEY WORDS:</w:t>
      </w:r>
      <w:r>
        <w:rPr>
          <w:rFonts w:ascii="Times New Roman" w:hAnsi="Times New Roman" w:cs="Times New Roman"/>
          <w:b/>
          <w:szCs w:val="21"/>
        </w:rPr>
        <w:t xml:space="preserve"> </w:t>
      </w:r>
      <w:r>
        <w:rPr>
          <w:rFonts w:ascii="Times New Roman" w:hAnsi="Times New Roman" w:cs="Times New Roman"/>
          <w:szCs w:val="21"/>
        </w:rPr>
        <w:t>image mosaics, image registration, image fusion</w:t>
      </w:r>
    </w:p>
    <w:p w14:paraId="42DD1BAE" w14:textId="77777777" w:rsidR="00EC1905" w:rsidRDefault="00D22F41" w:rsidP="00D22F41">
      <w:pPr>
        <w:pStyle w:val="Title"/>
        <w:rPr>
          <w:lang w:eastAsia="zh-CN"/>
        </w:rPr>
      </w:pPr>
      <w:r>
        <w:rPr>
          <w:rFonts w:ascii="Times New Roman" w:hAnsi="Times New Roman" w:hint="eastAsia"/>
          <w:lang w:eastAsia="zh-CN"/>
        </w:rPr>
        <w:t xml:space="preserve">1 </w:t>
      </w:r>
      <w:r w:rsidR="00F570D5">
        <w:rPr>
          <w:rFonts w:hint="eastAsia"/>
          <w:lang w:eastAsia="zh-CN"/>
        </w:rPr>
        <w:t>概述</w:t>
      </w:r>
    </w:p>
    <w:p w14:paraId="377BB828" w14:textId="77777777" w:rsidR="0008132F" w:rsidRDefault="006B02DA" w:rsidP="0008132F">
      <w:pPr>
        <w:rPr>
          <w:lang w:eastAsia="zh-CN"/>
        </w:rPr>
      </w:pPr>
      <w:r>
        <w:tab/>
      </w:r>
      <w:r w:rsidR="00257D3A">
        <w:rPr>
          <w:rFonts w:hint="eastAsia"/>
          <w:lang w:eastAsia="zh-CN"/>
        </w:rPr>
        <w:t>在工程</w:t>
      </w:r>
      <w:r w:rsidR="005C302F">
        <w:rPr>
          <w:rFonts w:hint="eastAsia"/>
          <w:lang w:eastAsia="zh-CN"/>
        </w:rPr>
        <w:t>或生活</w:t>
      </w:r>
      <w:r w:rsidR="00257D3A">
        <w:rPr>
          <w:rFonts w:hint="eastAsia"/>
          <w:lang w:eastAsia="zh-CN"/>
        </w:rPr>
        <w:t>中常常需要用到全景图或超宽视角图像来弥补人眼视角的限制。</w:t>
      </w:r>
      <w:r w:rsidR="005C302F">
        <w:rPr>
          <w:rFonts w:hint="eastAsia"/>
          <w:lang w:eastAsia="zh-CN"/>
        </w:rPr>
        <w:t>能够拍摄全景图的相机价格比较昂贵，本文介绍一种可以</w:t>
      </w:r>
      <w:r w:rsidR="0008132F">
        <w:rPr>
          <w:rFonts w:hint="eastAsia"/>
          <w:lang w:eastAsia="zh-CN"/>
        </w:rPr>
        <w:t>嵌入</w:t>
      </w:r>
      <w:r w:rsidR="005C302F">
        <w:rPr>
          <w:rFonts w:hint="eastAsia"/>
          <w:lang w:eastAsia="zh-CN"/>
        </w:rPr>
        <w:t>于普通相机的全景图拼接方法，</w:t>
      </w:r>
      <w:r w:rsidR="00C2328C">
        <w:rPr>
          <w:rFonts w:hint="eastAsia"/>
          <w:lang w:eastAsia="zh-CN"/>
        </w:rPr>
        <w:t>使普通相机可以拍摄出高质量的全景图。</w:t>
      </w:r>
      <w:r w:rsidR="00257D3A">
        <w:rPr>
          <w:rFonts w:hint="eastAsia"/>
          <w:lang w:eastAsia="zh-CN"/>
        </w:rPr>
        <w:t>图像拼接技术是生成全景图的最关键技术。</w:t>
      </w:r>
      <w:r>
        <w:t>随着图像拼接技术的发展，其在科研领域、日常生活以及其他领域的作用性越来越重要。图像拼接技术已融入许多前沿科技中，如：空间探测、遥感图像处理、医学图像分析、视频压缩传输、虚拟现实技术以及超分辨率重构技术等。对于图像拼接，人们也不断提出了新的要求，自动化、实时性、立体图像拼接是未来图像拼接技术的发展方向。</w:t>
      </w:r>
    </w:p>
    <w:p w14:paraId="2054971F" w14:textId="77777777" w:rsidR="006971AC" w:rsidRDefault="006971AC" w:rsidP="009A2E65">
      <w:pPr>
        <w:ind w:firstLine="420"/>
        <w:rPr>
          <w:lang w:eastAsia="zh-CN"/>
        </w:rPr>
      </w:pPr>
      <w:r>
        <w:rPr>
          <w:rFonts w:hint="eastAsia"/>
          <w:lang w:eastAsia="zh-CN"/>
        </w:rPr>
        <w:t>本文所介绍的柱面全景图的生成流程有四个主要步骤：柱面投影、光照处理、特征点配准和图像融合。与常见的全景图拼接算法相比，本文</w:t>
      </w:r>
      <w:r w:rsidR="004C727F">
        <w:rPr>
          <w:rFonts w:hint="eastAsia"/>
          <w:lang w:eastAsia="zh-CN"/>
        </w:rPr>
        <w:t>的方法着重对全景图的光照不一致问题进行了处理，并且使用特征点匹配的方法</w:t>
      </w:r>
      <w:r w:rsidR="009A2E65">
        <w:rPr>
          <w:rFonts w:hint="eastAsia"/>
          <w:lang w:eastAsia="zh-CN"/>
        </w:rPr>
        <w:t>增强图像匹配时对于光照与噪声的鲁棒性。</w:t>
      </w:r>
    </w:p>
    <w:p w14:paraId="683649C4" w14:textId="77777777" w:rsidR="006404ED" w:rsidRDefault="00206171">
      <w:pPr>
        <w:pStyle w:val="ListParagraph"/>
        <w:rPr>
          <w:rFonts w:ascii="黑体" w:eastAsia="黑体" w:hAnsi="黑体" w:cs="Times New Roman"/>
          <w:sz w:val="24"/>
          <w:szCs w:val="24"/>
          <w:lang w:eastAsia="zh-CN"/>
        </w:rPr>
        <w:pPrChange w:id="2" w:author="hh" w:date="2010-04-28T11:27:00Z">
          <w:pPr>
            <w:ind w:left="210"/>
          </w:pPr>
        </w:pPrChange>
      </w:pPr>
      <w:r>
        <w:rPr>
          <w:rFonts w:hint="eastAsia"/>
          <w:noProof/>
          <w:lang w:eastAsia="en-US"/>
        </w:rPr>
        <w:drawing>
          <wp:inline distT="0" distB="0" distL="0" distR="0" wp14:anchorId="6CDDC31F" wp14:editId="1293695C">
            <wp:extent cx="4152900" cy="1238250"/>
            <wp:effectExtent l="25400" t="0" r="1270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5B8C550" w14:textId="77777777" w:rsidR="006404ED" w:rsidRDefault="006404ED" w:rsidP="006404ED">
      <w:pPr>
        <w:rPr>
          <w:rFonts w:ascii="黑体" w:eastAsia="黑体" w:hAnsi="黑体" w:cs="Times New Roman"/>
          <w:sz w:val="24"/>
          <w:szCs w:val="24"/>
          <w:lang w:eastAsia="zh-CN"/>
        </w:rPr>
      </w:pPr>
    </w:p>
    <w:p w14:paraId="1C765120" w14:textId="77777777" w:rsidR="00206171" w:rsidRPr="00D22F41" w:rsidRDefault="00206171" w:rsidP="00D22F41">
      <w:pPr>
        <w:pStyle w:val="Title"/>
        <w:rPr>
          <w:rFonts w:ascii="Times New Roman" w:hAnsi="Times New Roman"/>
          <w:lang w:eastAsia="zh-CN"/>
        </w:rPr>
      </w:pPr>
      <w:r w:rsidRPr="00D22F41">
        <w:rPr>
          <w:rFonts w:ascii="Times New Roman" w:hAnsi="Times New Roman" w:hint="eastAsia"/>
          <w:lang w:eastAsia="zh-CN"/>
        </w:rPr>
        <w:lastRenderedPageBreak/>
        <w:t>2</w:t>
      </w:r>
      <w:r w:rsidRPr="00D22F41">
        <w:rPr>
          <w:rFonts w:ascii="Times New Roman" w:hAnsi="Times New Roman"/>
          <w:lang w:eastAsia="zh-CN"/>
        </w:rPr>
        <w:t xml:space="preserve"> </w:t>
      </w:r>
      <w:r w:rsidRPr="00D22F41">
        <w:rPr>
          <w:rFonts w:ascii="Times New Roman" w:hAnsi="Times New Roman" w:hint="eastAsia"/>
          <w:lang w:eastAsia="zh-CN"/>
        </w:rPr>
        <w:t>柱面投影</w:t>
      </w:r>
    </w:p>
    <w:p w14:paraId="021301E9" w14:textId="77777777" w:rsidR="004166E2" w:rsidRPr="009A2E65" w:rsidRDefault="006D72AC" w:rsidP="006404ED">
      <w:pPr>
        <w:ind w:firstLine="420"/>
      </w:pPr>
      <w:r w:rsidRPr="009A2E65">
        <w:rPr>
          <w:rFonts w:hint="eastAsia"/>
        </w:rPr>
        <w:t>柱面全景图一般是由相机绕通过光心的轴水平旋转一周</w:t>
      </w:r>
      <w:r w:rsidR="008924EC" w:rsidRPr="009A2E65">
        <w:rPr>
          <w:rFonts w:hint="eastAsia"/>
        </w:rPr>
        <w:t>拍摄</w:t>
      </w:r>
      <w:r w:rsidRPr="009A2E65">
        <w:rPr>
          <w:rFonts w:hint="eastAsia"/>
        </w:rPr>
        <w:t>后获得。</w:t>
      </w:r>
      <w:r w:rsidR="008924EC" w:rsidRPr="009A2E65">
        <w:rPr>
          <w:rFonts w:hint="eastAsia"/>
        </w:rPr>
        <w:t>由于拍摄的相片视角不一致，如果将它们直接拼接会导致场景的不一致。因此，生成此类全景图首先要将图像投影到柱面体上。</w:t>
      </w:r>
    </w:p>
    <w:p w14:paraId="2E3CED7C" w14:textId="77777777" w:rsidR="006B7D3E" w:rsidRPr="009A2E65" w:rsidRDefault="006B7D3E" w:rsidP="006404ED">
      <w:pPr>
        <w:ind w:firstLine="420"/>
      </w:pPr>
      <w:r w:rsidRPr="009A2E65">
        <w:rPr>
          <w:rFonts w:hint="eastAsia"/>
        </w:rPr>
        <w:t>本文考虑相机架在三脚架上，绕其支点每旋转某一角度拍摄一张图像，相</w:t>
      </w:r>
      <w:r w:rsidR="00EB767D" w:rsidRPr="009A2E65">
        <w:rPr>
          <w:rFonts w:hint="eastAsia"/>
        </w:rPr>
        <w:t>邻拍摄图像有一定重叠区域。这样拍摄出的相片主要是平移关系，</w:t>
      </w:r>
      <w:r w:rsidR="008E6447" w:rsidRPr="009A2E65">
        <w:rPr>
          <w:rFonts w:hint="eastAsia"/>
        </w:rPr>
        <w:t>可以直接通过</w:t>
      </w:r>
      <w:r w:rsidR="005C14AD" w:rsidRPr="009A2E65">
        <w:rPr>
          <w:rFonts w:hint="eastAsia"/>
        </w:rPr>
        <w:t>一下</w:t>
      </w:r>
      <w:r w:rsidR="008E6447" w:rsidRPr="009A2E65">
        <w:rPr>
          <w:rFonts w:hint="eastAsia"/>
        </w:rPr>
        <w:t>公式</w:t>
      </w:r>
      <w:r w:rsidR="00A9356B" w:rsidRPr="009A2E65">
        <w:rPr>
          <w:rFonts w:hint="eastAsia"/>
        </w:rPr>
        <w:t>将图像坐标</w:t>
      </w:r>
      <w:r w:rsidR="008E6447" w:rsidRPr="009A2E65">
        <w:rPr>
          <w:rFonts w:hint="eastAsia"/>
        </w:rPr>
        <w:t>投影到柱面上</w:t>
      </w:r>
      <w:r w:rsidRPr="009A2E65">
        <w:rPr>
          <w:rFonts w:hint="eastAsia"/>
        </w:rPr>
        <w:t>。</w:t>
      </w:r>
    </w:p>
    <w:p w14:paraId="726F7D78" w14:textId="77777777" w:rsidR="008E6447" w:rsidRPr="009A2E65" w:rsidRDefault="0031024F" w:rsidP="009A2E65">
      <m:oMathPara>
        <m:oMath>
          <m:r>
            <m:rPr>
              <m:sty m:val="p"/>
            </m:rPr>
            <w:rPr>
              <w:rFonts w:ascii="Cambria Math" w:hAnsi="Cambria Math" w:cs="Cambria Math"/>
            </w:rPr>
            <m:t>x'=f×arctan</m:t>
          </m:r>
          <m:d>
            <m:dPr>
              <m:begChr m:val="["/>
              <m:endChr m:val="]"/>
              <m:ctrlPr>
                <w:rPr>
                  <w:rFonts w:ascii="Cambria Math" w:hAnsi="Cambria Math" w:cs="Cambria Math"/>
                </w:rPr>
              </m:ctrlPr>
            </m:dPr>
            <m:e>
              <m:f>
                <m:fPr>
                  <m:ctrlPr>
                    <w:rPr>
                      <w:rFonts w:ascii="Cambria Math" w:hAnsi="Cambria Math" w:cs="Cambria Math"/>
                    </w:rPr>
                  </m:ctrlPr>
                </m:fPr>
                <m:num>
                  <m:r>
                    <m:rPr>
                      <m:sty m:val="p"/>
                    </m:rPr>
                    <w:rPr>
                      <w:rFonts w:ascii="Cambria Math" w:hAnsi="Cambria Math" w:cs="Cambria Math"/>
                    </w:rPr>
                    <m:t>x-</m:t>
                  </m:r>
                  <m:f>
                    <m:fPr>
                      <m:ctrlPr>
                        <w:rPr>
                          <w:rFonts w:ascii="Cambria Math" w:hAnsi="Cambria Math" w:cs="Cambria Math"/>
                        </w:rPr>
                      </m:ctrlPr>
                    </m:fPr>
                    <m:num>
                      <m:r>
                        <m:rPr>
                          <m:sty m:val="p"/>
                        </m:rPr>
                        <w:rPr>
                          <w:rFonts w:ascii="Cambria Math" w:hAnsi="Cambria Math" w:cs="Cambria Math"/>
                        </w:rPr>
                        <m:t>w</m:t>
                      </m:r>
                    </m:num>
                    <m:den>
                      <m:r>
                        <m:rPr>
                          <m:sty m:val="p"/>
                        </m:rPr>
                        <w:rPr>
                          <w:rFonts w:ascii="Cambria Math" w:hAnsi="Cambria Math" w:cs="Cambria Math"/>
                        </w:rPr>
                        <m:t>2</m:t>
                      </m:r>
                    </m:den>
                  </m:f>
                </m:num>
                <m:den>
                  <m:r>
                    <m:rPr>
                      <m:sty m:val="p"/>
                    </m:rPr>
                    <w:rPr>
                      <w:rFonts w:ascii="Cambria Math" w:hAnsi="Cambria Math" w:cs="Cambria Math"/>
                    </w:rPr>
                    <m:t>f</m:t>
                  </m:r>
                </m:den>
              </m:f>
            </m:e>
          </m:d>
          <m:r>
            <m:rPr>
              <m:sty m:val="p"/>
            </m:rPr>
            <w:rPr>
              <w:rFonts w:ascii="Cambria Math" w:hAnsi="Cambria Math" w:cs="Cambria Math"/>
            </w:rPr>
            <m:t>+f×arctan</m:t>
          </m:r>
          <m:d>
            <m:dPr>
              <m:ctrlPr>
                <w:rPr>
                  <w:rFonts w:ascii="Cambria Math" w:hAnsi="Cambria Math" w:cs="Cambria Math"/>
                </w:rPr>
              </m:ctrlPr>
            </m:dPr>
            <m:e>
              <m:f>
                <m:fPr>
                  <m:ctrlPr>
                    <w:rPr>
                      <w:rFonts w:ascii="Cambria Math" w:hAnsi="Cambria Math" w:cs="Cambria Math"/>
                    </w:rPr>
                  </m:ctrlPr>
                </m:fPr>
                <m:num>
                  <m:r>
                    <m:rPr>
                      <m:sty m:val="p"/>
                    </m:rPr>
                    <w:rPr>
                      <w:rFonts w:ascii="Cambria Math" w:hAnsi="Cambria Math" w:cs="Cambria Math"/>
                    </w:rPr>
                    <m:t>w</m:t>
                  </m:r>
                </m:num>
                <m:den>
                  <m:r>
                    <m:rPr>
                      <m:sty m:val="p"/>
                    </m:rPr>
                    <w:rPr>
                      <w:rFonts w:ascii="Cambria Math" w:hAnsi="Cambria Math" w:cs="Cambria Math"/>
                    </w:rPr>
                    <m:t>2f</m:t>
                  </m:r>
                </m:den>
              </m:f>
            </m:e>
          </m:d>
        </m:oMath>
      </m:oMathPara>
    </w:p>
    <w:p w14:paraId="3A2D6A1E" w14:textId="77777777" w:rsidR="0031024F" w:rsidRPr="009A2E65" w:rsidRDefault="0031024F" w:rsidP="009A2E65"/>
    <w:p w14:paraId="7B4CCEBF" w14:textId="77777777" w:rsidR="00EB767D" w:rsidRPr="009A2E65" w:rsidRDefault="0031024F" w:rsidP="009A2E65">
      <m:oMathPara>
        <m:oMath>
          <m:r>
            <m:rPr>
              <m:sty m:val="p"/>
            </m:rPr>
            <w:rPr>
              <w:rFonts w:ascii="Cambria Math" w:hAnsi="Cambria Math" w:cs="Cambria Math"/>
            </w:rPr>
            <m:t>y'=</m:t>
          </m:r>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y-</m:t>
                  </m:r>
                  <m:f>
                    <m:fPr>
                      <m:ctrlPr>
                        <w:rPr>
                          <w:rFonts w:ascii="Cambria Math" w:hAnsi="Cambria Math"/>
                        </w:rPr>
                      </m:ctrlPr>
                    </m:fPr>
                    <m:num>
                      <m:r>
                        <m:rPr>
                          <m:sty m:val="p"/>
                        </m:rPr>
                        <w:rPr>
                          <w:rFonts w:ascii="Cambria Math" w:hAnsi="Cambria Math"/>
                        </w:rPr>
                        <m:t>H</m:t>
                      </m:r>
                    </m:num>
                    <m:den>
                      <m:r>
                        <m:rPr>
                          <m:sty m:val="p"/>
                        </m:rPr>
                        <w:rPr>
                          <w:rFonts w:ascii="Cambria Math" w:hAnsi="Cambria Math"/>
                        </w:rPr>
                        <m:t>2</m:t>
                      </m:r>
                    </m:den>
                  </m:f>
                </m:e>
              </m:d>
            </m:num>
            <m:den>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x-</m:t>
                          </m:r>
                          <m:f>
                            <m:fPr>
                              <m:ctrlPr>
                                <w:rPr>
                                  <w:rFonts w:ascii="Cambria Math" w:hAnsi="Cambria Math"/>
                                </w:rPr>
                              </m:ctrlPr>
                            </m:fPr>
                            <m:num>
                              <m:r>
                                <m:rPr>
                                  <m:sty m:val="p"/>
                                </m:rPr>
                                <w:rPr>
                                  <w:rFonts w:ascii="Cambria Math" w:hAnsi="Cambria Math"/>
                                </w:rPr>
                                <m:t>w</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2</m:t>
                      </m:r>
                    </m:sup>
                  </m:sSup>
                </m:e>
              </m:rad>
            </m:den>
          </m:f>
          <m:r>
            <m:rPr>
              <m:sty m:val="p"/>
            </m:rPr>
            <w:rPr>
              <w:rFonts w:ascii="Cambria Math" w:hAnsi="Cambria Math"/>
            </w:rPr>
            <m:t>+</m:t>
          </m:r>
          <m:f>
            <m:fPr>
              <m:ctrlPr>
                <w:rPr>
                  <w:rFonts w:ascii="Cambria Math" w:hAnsi="Cambria Math"/>
                </w:rPr>
              </m:ctrlPr>
            </m:fPr>
            <m:num>
              <m:r>
                <m:rPr>
                  <m:sty m:val="p"/>
                </m:rPr>
                <w:rPr>
                  <w:rFonts w:ascii="Cambria Math" w:hAnsi="Cambria Math"/>
                </w:rPr>
                <m:t>H</m:t>
              </m:r>
            </m:num>
            <m:den>
              <m:r>
                <m:rPr>
                  <m:sty m:val="p"/>
                </m:rPr>
                <w:rPr>
                  <w:rFonts w:ascii="Cambria Math" w:hAnsi="Cambria Math"/>
                </w:rPr>
                <m:t>2</m:t>
              </m:r>
            </m:den>
          </m:f>
        </m:oMath>
      </m:oMathPara>
    </w:p>
    <w:p w14:paraId="4CA46B06" w14:textId="77777777" w:rsidR="00EB767D" w:rsidRPr="009A2E65" w:rsidRDefault="005C14AD" w:rsidP="006404ED">
      <w:pPr>
        <w:ind w:firstLine="420"/>
      </w:pPr>
      <w:r w:rsidRPr="009A2E65">
        <w:rPr>
          <w:rFonts w:hint="eastAsia"/>
        </w:rPr>
        <w:t>其中，</w:t>
      </w:r>
      <w:r w:rsidRPr="009A2E65">
        <w:rPr>
          <w:rFonts w:hint="eastAsia"/>
        </w:rPr>
        <w:t xml:space="preserve">W </w:t>
      </w:r>
      <w:r w:rsidRPr="009A2E65">
        <w:rPr>
          <w:rFonts w:hint="eastAsia"/>
        </w:rPr>
        <w:t>和</w:t>
      </w:r>
      <w:r w:rsidRPr="009A2E65">
        <w:rPr>
          <w:rFonts w:hint="eastAsia"/>
        </w:rPr>
        <w:t xml:space="preserve">H </w:t>
      </w:r>
      <w:r w:rsidRPr="009A2E65">
        <w:rPr>
          <w:rFonts w:hint="eastAsia"/>
        </w:rPr>
        <w:t>分别对应图像的像素宽度和高度，</w:t>
      </w:r>
      <w:r w:rsidRPr="009A2E65">
        <w:rPr>
          <w:rFonts w:hint="eastAsia"/>
        </w:rPr>
        <w:t xml:space="preserve">f </w:t>
      </w:r>
      <w:r w:rsidRPr="009A2E65">
        <w:rPr>
          <w:rFonts w:hint="eastAsia"/>
        </w:rPr>
        <w:t>为照相机的像素焦距。</w:t>
      </w:r>
    </w:p>
    <w:p w14:paraId="5AAAA5E9" w14:textId="77777777" w:rsidR="00A1134C" w:rsidRPr="00EC235B" w:rsidRDefault="005C14AD" w:rsidP="00EC235B">
      <w:pPr>
        <w:ind w:firstLine="420"/>
        <w:rPr>
          <w:lang w:eastAsia="zh-CN"/>
        </w:rPr>
      </w:pPr>
      <w:r w:rsidRPr="009A2E65">
        <w:rPr>
          <w:rFonts w:hint="eastAsia"/>
        </w:rPr>
        <w:t>由此可见，如果需要将图像投影到圆柱面上必须知道相机的像素焦距。</w:t>
      </w:r>
      <w:r w:rsidR="00E04F9D" w:rsidRPr="009A2E65">
        <w:rPr>
          <w:rFonts w:hint="eastAsia"/>
        </w:rPr>
        <w:t>我们可以通过文献提出的方法从从环视图像序列中恢复相机像素焦距。</w:t>
      </w:r>
    </w:p>
    <w:p w14:paraId="5FABC897" w14:textId="77777777" w:rsidR="00A1134C" w:rsidRPr="00D22F41" w:rsidRDefault="00A1134C" w:rsidP="00D22F41">
      <w:pPr>
        <w:pStyle w:val="Title"/>
        <w:rPr>
          <w:rFonts w:ascii="Times New Roman" w:hAnsi="Times New Roman"/>
          <w:lang w:eastAsia="zh-CN"/>
        </w:rPr>
      </w:pPr>
      <w:r w:rsidRPr="00D22F41">
        <w:rPr>
          <w:rFonts w:ascii="Times New Roman" w:hAnsi="Times New Roman" w:hint="eastAsia"/>
          <w:lang w:eastAsia="zh-CN"/>
        </w:rPr>
        <w:t xml:space="preserve">3 </w:t>
      </w:r>
      <w:r w:rsidRPr="00D22F41">
        <w:rPr>
          <w:rFonts w:ascii="Times New Roman" w:hAnsi="Times New Roman" w:hint="eastAsia"/>
          <w:lang w:eastAsia="zh-CN"/>
        </w:rPr>
        <w:t>光照调整</w:t>
      </w:r>
    </w:p>
    <w:p w14:paraId="5C3B26BD" w14:textId="77777777" w:rsidR="006404ED" w:rsidRDefault="00E04F9D" w:rsidP="006404ED">
      <w:pPr>
        <w:rPr>
          <w:lang w:eastAsia="zh-CN"/>
        </w:rPr>
      </w:pPr>
      <w:r>
        <w:rPr>
          <w:rFonts w:hint="eastAsia"/>
          <w:lang w:eastAsia="zh-CN"/>
        </w:rPr>
        <w:tab/>
      </w:r>
      <w:r w:rsidR="006F2B16">
        <w:rPr>
          <w:rFonts w:hint="eastAsia"/>
          <w:lang w:eastAsia="zh-CN"/>
        </w:rPr>
        <w:t>光照问题</w:t>
      </w:r>
      <w:r w:rsidR="00D75883">
        <w:rPr>
          <w:rFonts w:hint="eastAsia"/>
          <w:lang w:eastAsia="zh-CN"/>
        </w:rPr>
        <w:t>由于其复杂性强，</w:t>
      </w:r>
      <w:r w:rsidR="006F2B16">
        <w:rPr>
          <w:rFonts w:hint="eastAsia"/>
          <w:lang w:eastAsia="zh-CN"/>
        </w:rPr>
        <w:t>在图像拼接中一直没有统一的解决方案。传统的图像拼接</w:t>
      </w:r>
      <w:r w:rsidR="00D75883">
        <w:rPr>
          <w:rFonts w:hint="eastAsia"/>
          <w:lang w:eastAsia="zh-CN"/>
        </w:rPr>
        <w:t>以光照条件无变化为前提，然而在拍摄全景图时需要在定点旋转，这样每张图像的光照角度</w:t>
      </w:r>
      <w:r w:rsidR="00812506">
        <w:rPr>
          <w:rFonts w:hint="eastAsia"/>
          <w:lang w:eastAsia="zh-CN"/>
        </w:rPr>
        <w:t>必定会不一致，不作处理直接拼接后会有失真的感觉。</w:t>
      </w:r>
    </w:p>
    <w:p w14:paraId="644A115A" w14:textId="77777777" w:rsidR="006404ED" w:rsidRDefault="005B373E" w:rsidP="006404ED">
      <w:pPr>
        <w:ind w:firstLine="420"/>
        <w:rPr>
          <w:lang w:eastAsia="zh-CN"/>
        </w:rPr>
      </w:pPr>
      <w:r>
        <w:t>同态滤波是把频率过滤和灰度变换结合起来的一种图像处理方法，它依靠图像的照度</w:t>
      </w:r>
      <w:r>
        <w:t xml:space="preserve">/ </w:t>
      </w:r>
      <w:r>
        <w:t>反射率模型作为频域处理的基础，利用压缩亮度范围和增强对比度来改善图像的质量。</w:t>
      </w:r>
    </w:p>
    <w:p w14:paraId="08888ABB" w14:textId="77777777" w:rsidR="005B373E" w:rsidRDefault="005B373E" w:rsidP="006404ED">
      <w:pPr>
        <w:ind w:firstLine="420"/>
      </w:pPr>
      <w:r>
        <w:t>同态滤波的基本原理是：将像元灰度值看作是照度和反射率两个组份的产物。由于照度相对变化很小，可以看作是图像的低频成份，而反射率则是高频成份。通过分别处理照度和反射率对像元灰度值的影响，达到揭示阴影区细节特征的目的。</w:t>
      </w:r>
    </w:p>
    <w:p w14:paraId="793EE406" w14:textId="77777777" w:rsidR="005B373E" w:rsidRPr="00C4449B" w:rsidRDefault="005B373E" w:rsidP="00C4449B">
      <w:pPr>
        <w:pStyle w:val="NormalWeb"/>
        <w:ind w:firstLine="420"/>
        <w:rPr>
          <w:rFonts w:ascii="Calibri" w:hAnsi="Calibri" w:cs="Calibri"/>
          <w:kern w:val="1"/>
          <w:sz w:val="21"/>
          <w:szCs w:val="22"/>
          <w:lang w:eastAsia="ar-SA"/>
        </w:rPr>
      </w:pPr>
      <w:r w:rsidRPr="00C4449B">
        <w:rPr>
          <w:rFonts w:ascii="Calibri" w:hAnsi="Calibri" w:cs="Calibri"/>
          <w:kern w:val="1"/>
          <w:sz w:val="21"/>
          <w:szCs w:val="22"/>
          <w:lang w:eastAsia="ar-SA"/>
        </w:rPr>
        <w:t>同态滤波处理的流程如下：</w:t>
      </w:r>
    </w:p>
    <w:p w14:paraId="7CBEADF1" w14:textId="77777777" w:rsidR="005B373E" w:rsidRPr="00C4449B" w:rsidRDefault="005B373E" w:rsidP="00C4449B">
      <w:pPr>
        <w:pStyle w:val="NormalWeb"/>
        <w:ind w:firstLine="420"/>
        <w:rPr>
          <w:rFonts w:ascii="Calibri" w:hAnsi="Calibri" w:cs="Calibri"/>
          <w:kern w:val="1"/>
          <w:sz w:val="21"/>
          <w:szCs w:val="22"/>
          <w:lang w:eastAsia="ar-SA"/>
        </w:rPr>
      </w:pPr>
      <w:r w:rsidRPr="00C4449B">
        <w:rPr>
          <w:rFonts w:ascii="Calibri" w:hAnsi="Calibri" w:cs="Calibri"/>
          <w:kern w:val="1"/>
          <w:sz w:val="21"/>
          <w:szCs w:val="22"/>
          <w:lang w:eastAsia="ar-SA"/>
        </w:rPr>
        <w:t>S</w:t>
      </w:r>
      <w:r w:rsidRPr="00C4449B">
        <w:rPr>
          <w:rFonts w:ascii="Calibri" w:hAnsi="Calibri" w:cs="Calibri"/>
          <w:kern w:val="1"/>
          <w:sz w:val="21"/>
          <w:szCs w:val="22"/>
          <w:lang w:eastAsia="ar-SA"/>
        </w:rPr>
        <w:t>（</w:t>
      </w:r>
      <w:proofErr w:type="spellStart"/>
      <w:r w:rsidRPr="00C4449B">
        <w:rPr>
          <w:rFonts w:ascii="Calibri" w:hAnsi="Calibri" w:cs="Calibri"/>
          <w:kern w:val="1"/>
          <w:sz w:val="21"/>
          <w:szCs w:val="22"/>
          <w:lang w:eastAsia="ar-SA"/>
        </w:rPr>
        <w:t>x</w:t>
      </w:r>
      <w:proofErr w:type="gramStart"/>
      <w:r w:rsidRPr="00C4449B">
        <w:rPr>
          <w:rFonts w:ascii="Calibri" w:hAnsi="Calibri" w:cs="Calibri"/>
          <w:kern w:val="1"/>
          <w:sz w:val="21"/>
          <w:szCs w:val="22"/>
          <w:lang w:eastAsia="ar-SA"/>
        </w:rPr>
        <w:t>,y</w:t>
      </w:r>
      <w:proofErr w:type="spellEnd"/>
      <w:r w:rsidRPr="00C4449B">
        <w:rPr>
          <w:rFonts w:ascii="Calibri" w:hAnsi="Calibri" w:cs="Calibri"/>
          <w:kern w:val="1"/>
          <w:sz w:val="21"/>
          <w:szCs w:val="22"/>
          <w:lang w:eastAsia="ar-SA"/>
        </w:rPr>
        <w:t>）</w:t>
      </w:r>
      <w:proofErr w:type="gramEnd"/>
      <w:r w:rsidRPr="00C4449B">
        <w:rPr>
          <w:rFonts w:ascii="Calibri" w:hAnsi="Calibri" w:cs="Calibri"/>
          <w:kern w:val="1"/>
          <w:sz w:val="21"/>
          <w:szCs w:val="22"/>
          <w:lang w:eastAsia="ar-SA"/>
        </w:rPr>
        <w:t>------&gt;Log----&gt;FFT----&gt;</w:t>
      </w:r>
      <w:r w:rsidRPr="00C4449B">
        <w:rPr>
          <w:rFonts w:ascii="Calibri" w:hAnsi="Calibri" w:cs="Calibri"/>
          <w:kern w:val="1"/>
          <w:sz w:val="21"/>
          <w:szCs w:val="22"/>
          <w:lang w:eastAsia="ar-SA"/>
        </w:rPr>
        <w:t>高通滤波</w:t>
      </w:r>
      <w:r w:rsidRPr="00C4449B">
        <w:rPr>
          <w:rFonts w:ascii="Calibri" w:hAnsi="Calibri" w:cs="Calibri"/>
          <w:kern w:val="1"/>
          <w:sz w:val="21"/>
          <w:szCs w:val="22"/>
          <w:lang w:eastAsia="ar-SA"/>
        </w:rPr>
        <w:t>----&gt;IFFT----&gt;</w:t>
      </w:r>
      <w:proofErr w:type="spellStart"/>
      <w:r w:rsidRPr="00C4449B">
        <w:rPr>
          <w:rFonts w:ascii="Calibri" w:hAnsi="Calibri" w:cs="Calibri"/>
          <w:kern w:val="1"/>
          <w:sz w:val="21"/>
          <w:szCs w:val="22"/>
          <w:lang w:eastAsia="ar-SA"/>
        </w:rPr>
        <w:t>Exp</w:t>
      </w:r>
      <w:proofErr w:type="spellEnd"/>
      <w:r w:rsidRPr="00C4449B">
        <w:rPr>
          <w:rFonts w:ascii="Calibri" w:hAnsi="Calibri" w:cs="Calibri"/>
          <w:kern w:val="1"/>
          <w:sz w:val="21"/>
          <w:szCs w:val="22"/>
          <w:lang w:eastAsia="ar-SA"/>
        </w:rPr>
        <w:t>----&gt;T(</w:t>
      </w:r>
      <w:proofErr w:type="spellStart"/>
      <w:r w:rsidRPr="00C4449B">
        <w:rPr>
          <w:rFonts w:ascii="Calibri" w:hAnsi="Calibri" w:cs="Calibri"/>
          <w:kern w:val="1"/>
          <w:sz w:val="21"/>
          <w:szCs w:val="22"/>
          <w:lang w:eastAsia="ar-SA"/>
        </w:rPr>
        <w:t>x,y</w:t>
      </w:r>
      <w:proofErr w:type="spellEnd"/>
      <w:r w:rsidRPr="00C4449B">
        <w:rPr>
          <w:rFonts w:ascii="Calibri" w:hAnsi="Calibri" w:cs="Calibri"/>
          <w:kern w:val="1"/>
          <w:sz w:val="21"/>
          <w:szCs w:val="22"/>
          <w:lang w:eastAsia="ar-SA"/>
        </w:rPr>
        <w:t>)</w:t>
      </w:r>
    </w:p>
    <w:p w14:paraId="3A23E8D1" w14:textId="77777777" w:rsidR="005B373E" w:rsidRPr="00C4449B" w:rsidRDefault="005B373E" w:rsidP="00D22F41">
      <w:pPr>
        <w:pStyle w:val="NormalWeb"/>
        <w:ind w:firstLine="420"/>
        <w:rPr>
          <w:rFonts w:ascii="Calibri" w:hAnsi="Calibri" w:cs="Calibri"/>
          <w:kern w:val="1"/>
          <w:sz w:val="21"/>
          <w:szCs w:val="22"/>
          <w:lang w:eastAsia="ar-SA"/>
        </w:rPr>
      </w:pPr>
      <w:r w:rsidRPr="00C4449B">
        <w:rPr>
          <w:rFonts w:ascii="Calibri" w:hAnsi="Calibri" w:cs="Calibri"/>
          <w:kern w:val="1"/>
          <w:sz w:val="21"/>
          <w:szCs w:val="22"/>
          <w:lang w:eastAsia="ar-SA"/>
        </w:rPr>
        <w:t>其中</w:t>
      </w:r>
      <w:r w:rsidRPr="00C4449B">
        <w:rPr>
          <w:rFonts w:ascii="Calibri" w:hAnsi="Calibri" w:cs="Calibri"/>
          <w:kern w:val="1"/>
          <w:sz w:val="21"/>
          <w:szCs w:val="22"/>
          <w:lang w:eastAsia="ar-SA"/>
        </w:rPr>
        <w:t>S</w:t>
      </w:r>
      <w:r w:rsidRPr="00C4449B">
        <w:rPr>
          <w:rFonts w:ascii="Calibri" w:hAnsi="Calibri" w:cs="Calibri"/>
          <w:kern w:val="1"/>
          <w:sz w:val="21"/>
          <w:szCs w:val="22"/>
          <w:lang w:eastAsia="ar-SA"/>
        </w:rPr>
        <w:t>（</w:t>
      </w:r>
      <w:r w:rsidRPr="00C4449B">
        <w:rPr>
          <w:rFonts w:ascii="Calibri" w:hAnsi="Calibri" w:cs="Calibri"/>
          <w:kern w:val="1"/>
          <w:sz w:val="21"/>
          <w:szCs w:val="22"/>
          <w:lang w:eastAsia="ar-SA"/>
        </w:rPr>
        <w:t>x</w:t>
      </w:r>
      <w:r w:rsidRPr="00C4449B">
        <w:rPr>
          <w:rFonts w:ascii="Calibri" w:hAnsi="Calibri" w:cs="Calibri"/>
          <w:kern w:val="1"/>
          <w:sz w:val="21"/>
          <w:szCs w:val="22"/>
          <w:lang w:eastAsia="ar-SA"/>
        </w:rPr>
        <w:t>，</w:t>
      </w:r>
      <w:r w:rsidRPr="00C4449B">
        <w:rPr>
          <w:rFonts w:ascii="Calibri" w:hAnsi="Calibri" w:cs="Calibri"/>
          <w:kern w:val="1"/>
          <w:sz w:val="21"/>
          <w:szCs w:val="22"/>
          <w:lang w:eastAsia="ar-SA"/>
        </w:rPr>
        <w:t>y</w:t>
      </w:r>
      <w:r w:rsidRPr="00C4449B">
        <w:rPr>
          <w:rFonts w:ascii="Calibri" w:hAnsi="Calibri" w:cs="Calibri"/>
          <w:kern w:val="1"/>
          <w:sz w:val="21"/>
          <w:szCs w:val="22"/>
          <w:lang w:eastAsia="ar-SA"/>
        </w:rPr>
        <w:t>）表示原始图像；</w:t>
      </w:r>
      <w:r w:rsidRPr="00C4449B">
        <w:rPr>
          <w:rFonts w:ascii="Calibri" w:hAnsi="Calibri" w:cs="Calibri"/>
          <w:kern w:val="1"/>
          <w:sz w:val="21"/>
          <w:szCs w:val="22"/>
          <w:lang w:eastAsia="ar-SA"/>
        </w:rPr>
        <w:t>T</w:t>
      </w:r>
      <w:r w:rsidRPr="00C4449B">
        <w:rPr>
          <w:rFonts w:ascii="Calibri" w:hAnsi="Calibri" w:cs="Calibri"/>
          <w:kern w:val="1"/>
          <w:sz w:val="21"/>
          <w:szCs w:val="22"/>
          <w:lang w:eastAsia="ar-SA"/>
        </w:rPr>
        <w:t>（</w:t>
      </w:r>
      <w:r w:rsidRPr="00C4449B">
        <w:rPr>
          <w:rFonts w:ascii="Calibri" w:hAnsi="Calibri" w:cs="Calibri"/>
          <w:kern w:val="1"/>
          <w:sz w:val="21"/>
          <w:szCs w:val="22"/>
          <w:lang w:eastAsia="ar-SA"/>
        </w:rPr>
        <w:t xml:space="preserve"> x</w:t>
      </w:r>
      <w:r w:rsidRPr="00C4449B">
        <w:rPr>
          <w:rFonts w:ascii="Calibri" w:hAnsi="Calibri" w:cs="Calibri"/>
          <w:kern w:val="1"/>
          <w:sz w:val="21"/>
          <w:szCs w:val="22"/>
          <w:lang w:eastAsia="ar-SA"/>
        </w:rPr>
        <w:t>，</w:t>
      </w:r>
      <w:r w:rsidRPr="00C4449B">
        <w:rPr>
          <w:rFonts w:ascii="Calibri" w:hAnsi="Calibri" w:cs="Calibri"/>
          <w:kern w:val="1"/>
          <w:sz w:val="21"/>
          <w:szCs w:val="22"/>
          <w:lang w:eastAsia="ar-SA"/>
        </w:rPr>
        <w:t>y</w:t>
      </w:r>
      <w:r w:rsidRPr="00C4449B">
        <w:rPr>
          <w:rFonts w:ascii="Calibri" w:hAnsi="Calibri" w:cs="Calibri"/>
          <w:kern w:val="1"/>
          <w:sz w:val="21"/>
          <w:szCs w:val="22"/>
          <w:lang w:eastAsia="ar-SA"/>
        </w:rPr>
        <w:t>）表示处理后的图像；</w:t>
      </w:r>
      <w:r w:rsidRPr="00C4449B">
        <w:rPr>
          <w:rFonts w:ascii="Calibri" w:hAnsi="Calibri" w:cs="Calibri"/>
          <w:kern w:val="1"/>
          <w:sz w:val="21"/>
          <w:szCs w:val="22"/>
          <w:lang w:eastAsia="ar-SA"/>
        </w:rPr>
        <w:t xml:space="preserve">Log </w:t>
      </w:r>
      <w:r w:rsidRPr="00C4449B">
        <w:rPr>
          <w:rFonts w:ascii="Calibri" w:hAnsi="Calibri" w:cs="Calibri"/>
          <w:kern w:val="1"/>
          <w:sz w:val="21"/>
          <w:szCs w:val="22"/>
          <w:lang w:eastAsia="ar-SA"/>
        </w:rPr>
        <w:t>代表对数运算；</w:t>
      </w:r>
      <w:r w:rsidRPr="00C4449B">
        <w:rPr>
          <w:rFonts w:ascii="Calibri" w:hAnsi="Calibri" w:cs="Calibri"/>
          <w:kern w:val="1"/>
          <w:sz w:val="21"/>
          <w:szCs w:val="22"/>
          <w:lang w:eastAsia="ar-SA"/>
        </w:rPr>
        <w:t xml:space="preserve">FFT </w:t>
      </w:r>
      <w:r w:rsidRPr="00C4449B">
        <w:rPr>
          <w:rFonts w:ascii="Calibri" w:hAnsi="Calibri" w:cs="Calibri"/>
          <w:kern w:val="1"/>
          <w:sz w:val="21"/>
          <w:szCs w:val="22"/>
          <w:lang w:eastAsia="ar-SA"/>
        </w:rPr>
        <w:t>代表傅立叶变换；</w:t>
      </w:r>
      <w:r w:rsidRPr="00C4449B">
        <w:rPr>
          <w:rFonts w:ascii="Calibri" w:hAnsi="Calibri" w:cs="Calibri"/>
          <w:kern w:val="1"/>
          <w:sz w:val="21"/>
          <w:szCs w:val="22"/>
          <w:lang w:eastAsia="ar-SA"/>
        </w:rPr>
        <w:t xml:space="preserve">IFFT </w:t>
      </w:r>
      <w:r w:rsidRPr="00C4449B">
        <w:rPr>
          <w:rFonts w:ascii="Calibri" w:hAnsi="Calibri" w:cs="Calibri"/>
          <w:kern w:val="1"/>
          <w:sz w:val="21"/>
          <w:szCs w:val="22"/>
          <w:lang w:eastAsia="ar-SA"/>
        </w:rPr>
        <w:t>代表傅立叶逆变换；</w:t>
      </w:r>
      <w:proofErr w:type="spellStart"/>
      <w:r w:rsidRPr="00C4449B">
        <w:rPr>
          <w:rFonts w:ascii="Calibri" w:hAnsi="Calibri" w:cs="Calibri"/>
          <w:kern w:val="1"/>
          <w:sz w:val="21"/>
          <w:szCs w:val="22"/>
          <w:lang w:eastAsia="ar-SA"/>
        </w:rPr>
        <w:t>Exp</w:t>
      </w:r>
      <w:proofErr w:type="spellEnd"/>
      <w:r w:rsidRPr="00C4449B">
        <w:rPr>
          <w:rFonts w:ascii="Calibri" w:hAnsi="Calibri" w:cs="Calibri"/>
          <w:kern w:val="1"/>
          <w:sz w:val="21"/>
          <w:szCs w:val="22"/>
          <w:lang w:eastAsia="ar-SA"/>
        </w:rPr>
        <w:t xml:space="preserve"> </w:t>
      </w:r>
      <w:r w:rsidRPr="00C4449B">
        <w:rPr>
          <w:rFonts w:ascii="Calibri" w:hAnsi="Calibri" w:cs="Calibri"/>
          <w:kern w:val="1"/>
          <w:sz w:val="21"/>
          <w:szCs w:val="22"/>
          <w:lang w:eastAsia="ar-SA"/>
        </w:rPr>
        <w:t>代表指数运算。</w:t>
      </w:r>
    </w:p>
    <w:p w14:paraId="0EA773EB" w14:textId="77777777" w:rsidR="003550C7" w:rsidRDefault="00D22F41" w:rsidP="00D22F41">
      <w:pPr>
        <w:ind w:firstLine="420"/>
        <w:rPr>
          <w:lang w:eastAsia="zh-CN"/>
        </w:rPr>
      </w:pPr>
      <w:r>
        <w:rPr>
          <w:rFonts w:hint="eastAsia"/>
          <w:lang w:eastAsia="zh-CN"/>
        </w:rPr>
        <w:t>这里我们使用的同态</w:t>
      </w:r>
      <w:r w:rsidR="003550C7">
        <w:rPr>
          <w:rFonts w:hint="eastAsia"/>
          <w:lang w:eastAsia="zh-CN"/>
        </w:rPr>
        <w:t>滤波器</w:t>
      </w:r>
      <w:r>
        <w:rPr>
          <w:rFonts w:hint="eastAsia"/>
          <w:lang w:eastAsia="zh-CN"/>
        </w:rPr>
        <w:t>如下式</w:t>
      </w:r>
    </w:p>
    <w:p w14:paraId="4916B79E" w14:textId="77777777" w:rsidR="00812506" w:rsidRDefault="003550C7" w:rsidP="00E04F9D">
      <w:pPr>
        <w:rPr>
          <w:lang w:eastAsia="zh-CN"/>
        </w:rPr>
      </w:pPr>
      <m:oMathPara>
        <m:oMath>
          <m:r>
            <m:rPr>
              <m:sty m:val="p"/>
            </m:rPr>
            <w:rPr>
              <w:rFonts w:ascii="Cambria Math" w:hAnsi="Cambria Math" w:cs="Cambria Math"/>
              <w:lang w:eastAsia="zh-CN"/>
            </w:rPr>
            <m:t>H(u,v)=</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[D(u,v)/</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r>
                    <w:rPr>
                      <w:rFonts w:ascii="Cambria Math" w:hAnsi="Cambria Math"/>
                      <w:lang w:eastAsia="zh-CN"/>
                    </w:rPr>
                    <m:t>]</m:t>
                  </m:r>
                </m:e>
                <m:sup>
                  <m:r>
                    <w:rPr>
                      <w:rFonts w:ascii="Cambria Math" w:hAnsi="Cambria Math"/>
                      <w:lang w:eastAsia="zh-CN"/>
                    </w:rPr>
                    <m:t>2n</m:t>
                  </m:r>
                </m:sup>
              </m:sSup>
            </m:den>
          </m:f>
          <m:r>
            <m:rPr>
              <m:sty m:val="p"/>
            </m:rPr>
            <w:rPr>
              <w:rFonts w:ascii="Cambria Math" w:hAnsi="Cambria Math"/>
              <w:lang w:eastAsia="zh-CN"/>
            </w:rPr>
            <m:t xml:space="preserve"> , </m:t>
          </m:r>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0</m:t>
              </m:r>
            </m:sub>
          </m:sSub>
          <m:r>
            <w:rPr>
              <w:rFonts w:ascii="Cambria Math" w:hAnsi="Cambria Math"/>
              <w:lang w:eastAsia="zh-CN"/>
            </w:rPr>
            <m:t>=2, n=2</m:t>
          </m:r>
        </m:oMath>
      </m:oMathPara>
    </w:p>
    <w:p w14:paraId="078EF98D" w14:textId="77777777" w:rsidR="00EC235B" w:rsidRDefault="00493B80" w:rsidP="00EC235B">
      <w:pPr>
        <w:pStyle w:val="Title"/>
        <w:rPr>
          <w:rFonts w:ascii="Times New Roman" w:eastAsiaTheme="minorEastAsia" w:hAnsi="Times New Roman"/>
          <w:lang w:eastAsia="zh-CN"/>
        </w:rPr>
      </w:pPr>
      <w:r w:rsidRPr="00D22F41">
        <w:rPr>
          <w:rFonts w:ascii="Times New Roman" w:hAnsi="Times New Roman" w:hint="eastAsia"/>
          <w:lang w:eastAsia="zh-CN"/>
        </w:rPr>
        <w:lastRenderedPageBreak/>
        <w:t>4</w:t>
      </w:r>
      <w:r w:rsidR="00292043" w:rsidRPr="00D22F41">
        <w:rPr>
          <w:rFonts w:ascii="Times New Roman" w:hAnsi="Times New Roman" w:hint="eastAsia"/>
          <w:lang w:eastAsia="zh-CN"/>
        </w:rPr>
        <w:t xml:space="preserve"> </w:t>
      </w:r>
      <w:r w:rsidR="00CA7CA6" w:rsidRPr="00D22F41">
        <w:rPr>
          <w:rFonts w:ascii="Times New Roman" w:hAnsi="Times New Roman" w:hint="eastAsia"/>
          <w:lang w:eastAsia="zh-CN"/>
        </w:rPr>
        <w:t>特征点提取</w:t>
      </w:r>
      <w:r w:rsidR="00206171" w:rsidRPr="00D22F41">
        <w:rPr>
          <w:rFonts w:ascii="Times New Roman" w:hAnsi="Times New Roman" w:hint="eastAsia"/>
          <w:lang w:eastAsia="zh-CN"/>
        </w:rPr>
        <w:t>与匹配</w:t>
      </w:r>
    </w:p>
    <w:p w14:paraId="13083ED6" w14:textId="77777777" w:rsidR="00C152B2" w:rsidRPr="00EC235B" w:rsidRDefault="00C152B2" w:rsidP="00EC235B">
      <w:pPr>
        <w:pStyle w:val="Title"/>
        <w:rPr>
          <w:rFonts w:ascii="Times New Roman" w:hAnsi="Times New Roman"/>
          <w:lang w:eastAsia="zh-CN"/>
        </w:rPr>
      </w:pPr>
      <w:r>
        <w:rPr>
          <w:rFonts w:ascii="黑体" w:eastAsia="黑体" w:hAnsi="黑体" w:cs="Times New Roman" w:hint="eastAsia"/>
          <w:szCs w:val="21"/>
          <w:lang w:eastAsia="zh-CN"/>
        </w:rPr>
        <w:t>4.1 特征点提取</w:t>
      </w:r>
    </w:p>
    <w:p w14:paraId="3E5F5C74" w14:textId="77777777" w:rsidR="002C55FB" w:rsidRDefault="002C55FB" w:rsidP="00292043">
      <w:pPr>
        <w:ind w:firstLine="357"/>
        <w:rPr>
          <w:rFonts w:ascii="宋体" w:hAnsi="宋体"/>
          <w:szCs w:val="21"/>
        </w:rPr>
      </w:pPr>
      <w:r>
        <w:t>Harris</w:t>
      </w:r>
      <w:r>
        <w:t>角点检测算法是目前比较主流的特征角点检测方法。</w:t>
      </w:r>
      <w:r>
        <w:t>Harris</w:t>
      </w:r>
      <w:r>
        <w:t>算子是由</w:t>
      </w:r>
      <w:proofErr w:type="spellStart"/>
      <w:r>
        <w:t>C.Harris</w:t>
      </w:r>
      <w:proofErr w:type="spellEnd"/>
      <w:r>
        <w:t>和</w:t>
      </w:r>
      <w:proofErr w:type="spellStart"/>
      <w:r>
        <w:t>M.J.Stephens</w:t>
      </w:r>
      <w:proofErr w:type="spellEnd"/>
      <w:r>
        <w:t>在</w:t>
      </w:r>
      <w:r>
        <w:t>1988</w:t>
      </w:r>
      <w:r>
        <w:t>年提出的一种特征点提取算子。</w:t>
      </w:r>
      <w:r w:rsidR="00292043">
        <w:rPr>
          <w:rFonts w:hint="eastAsia"/>
          <w:lang w:eastAsia="zh-CN"/>
        </w:rPr>
        <w:t>通过</w:t>
      </w:r>
      <w:r w:rsidRPr="00AC136B">
        <w:rPr>
          <w:rFonts w:ascii="宋体" w:hAnsi="宋体" w:hint="eastAsia"/>
          <w:i/>
          <w:iCs/>
          <w:szCs w:val="21"/>
        </w:rPr>
        <w:t>Harris</w:t>
      </w:r>
      <w:r w:rsidRPr="00AC136B">
        <w:rPr>
          <w:rFonts w:ascii="宋体" w:hAnsi="宋体" w:hint="eastAsia"/>
          <w:szCs w:val="21"/>
        </w:rPr>
        <w:t>矩阵算子提取角点：</w:t>
      </w:r>
    </w:p>
    <w:p w14:paraId="6B6A9745" w14:textId="77777777" w:rsidR="002C55FB" w:rsidRPr="00206171" w:rsidRDefault="00206171" w:rsidP="002C55FB">
      <w:pPr>
        <w:ind w:firstLineChars="202" w:firstLine="424"/>
        <w:rPr>
          <w:rFonts w:ascii="宋体" w:hAnsi="宋体"/>
          <w:szCs w:val="21"/>
        </w:rPr>
      </w:pPr>
      <m:oMathPara>
        <m:oMath>
          <m:r>
            <m:rPr>
              <m:sty m:val="p"/>
            </m:rPr>
            <w:rPr>
              <w:rFonts w:ascii="Cambria Math" w:hAnsi="Cambria Math"/>
              <w:szCs w:val="21"/>
            </w:rPr>
            <m:t>H=</m:t>
          </m:r>
          <m:d>
            <m:dPr>
              <m:begChr m:val="["/>
              <m:endChr m:val="]"/>
              <m:ctrlPr>
                <w:rPr>
                  <w:rFonts w:ascii="Cambria Math" w:hAnsi="Cambria Math"/>
                  <w:szCs w:val="21"/>
                </w:rPr>
              </m:ctrlPr>
            </m:dPr>
            <m:e>
              <m:m>
                <m:mPr>
                  <m:mcs>
                    <m:mc>
                      <m:mcPr>
                        <m:count m:val="2"/>
                        <m:mcJc m:val="center"/>
                      </m:mcPr>
                    </m:mc>
                  </m:mcs>
                  <m:ctrlPr>
                    <w:rPr>
                      <w:rFonts w:ascii="Cambria Math" w:hAnsi="Cambria Math"/>
                      <w:szCs w:val="21"/>
                    </w:rPr>
                  </m:ctrlPr>
                </m:mPr>
                <m:mr>
                  <m:e>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∂I</m:t>
                        </m:r>
                      </m:num>
                      <m:den>
                        <m:r>
                          <m:rPr>
                            <m:sty m:val="p"/>
                          </m:rPr>
                          <w:rPr>
                            <w:rFonts w:ascii="Cambria Math" w:hAnsi="Cambria Math"/>
                            <w:szCs w:val="21"/>
                          </w:rPr>
                          <m:t>∂x</m:t>
                        </m:r>
                      </m:den>
                    </m:f>
                    <m:r>
                      <m:rPr>
                        <m:sty m:val="p"/>
                      </m:rPr>
                      <w:rPr>
                        <w:rFonts w:ascii="Cambria Math" w:hAnsi="Cambria Math"/>
                        <w:szCs w:val="21"/>
                      </w:rPr>
                      <m:t>)</m:t>
                    </m:r>
                  </m:e>
                  <m:e>
                    <m:d>
                      <m:dPr>
                        <m:ctrlPr>
                          <w:rPr>
                            <w:rFonts w:ascii="Cambria Math" w:hAnsi="Cambria Math"/>
                            <w:szCs w:val="21"/>
                          </w:rPr>
                        </m:ctrlPr>
                      </m:dPr>
                      <m:e>
                        <m:f>
                          <m:fPr>
                            <m:ctrlPr>
                              <w:rPr>
                                <w:rFonts w:ascii="Cambria Math" w:hAnsi="Cambria Math"/>
                                <w:szCs w:val="21"/>
                              </w:rPr>
                            </m:ctrlPr>
                          </m:fPr>
                          <m:num>
                            <m:r>
                              <m:rPr>
                                <m:sty m:val="p"/>
                              </m:rPr>
                              <w:rPr>
                                <w:rFonts w:ascii="Cambria Math" w:hAnsi="Cambria Math"/>
                                <w:szCs w:val="21"/>
                              </w:rPr>
                              <m:t>∂I</m:t>
                            </m:r>
                          </m:num>
                          <m:den>
                            <m:r>
                              <m:rPr>
                                <m:sty m:val="p"/>
                              </m:rPr>
                              <w:rPr>
                                <w:rFonts w:ascii="Cambria Math" w:hAnsi="Cambria Math"/>
                                <w:szCs w:val="21"/>
                              </w:rPr>
                              <m:t>∂x</m:t>
                            </m:r>
                          </m:den>
                        </m:f>
                      </m:e>
                    </m:d>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∂I</m:t>
                        </m:r>
                      </m:num>
                      <m:den>
                        <m:r>
                          <m:rPr>
                            <m:sty m:val="p"/>
                          </m:rPr>
                          <w:rPr>
                            <w:rFonts w:ascii="Cambria Math" w:hAnsi="Cambria Math"/>
                            <w:szCs w:val="21"/>
                          </w:rPr>
                          <m:t>∂y</m:t>
                        </m:r>
                      </m:den>
                    </m:f>
                    <m:r>
                      <m:rPr>
                        <m:sty m:val="p"/>
                      </m:rPr>
                      <w:rPr>
                        <w:rFonts w:ascii="Cambria Math" w:hAnsi="Cambria Math"/>
                        <w:szCs w:val="21"/>
                      </w:rPr>
                      <m:t>)</m:t>
                    </m:r>
                  </m:e>
                </m:mr>
                <m:mr>
                  <m:e>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∂I</m:t>
                        </m:r>
                      </m:num>
                      <m:den>
                        <m:r>
                          <m:rPr>
                            <m:sty m:val="p"/>
                          </m:rPr>
                          <w:rPr>
                            <w:rFonts w:ascii="Cambria Math" w:hAnsi="Cambria Math"/>
                            <w:szCs w:val="21"/>
                          </w:rPr>
                          <m:t>∂y</m:t>
                        </m:r>
                      </m:den>
                    </m:f>
                    <m:r>
                      <m:rPr>
                        <m:sty m:val="p"/>
                      </m:rPr>
                      <w:rPr>
                        <w:rFonts w:ascii="Cambria Math" w:hAnsi="Cambria Math"/>
                        <w:szCs w:val="21"/>
                      </w:rPr>
                      <m:t>)</m:t>
                    </m:r>
                    <m:d>
                      <m:dPr>
                        <m:ctrlPr>
                          <w:rPr>
                            <w:rFonts w:ascii="Cambria Math" w:hAnsi="Cambria Math"/>
                            <w:szCs w:val="21"/>
                          </w:rPr>
                        </m:ctrlPr>
                      </m:dPr>
                      <m:e>
                        <m:f>
                          <m:fPr>
                            <m:ctrlPr>
                              <w:rPr>
                                <w:rFonts w:ascii="Cambria Math" w:hAnsi="Cambria Math"/>
                                <w:szCs w:val="21"/>
                              </w:rPr>
                            </m:ctrlPr>
                          </m:fPr>
                          <m:num>
                            <m:r>
                              <m:rPr>
                                <m:sty m:val="p"/>
                              </m:rPr>
                              <w:rPr>
                                <w:rFonts w:ascii="Cambria Math" w:hAnsi="Cambria Math"/>
                                <w:szCs w:val="21"/>
                              </w:rPr>
                              <m:t>∂I</m:t>
                            </m:r>
                          </m:num>
                          <m:den>
                            <m:r>
                              <m:rPr>
                                <m:sty m:val="p"/>
                              </m:rPr>
                              <w:rPr>
                                <w:rFonts w:ascii="Cambria Math" w:hAnsi="Cambria Math"/>
                                <w:szCs w:val="21"/>
                              </w:rPr>
                              <m:t>∂x</m:t>
                            </m:r>
                          </m:den>
                        </m:f>
                      </m:e>
                    </m:d>
                  </m:e>
                  <m:e>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∂I</m:t>
                        </m:r>
                      </m:num>
                      <m:den>
                        <m:r>
                          <m:rPr>
                            <m:sty m:val="p"/>
                          </m:rPr>
                          <w:rPr>
                            <w:rFonts w:ascii="Cambria Math" w:hAnsi="Cambria Math"/>
                            <w:szCs w:val="21"/>
                          </w:rPr>
                          <m:t>∂y</m:t>
                        </m:r>
                      </m:den>
                    </m:f>
                    <m:r>
                      <m:rPr>
                        <m:sty m:val="p"/>
                      </m:rPr>
                      <w:rPr>
                        <w:rFonts w:ascii="Cambria Math" w:hAnsi="Cambria Math"/>
                        <w:szCs w:val="21"/>
                      </w:rPr>
                      <m:t>)</m:t>
                    </m:r>
                  </m:e>
                </m:mr>
              </m:m>
            </m:e>
          </m:d>
          <m:r>
            <m:rPr>
              <m:sty m:val="p"/>
            </m:rPr>
            <w:rPr>
              <w:rFonts w:ascii="Cambria Math" w:hAnsi="Cambria Math"/>
              <w:szCs w:val="21"/>
            </w:rPr>
            <m:t xml:space="preserve">*L                                               </m:t>
          </m:r>
          <m:r>
            <m:rPr>
              <m:sty m:val="p"/>
            </m:rPr>
            <w:rPr>
              <w:rFonts w:ascii="Cambria Math" w:hAnsi="Cambria Math"/>
              <w:szCs w:val="21"/>
            </w:rPr>
            <m:t>式</m:t>
          </m:r>
          <m:r>
            <m:rPr>
              <m:sty m:val="p"/>
            </m:rPr>
            <w:rPr>
              <w:rFonts w:ascii="Cambria Math" w:hAnsi="Cambria Math"/>
              <w:szCs w:val="21"/>
            </w:rPr>
            <m:t>(1)</m:t>
          </m:r>
        </m:oMath>
      </m:oMathPara>
    </w:p>
    <w:p w14:paraId="733A16B1" w14:textId="77777777" w:rsidR="002C55FB" w:rsidRPr="00AC136B" w:rsidRDefault="002C55FB" w:rsidP="002C55FB">
      <w:pPr>
        <w:pStyle w:val="ListParagraph"/>
        <w:ind w:left="717" w:right="525" w:firstLineChars="202" w:firstLine="424"/>
        <w:jc w:val="right"/>
        <w:rPr>
          <w:rFonts w:ascii="宋体" w:hAnsi="宋体"/>
          <w:szCs w:val="21"/>
        </w:rPr>
      </w:pPr>
      <w:r w:rsidRPr="00AC136B">
        <w:rPr>
          <w:rFonts w:ascii="宋体" w:hAnsi="宋体" w:hint="eastAsia"/>
          <w:szCs w:val="21"/>
        </w:rPr>
        <w:t xml:space="preserve">                       </w:t>
      </w:r>
    </w:p>
    <w:p w14:paraId="16858268" w14:textId="77777777" w:rsidR="002C55FB" w:rsidRPr="00AC136B" w:rsidRDefault="002C55FB" w:rsidP="002C55FB">
      <w:pPr>
        <w:ind w:firstLineChars="202" w:firstLine="424"/>
        <w:rPr>
          <w:rFonts w:ascii="宋体" w:hAnsi="宋体"/>
          <w:szCs w:val="21"/>
        </w:rPr>
      </w:pPr>
      <w:r w:rsidRPr="00AC136B">
        <w:rPr>
          <w:rFonts w:ascii="宋体" w:hAnsi="宋体" w:hint="eastAsia"/>
          <w:szCs w:val="21"/>
        </w:rPr>
        <w:t>其中</w:t>
      </w:r>
      <w:r w:rsidRPr="00AC136B">
        <w:rPr>
          <w:rFonts w:ascii="宋体" w:hAnsi="宋体" w:hint="eastAsia"/>
          <w:i/>
          <w:iCs/>
          <w:szCs w:val="21"/>
        </w:rPr>
        <w:t>I(</w:t>
      </w:r>
      <w:proofErr w:type="spellStart"/>
      <w:r w:rsidRPr="00AC136B">
        <w:rPr>
          <w:rFonts w:ascii="宋体" w:hAnsi="宋体" w:hint="eastAsia"/>
          <w:i/>
          <w:iCs/>
          <w:szCs w:val="21"/>
        </w:rPr>
        <w:t>x,y</w:t>
      </w:r>
      <w:proofErr w:type="spellEnd"/>
      <w:r w:rsidRPr="00AC136B">
        <w:rPr>
          <w:rFonts w:ascii="宋体" w:hAnsi="宋体" w:hint="eastAsia"/>
          <w:i/>
          <w:iCs/>
          <w:szCs w:val="21"/>
        </w:rPr>
        <w:t>)</w:t>
      </w:r>
      <w:r w:rsidRPr="00AC136B">
        <w:rPr>
          <w:rFonts w:ascii="宋体" w:hAnsi="宋体" w:hint="eastAsia"/>
          <w:szCs w:val="21"/>
        </w:rPr>
        <w:t>是图像点</w:t>
      </w:r>
      <w:r w:rsidRPr="00AC136B">
        <w:rPr>
          <w:rFonts w:ascii="宋体" w:hAnsi="宋体" w:hint="eastAsia"/>
          <w:i/>
          <w:iCs/>
          <w:szCs w:val="21"/>
        </w:rPr>
        <w:t>(</w:t>
      </w:r>
      <w:proofErr w:type="spellStart"/>
      <w:r w:rsidRPr="00AC136B">
        <w:rPr>
          <w:rFonts w:ascii="宋体" w:hAnsi="宋体" w:hint="eastAsia"/>
          <w:i/>
          <w:iCs/>
          <w:szCs w:val="21"/>
        </w:rPr>
        <w:t>x,y</w:t>
      </w:r>
      <w:proofErr w:type="spellEnd"/>
      <w:r w:rsidRPr="00AC136B">
        <w:rPr>
          <w:rFonts w:ascii="宋体" w:hAnsi="宋体" w:hint="eastAsia"/>
          <w:i/>
          <w:iCs/>
          <w:szCs w:val="21"/>
        </w:rPr>
        <w:t>)</w:t>
      </w:r>
      <w:r w:rsidRPr="00AC136B">
        <w:rPr>
          <w:rFonts w:ascii="宋体" w:hAnsi="宋体" w:hint="eastAsia"/>
          <w:szCs w:val="21"/>
        </w:rPr>
        <w:t>处的灰度值，</w:t>
      </w:r>
      <m:oMath>
        <m:d>
          <m:dPr>
            <m:ctrlPr>
              <w:rPr>
                <w:rFonts w:ascii="Cambria Math" w:hAnsi="Cambria Math"/>
                <w:szCs w:val="21"/>
              </w:rPr>
            </m:ctrlPr>
          </m:dPr>
          <m:e>
            <m:f>
              <m:fPr>
                <m:ctrlPr>
                  <w:rPr>
                    <w:rFonts w:ascii="Cambria Math" w:hAnsi="Cambria Math"/>
                    <w:szCs w:val="21"/>
                  </w:rPr>
                </m:ctrlPr>
              </m:fPr>
              <m:num>
                <m:r>
                  <m:rPr>
                    <m:sty m:val="p"/>
                  </m:rPr>
                  <w:rPr>
                    <w:rFonts w:ascii="Cambria Math" w:hAnsi="Cambria Math"/>
                    <w:szCs w:val="21"/>
                  </w:rPr>
                  <m:t>∂I</m:t>
                </m:r>
              </m:num>
              <m:den>
                <m:r>
                  <m:rPr>
                    <m:sty m:val="p"/>
                  </m:rPr>
                  <w:rPr>
                    <w:rFonts w:ascii="Cambria Math" w:hAnsi="Cambria Math"/>
                    <w:szCs w:val="21"/>
                  </w:rPr>
                  <m:t>∂x</m:t>
                </m:r>
              </m:den>
            </m:f>
          </m:e>
        </m:d>
      </m:oMath>
      <w:r>
        <w:rPr>
          <w:rFonts w:ascii="宋体" w:hAnsi="宋体" w:hint="eastAsia"/>
          <w:szCs w:val="21"/>
        </w:rPr>
        <w:t>、</w:t>
      </w:r>
      <m:oMath>
        <m:d>
          <m:dPr>
            <m:ctrlPr>
              <w:rPr>
                <w:rFonts w:ascii="Cambria Math" w:hAnsi="Cambria Math"/>
                <w:szCs w:val="21"/>
              </w:rPr>
            </m:ctrlPr>
          </m:dPr>
          <m:e>
            <m:f>
              <m:fPr>
                <m:ctrlPr>
                  <w:rPr>
                    <w:rFonts w:ascii="Cambria Math" w:hAnsi="Cambria Math"/>
                    <w:szCs w:val="21"/>
                  </w:rPr>
                </m:ctrlPr>
              </m:fPr>
              <m:num>
                <m:r>
                  <m:rPr>
                    <m:sty m:val="p"/>
                  </m:rPr>
                  <w:rPr>
                    <w:rFonts w:ascii="Cambria Math" w:hAnsi="Cambria Math"/>
                    <w:szCs w:val="21"/>
                  </w:rPr>
                  <m:t>∂I</m:t>
                </m:r>
              </m:num>
              <m:den>
                <m:r>
                  <m:rPr>
                    <m:sty m:val="p"/>
                  </m:rPr>
                  <w:rPr>
                    <w:rFonts w:ascii="Cambria Math" w:hAnsi="Cambria Math"/>
                    <w:szCs w:val="21"/>
                  </w:rPr>
                  <m:t>∂x</m:t>
                </m:r>
              </m:den>
            </m:f>
          </m:e>
        </m:d>
      </m:oMath>
      <w:r w:rsidRPr="00AC136B">
        <w:rPr>
          <w:rFonts w:ascii="宋体" w:hAnsi="宋体" w:hint="eastAsia"/>
          <w:szCs w:val="21"/>
        </w:rPr>
        <w:t>分别是图像在</w:t>
      </w:r>
      <w:r w:rsidRPr="00AC136B">
        <w:rPr>
          <w:rFonts w:ascii="宋体" w:hAnsi="宋体" w:hint="eastAsia"/>
          <w:i/>
          <w:iCs/>
          <w:szCs w:val="21"/>
        </w:rPr>
        <w:t>x</w:t>
      </w:r>
      <w:r w:rsidRPr="00AC136B">
        <w:rPr>
          <w:rFonts w:ascii="宋体" w:hAnsi="宋体" w:hint="eastAsia"/>
          <w:szCs w:val="21"/>
        </w:rPr>
        <w:t>和</w:t>
      </w:r>
      <w:r w:rsidRPr="00AC136B">
        <w:rPr>
          <w:rFonts w:ascii="宋体" w:hAnsi="宋体" w:hint="eastAsia"/>
          <w:i/>
          <w:iCs/>
          <w:szCs w:val="21"/>
        </w:rPr>
        <w:t>y</w:t>
      </w:r>
      <w:r w:rsidRPr="00AC136B">
        <w:rPr>
          <w:rFonts w:ascii="宋体" w:hAnsi="宋体" w:hint="eastAsia"/>
          <w:szCs w:val="21"/>
        </w:rPr>
        <w:t>方向的一阶导数。</w:t>
      </w:r>
    </w:p>
    <w:p w14:paraId="1AE89E3C" w14:textId="77777777" w:rsidR="002C55FB" w:rsidRPr="00AC136B" w:rsidRDefault="002C55FB" w:rsidP="002C55FB">
      <w:pPr>
        <w:ind w:firstLineChars="202" w:firstLine="424"/>
        <w:rPr>
          <w:rFonts w:ascii="宋体" w:hAnsi="宋体"/>
          <w:szCs w:val="21"/>
        </w:rPr>
      </w:pPr>
      <w:r w:rsidRPr="00AC136B">
        <w:rPr>
          <w:rFonts w:ascii="宋体" w:hAnsi="宋体" w:hint="eastAsia"/>
          <w:i/>
          <w:iCs/>
          <w:szCs w:val="21"/>
        </w:rPr>
        <w:t>L</w:t>
      </w:r>
      <w:r w:rsidRPr="00AC136B">
        <w:rPr>
          <w:rFonts w:ascii="宋体" w:hAnsi="宋体" w:hint="eastAsia"/>
          <w:szCs w:val="21"/>
        </w:rPr>
        <w:t>为一个线性低通</w:t>
      </w:r>
      <w:r>
        <w:rPr>
          <w:rFonts w:ascii="宋体" w:hAnsi="宋体" w:hint="eastAsia"/>
          <w:szCs w:val="21"/>
        </w:rPr>
        <w:t>N*N</w:t>
      </w:r>
      <w:r w:rsidRPr="00AC136B">
        <w:rPr>
          <w:rFonts w:ascii="宋体" w:hAnsi="宋体" w:hint="eastAsia"/>
          <w:szCs w:val="21"/>
        </w:rPr>
        <w:t>的高斯模板，用该模板对</w:t>
      </w:r>
      <w:r w:rsidRPr="00AC136B">
        <w:rPr>
          <w:rFonts w:ascii="宋体" w:hAnsi="宋体" w:hint="eastAsia"/>
          <w:i/>
          <w:iCs/>
          <w:szCs w:val="21"/>
        </w:rPr>
        <w:t>H</w:t>
      </w:r>
      <w:r w:rsidRPr="00AC136B">
        <w:rPr>
          <w:rFonts w:ascii="宋体" w:hAnsi="宋体" w:hint="eastAsia"/>
          <w:szCs w:val="21"/>
        </w:rPr>
        <w:t>的四个因子进行掩模滤波即可消除一定得噪声。经过高斯滤波后，通过式(2)角点响应函数R求取角点响应值：</w:t>
      </w:r>
    </w:p>
    <w:p w14:paraId="690B1E17" w14:textId="77777777" w:rsidR="002C55FB" w:rsidRPr="00AC136B" w:rsidRDefault="00206171" w:rsidP="002C55FB">
      <w:pPr>
        <w:pStyle w:val="ListParagraph"/>
        <w:ind w:left="717" w:right="105" w:firstLineChars="202" w:firstLine="424"/>
        <w:jc w:val="right"/>
        <w:rPr>
          <w:rFonts w:ascii="宋体" w:hAnsi="宋体"/>
          <w:szCs w:val="21"/>
        </w:rPr>
      </w:pPr>
      <m:oMath>
        <m:r>
          <m:rPr>
            <m:sty m:val="p"/>
          </m:rPr>
          <w:rPr>
            <w:rFonts w:ascii="Cambria Math" w:hAnsi="Cambria Math"/>
            <w:szCs w:val="21"/>
          </w:rPr>
          <m:t>R=</m:t>
        </m:r>
        <m:func>
          <m:funcPr>
            <m:ctrlPr>
              <w:rPr>
                <w:rFonts w:ascii="Cambria Math" w:hAnsi="Cambria Math"/>
                <w:szCs w:val="21"/>
              </w:rPr>
            </m:ctrlPr>
          </m:funcPr>
          <m:fName>
            <m:r>
              <m:rPr>
                <m:sty m:val="p"/>
              </m:rPr>
              <w:rPr>
                <w:rFonts w:ascii="Cambria Math" w:hAnsi="Cambria Math"/>
                <w:szCs w:val="21"/>
              </w:rPr>
              <m:t>det</m:t>
            </m:r>
          </m:fName>
          <m:e>
            <m:d>
              <m:dPr>
                <m:ctrlPr>
                  <w:rPr>
                    <w:rFonts w:ascii="Cambria Math" w:hAnsi="Cambria Math"/>
                    <w:szCs w:val="21"/>
                  </w:rPr>
                </m:ctrlPr>
              </m:dPr>
              <m:e>
                <m:r>
                  <m:rPr>
                    <m:sty m:val="p"/>
                  </m:rPr>
                  <w:rPr>
                    <w:rFonts w:ascii="Cambria Math" w:hAnsi="Cambria Math"/>
                    <w:szCs w:val="21"/>
                  </w:rPr>
                  <m:t>H</m:t>
                </m:r>
              </m:e>
            </m:d>
            <m:ctrlPr>
              <w:rPr>
                <w:rFonts w:ascii="Cambria Math" w:hAnsi="Cambria Math"/>
                <w:i/>
                <w:szCs w:val="21"/>
              </w:rPr>
            </m:ctrlPr>
          </m:e>
        </m:func>
        <m:r>
          <m:rPr>
            <m:sty m:val="p"/>
          </m:rPr>
          <w:rPr>
            <w:rFonts w:ascii="Cambria Math" w:hAnsi="Cambria Math"/>
            <w:szCs w:val="21"/>
          </w:rPr>
          <m:t>-k(trace</m:t>
        </m:r>
        <m:d>
          <m:dPr>
            <m:ctrlPr>
              <w:rPr>
                <w:rFonts w:ascii="Cambria Math" w:hAnsi="Cambria Math"/>
                <w:szCs w:val="21"/>
              </w:rPr>
            </m:ctrlPr>
          </m:dPr>
          <m:e>
            <m:r>
              <m:rPr>
                <m:sty m:val="p"/>
              </m:rPr>
              <w:rPr>
                <w:rFonts w:ascii="Cambria Math" w:hAnsi="Cambria Math"/>
                <w:szCs w:val="21"/>
              </w:rPr>
              <m:t>H</m:t>
            </m:r>
          </m:e>
        </m:d>
        <m:r>
          <m:rPr>
            <m:sty m:val="p"/>
          </m:rPr>
          <w:rPr>
            <w:rFonts w:ascii="Cambria Math" w:hAnsi="Cambria Math"/>
            <w:szCs w:val="21"/>
          </w:rPr>
          <m:t>)</m:t>
        </m:r>
      </m:oMath>
      <w:r w:rsidR="002C55FB" w:rsidRPr="00AC136B">
        <w:rPr>
          <w:rFonts w:ascii="宋体" w:hAnsi="宋体" w:hint="eastAsia"/>
          <w:szCs w:val="21"/>
        </w:rPr>
        <w:t xml:space="preserve">                       式(2)</w:t>
      </w:r>
    </w:p>
    <w:p w14:paraId="6A8E3E55" w14:textId="77777777" w:rsidR="002C55FB" w:rsidRPr="00AC136B" w:rsidRDefault="002C55FB" w:rsidP="002C55FB">
      <w:pPr>
        <w:ind w:firstLineChars="202" w:firstLine="424"/>
        <w:rPr>
          <w:rFonts w:ascii="宋体" w:hAnsi="宋体"/>
          <w:szCs w:val="21"/>
        </w:rPr>
      </w:pPr>
      <w:r w:rsidRPr="00AC136B">
        <w:rPr>
          <w:rFonts w:ascii="宋体" w:hAnsi="宋体" w:hint="eastAsia"/>
          <w:szCs w:val="21"/>
        </w:rPr>
        <w:t>其中，</w:t>
      </w:r>
      <w:proofErr w:type="spellStart"/>
      <w:r w:rsidRPr="00AC136B">
        <w:rPr>
          <w:rFonts w:ascii="宋体" w:hAnsi="宋体" w:hint="eastAsia"/>
          <w:i/>
          <w:iCs/>
          <w:szCs w:val="21"/>
        </w:rPr>
        <w:t>det</w:t>
      </w:r>
      <w:proofErr w:type="spellEnd"/>
      <w:r w:rsidRPr="00AC136B">
        <w:rPr>
          <w:rFonts w:ascii="宋体" w:hAnsi="宋体" w:hint="eastAsia"/>
          <w:szCs w:val="21"/>
        </w:rPr>
        <w:t>(</w:t>
      </w:r>
      <w:r w:rsidRPr="00AC136B">
        <w:rPr>
          <w:rFonts w:ascii="宋体" w:hAnsi="宋体" w:hint="eastAsia"/>
          <w:i/>
          <w:iCs/>
          <w:szCs w:val="21"/>
        </w:rPr>
        <w:t>H</w:t>
      </w:r>
      <w:r w:rsidRPr="00AC136B">
        <w:rPr>
          <w:rFonts w:ascii="宋体" w:hAnsi="宋体" w:hint="eastAsia"/>
          <w:szCs w:val="21"/>
        </w:rPr>
        <w:t>)为矩阵</w:t>
      </w:r>
      <w:r w:rsidRPr="00AC136B">
        <w:rPr>
          <w:rFonts w:ascii="宋体" w:hAnsi="宋体" w:hint="eastAsia"/>
          <w:i/>
          <w:szCs w:val="21"/>
        </w:rPr>
        <w:t>H</w:t>
      </w:r>
      <w:r w:rsidRPr="00AC136B">
        <w:rPr>
          <w:rFonts w:ascii="宋体" w:hAnsi="宋体" w:hint="eastAsia"/>
          <w:szCs w:val="21"/>
        </w:rPr>
        <w:t>的行列式，</w:t>
      </w:r>
      <w:r w:rsidRPr="00AC136B">
        <w:rPr>
          <w:rFonts w:ascii="宋体" w:hAnsi="宋体" w:hint="eastAsia"/>
          <w:i/>
          <w:iCs/>
          <w:szCs w:val="21"/>
        </w:rPr>
        <w:t>trace</w:t>
      </w:r>
      <w:r w:rsidRPr="00AC136B">
        <w:rPr>
          <w:rFonts w:ascii="宋体" w:hAnsi="宋体" w:hint="eastAsia"/>
          <w:szCs w:val="21"/>
        </w:rPr>
        <w:t>(</w:t>
      </w:r>
      <w:r w:rsidRPr="00AC136B">
        <w:rPr>
          <w:rFonts w:ascii="宋体" w:hAnsi="宋体" w:hint="eastAsia"/>
          <w:i/>
          <w:iCs/>
          <w:szCs w:val="21"/>
        </w:rPr>
        <w:t>H</w:t>
      </w:r>
      <w:r w:rsidRPr="00AC136B">
        <w:rPr>
          <w:rFonts w:ascii="宋体" w:hAnsi="宋体" w:hint="eastAsia"/>
          <w:szCs w:val="21"/>
        </w:rPr>
        <w:t>)为矩阵</w:t>
      </w:r>
      <w:r w:rsidRPr="00AC136B">
        <w:rPr>
          <w:rFonts w:ascii="宋体" w:hAnsi="宋体" w:hint="eastAsia"/>
          <w:i/>
          <w:szCs w:val="21"/>
        </w:rPr>
        <w:t>H</w:t>
      </w:r>
      <w:r w:rsidRPr="00AC136B">
        <w:rPr>
          <w:rFonts w:ascii="宋体" w:hAnsi="宋体" w:hint="eastAsia"/>
          <w:szCs w:val="21"/>
        </w:rPr>
        <w:t>的迹，</w:t>
      </w:r>
      <w:r w:rsidRPr="00AC136B">
        <w:rPr>
          <w:rFonts w:ascii="宋体" w:hAnsi="宋体" w:hint="eastAsia"/>
          <w:i/>
          <w:szCs w:val="21"/>
        </w:rPr>
        <w:t>k</w:t>
      </w:r>
      <w:r w:rsidRPr="00AC136B">
        <w:rPr>
          <w:rFonts w:ascii="宋体" w:hAnsi="宋体" w:hint="eastAsia"/>
          <w:szCs w:val="21"/>
        </w:rPr>
        <w:t>为一阈值系数，可以用来控制特征点的个数。</w:t>
      </w:r>
    </w:p>
    <w:p w14:paraId="6DFA24E2" w14:textId="77777777" w:rsidR="002C55FB" w:rsidRDefault="002C55FB" w:rsidP="002C55FB">
      <w:pPr>
        <w:ind w:firstLineChars="202" w:firstLine="424"/>
        <w:rPr>
          <w:rFonts w:ascii="宋体" w:hAnsi="宋体"/>
          <w:szCs w:val="21"/>
          <w:lang w:eastAsia="zh-CN"/>
        </w:rPr>
      </w:pPr>
      <w:r w:rsidRPr="00AC136B">
        <w:rPr>
          <w:rFonts w:ascii="宋体" w:hAnsi="宋体" w:hint="eastAsia"/>
          <w:szCs w:val="21"/>
        </w:rPr>
        <w:t>求得角点响应值</w:t>
      </w:r>
      <w:r w:rsidRPr="00AC136B">
        <w:rPr>
          <w:rFonts w:ascii="宋体" w:hAnsi="宋体" w:hint="eastAsia"/>
          <w:i/>
          <w:iCs/>
          <w:szCs w:val="21"/>
        </w:rPr>
        <w:t>R</w:t>
      </w:r>
      <w:r>
        <w:rPr>
          <w:rFonts w:ascii="宋体" w:hAnsi="宋体" w:hint="eastAsia"/>
          <w:szCs w:val="21"/>
        </w:rPr>
        <w:t>后，将其与</w:t>
      </w:r>
      <w:r w:rsidRPr="00AC136B">
        <w:rPr>
          <w:rFonts w:ascii="宋体" w:hAnsi="宋体" w:hint="eastAsia"/>
          <w:szCs w:val="21"/>
        </w:rPr>
        <w:t>阈值</w:t>
      </w:r>
      <w:r w:rsidRPr="00AC136B">
        <w:rPr>
          <w:rFonts w:ascii="宋体" w:hAnsi="宋体" w:hint="eastAsia"/>
          <w:i/>
          <w:szCs w:val="21"/>
        </w:rPr>
        <w:t>T</w:t>
      </w:r>
      <w:r w:rsidRPr="00AC136B">
        <w:rPr>
          <w:rFonts w:ascii="宋体" w:hAnsi="宋体" w:hint="eastAsia"/>
          <w:szCs w:val="21"/>
        </w:rPr>
        <w:t>比较，只有当</w:t>
      </w:r>
      <w:r w:rsidRPr="00AC136B">
        <w:rPr>
          <w:rFonts w:ascii="宋体" w:hAnsi="宋体" w:hint="eastAsia"/>
          <w:i/>
          <w:iCs/>
          <w:szCs w:val="21"/>
        </w:rPr>
        <w:t>R&gt;T</w:t>
      </w:r>
      <w:r w:rsidRPr="00AC136B">
        <w:rPr>
          <w:rFonts w:ascii="宋体" w:hAnsi="宋体" w:hint="eastAsia"/>
          <w:szCs w:val="21"/>
        </w:rPr>
        <w:t>时，则将其视为初始特征点。</w:t>
      </w:r>
    </w:p>
    <w:p w14:paraId="3065E26C" w14:textId="77777777" w:rsidR="00EC235B" w:rsidRDefault="008E67F1" w:rsidP="00EC235B">
      <w:pPr>
        <w:rPr>
          <w:lang w:eastAsia="zh-CN"/>
        </w:rPr>
      </w:pPr>
      <w:r>
        <w:tab/>
        <w:t>Harris</w:t>
      </w:r>
      <w:r>
        <w:t>算子在图像旋转、灰度变化、噪声影响和视角变化的时候具有一定的鲁棒性，然而对于尺度变化较为敏感。</w:t>
      </w:r>
    </w:p>
    <w:p w14:paraId="4FAC0780" w14:textId="77777777" w:rsidR="00EC1905" w:rsidRPr="00EC235B" w:rsidRDefault="00C152B2" w:rsidP="00EC235B">
      <w:pPr>
        <w:pStyle w:val="Title"/>
        <w:rPr>
          <w:rFonts w:ascii="黑体" w:eastAsia="黑体" w:hAnsi="黑体" w:cs="Times New Roman"/>
          <w:szCs w:val="21"/>
          <w:lang w:eastAsia="zh-CN"/>
        </w:rPr>
      </w:pPr>
      <w:r w:rsidRPr="006404ED">
        <w:rPr>
          <w:rFonts w:ascii="黑体" w:eastAsia="黑体" w:hAnsi="黑体" w:cs="Times New Roman" w:hint="eastAsia"/>
          <w:szCs w:val="21"/>
          <w:lang w:eastAsia="zh-CN"/>
        </w:rPr>
        <w:t xml:space="preserve">4.2 </w:t>
      </w:r>
      <w:r w:rsidR="00EC1905" w:rsidRPr="006404ED">
        <w:rPr>
          <w:rFonts w:ascii="黑体" w:eastAsia="黑体" w:hAnsi="黑体" w:cs="Times New Roman"/>
          <w:szCs w:val="21"/>
          <w:lang w:eastAsia="zh-CN"/>
        </w:rPr>
        <w:t>特征点描述</w:t>
      </w:r>
    </w:p>
    <w:p w14:paraId="15A8912B" w14:textId="77777777" w:rsidR="006F2748" w:rsidRDefault="00CB7876" w:rsidP="005E6AE6">
      <w:pPr>
        <w:ind w:firstLineChars="202" w:firstLine="424"/>
        <w:rPr>
          <w:lang w:eastAsia="zh-CN"/>
        </w:rPr>
      </w:pPr>
      <w:r w:rsidRPr="00CE0395">
        <w:rPr>
          <w:rFonts w:hint="eastAsia"/>
        </w:rPr>
        <w:t>特征</w:t>
      </w:r>
      <w:r>
        <w:rPr>
          <w:rFonts w:hint="eastAsia"/>
        </w:rPr>
        <w:t>点匹配</w:t>
      </w:r>
      <w:r w:rsidR="005E6AE6">
        <w:rPr>
          <w:rFonts w:hint="eastAsia"/>
        </w:rPr>
        <w:t>是将不同图像上由同一场景点投影而成的特征点对找出来</w:t>
      </w:r>
      <w:r w:rsidR="005E6AE6">
        <w:rPr>
          <w:rFonts w:hint="eastAsia"/>
          <w:lang w:eastAsia="zh-CN"/>
        </w:rPr>
        <w:t>，</w:t>
      </w:r>
      <w:r>
        <w:rPr>
          <w:rFonts w:hint="eastAsia"/>
        </w:rPr>
        <w:t>利用特征点周围区域的灰度信息求取某种特征向量，再通过特征向量间的相似性来判别是否匹配。</w:t>
      </w:r>
      <w:r w:rsidR="005E6AE6">
        <w:rPr>
          <w:rFonts w:hint="eastAsia"/>
        </w:rPr>
        <w:t>特征向量对旋转、对比度、缩放有较</w:t>
      </w:r>
      <w:r w:rsidR="005E6AE6">
        <w:rPr>
          <w:rFonts w:hint="eastAsia"/>
          <w:lang w:eastAsia="zh-CN"/>
        </w:rPr>
        <w:t>强</w:t>
      </w:r>
      <w:r w:rsidR="005E6AE6">
        <w:rPr>
          <w:rFonts w:hint="eastAsia"/>
        </w:rPr>
        <w:t>的鲁棒性</w:t>
      </w:r>
      <w:r w:rsidR="005E6AE6">
        <w:rPr>
          <w:rFonts w:hint="eastAsia"/>
          <w:lang w:eastAsia="zh-CN"/>
        </w:rPr>
        <w:t>。</w:t>
      </w:r>
    </w:p>
    <w:p w14:paraId="7ED5E606" w14:textId="77777777" w:rsidR="0055233F" w:rsidRDefault="005E6AE6" w:rsidP="005E6AE6">
      <w:pPr>
        <w:ind w:firstLineChars="202" w:firstLine="424"/>
        <w:rPr>
          <w:lang w:eastAsia="zh-CN"/>
        </w:rPr>
      </w:pPr>
      <w:r>
        <w:rPr>
          <w:rFonts w:hint="eastAsia"/>
          <w:lang w:eastAsia="zh-CN"/>
        </w:rPr>
        <w:t>SIFT</w:t>
      </w:r>
      <w:r>
        <w:rPr>
          <w:rFonts w:hint="eastAsia"/>
          <w:lang w:eastAsia="zh-CN"/>
        </w:rPr>
        <w:t>算子是近年来应用较为普遍的特征向量描述算子，用</w:t>
      </w:r>
      <w:r w:rsidR="0055233F">
        <w:t>128</w:t>
      </w:r>
      <w:r w:rsidR="0055233F">
        <w:t>维的特征向量来描述特征点</w:t>
      </w:r>
      <w:r>
        <w:rPr>
          <w:rFonts w:hint="eastAsia"/>
          <w:lang w:eastAsia="zh-CN"/>
        </w:rPr>
        <w:t>，精确度相当高</w:t>
      </w:r>
      <w:r>
        <w:t>。然而随着特征向量的维数</w:t>
      </w:r>
      <w:r>
        <w:rPr>
          <w:rFonts w:hint="eastAsia"/>
          <w:lang w:eastAsia="zh-CN"/>
        </w:rPr>
        <w:t>越</w:t>
      </w:r>
      <w:r w:rsidR="0055233F">
        <w:t>多，计算量也</w:t>
      </w:r>
      <w:r>
        <w:rPr>
          <w:rFonts w:hint="eastAsia"/>
          <w:lang w:eastAsia="zh-CN"/>
        </w:rPr>
        <w:t>越</w:t>
      </w:r>
      <w:r w:rsidR="0055233F">
        <w:t>大，</w:t>
      </w:r>
      <w:r>
        <w:rPr>
          <w:rFonts w:hint="eastAsia"/>
          <w:lang w:eastAsia="zh-CN"/>
        </w:rPr>
        <w:t>用于普通图像拼接就会使拼接效率下降，特别是对于本文所要求的实时性较高的普通相机全景图拼接适用性不强。</w:t>
      </w:r>
      <w:r w:rsidR="0055233F">
        <w:t>因此找到描述精确性与匹配高效性的平衡是一个有待解决的问题。</w:t>
      </w:r>
    </w:p>
    <w:p w14:paraId="6EE6785A" w14:textId="77777777" w:rsidR="005E6AE6" w:rsidRDefault="00835153" w:rsidP="00CB7876">
      <w:pPr>
        <w:ind w:firstLineChars="200" w:firstLine="420"/>
        <w:rPr>
          <w:lang w:eastAsia="zh-CN"/>
        </w:rPr>
      </w:pPr>
      <w:r>
        <w:rPr>
          <w:rFonts w:hint="eastAsia"/>
          <w:lang w:eastAsia="zh-CN"/>
        </w:rPr>
        <w:t>Hu</w:t>
      </w:r>
      <w:r>
        <w:rPr>
          <w:rFonts w:hint="eastAsia"/>
          <w:lang w:eastAsia="zh-CN"/>
        </w:rPr>
        <w:t>不变矩以</w:t>
      </w:r>
      <w:r>
        <w:rPr>
          <w:rFonts w:hint="eastAsia"/>
          <w:lang w:eastAsia="zh-CN"/>
        </w:rPr>
        <w:t>7</w:t>
      </w:r>
      <w:r>
        <w:rPr>
          <w:rFonts w:hint="eastAsia"/>
          <w:lang w:eastAsia="zh-CN"/>
        </w:rPr>
        <w:t>个</w:t>
      </w:r>
      <w:r>
        <w:t>对变换不敏感的</w:t>
      </w:r>
      <w:r w:rsidR="00C75DF1">
        <w:rPr>
          <w:rFonts w:hint="eastAsia"/>
          <w:lang w:eastAsia="zh-CN"/>
        </w:rPr>
        <w:t>矩特征作为特征向量，也能取得较为精确的匹配效果</w:t>
      </w:r>
      <w:r>
        <w:t>。</w:t>
      </w:r>
      <w:r w:rsidR="005E6AE6">
        <w:rPr>
          <w:rFonts w:hint="eastAsia"/>
          <w:lang w:eastAsia="zh-CN"/>
        </w:rPr>
        <w:t>本文</w:t>
      </w:r>
      <w:r w:rsidR="009020EC">
        <w:rPr>
          <w:rFonts w:hint="eastAsia"/>
          <w:lang w:eastAsia="zh-CN"/>
        </w:rPr>
        <w:t>采用</w:t>
      </w:r>
      <w:r w:rsidR="009020EC">
        <w:rPr>
          <w:rFonts w:hint="eastAsia"/>
          <w:lang w:eastAsia="zh-CN"/>
        </w:rPr>
        <w:t>Hu</w:t>
      </w:r>
      <w:r w:rsidR="009020EC">
        <w:rPr>
          <w:rFonts w:hint="eastAsia"/>
          <w:lang w:eastAsia="zh-CN"/>
        </w:rPr>
        <w:t>不变矩作为特征点的描述子，其算法如下：</w:t>
      </w:r>
    </w:p>
    <w:p w14:paraId="1AA3FE6C" w14:textId="77777777" w:rsidR="00CB7876" w:rsidRPr="00337D0F" w:rsidRDefault="00CB7876" w:rsidP="00CB7876">
      <w:pPr>
        <w:ind w:firstLineChars="200" w:firstLine="420"/>
      </w:pPr>
      <w:r w:rsidRPr="00337D0F">
        <w:rPr>
          <w:rFonts w:hint="eastAsia"/>
        </w:rPr>
        <w:t>选择以特征点为中心半径为</w:t>
      </w:r>
      <w:r>
        <w:rPr>
          <w:rFonts w:hint="eastAsia"/>
        </w:rPr>
        <w:t>r</w:t>
      </w:r>
      <w:r w:rsidRPr="00337D0F">
        <w:rPr>
          <w:rFonts w:hint="eastAsia"/>
        </w:rPr>
        <w:t>的圆形区域分别计算该区域的红，绿，蓝三种分量的七维</w:t>
      </w:r>
      <w:r w:rsidRPr="00B70D00">
        <w:rPr>
          <w:rFonts w:hint="eastAsia"/>
          <w:i/>
          <w:iCs/>
        </w:rPr>
        <w:t>Hu</w:t>
      </w:r>
      <w:r w:rsidRPr="00337D0F">
        <w:rPr>
          <w:rFonts w:hint="eastAsia"/>
        </w:rPr>
        <w:t>不变矩，并将这三个</w:t>
      </w:r>
      <w:r w:rsidRPr="00B70D00">
        <w:rPr>
          <w:rFonts w:hint="eastAsia"/>
          <w:i/>
          <w:iCs/>
        </w:rPr>
        <w:t>Hu</w:t>
      </w:r>
      <w:r w:rsidRPr="00337D0F">
        <w:rPr>
          <w:rFonts w:hint="eastAsia"/>
        </w:rPr>
        <w:t>矩合并为一个</w:t>
      </w:r>
      <w:r w:rsidRPr="00337D0F">
        <w:rPr>
          <w:rFonts w:hint="eastAsia"/>
        </w:rPr>
        <w:t>21</w:t>
      </w:r>
      <w:r w:rsidRPr="00337D0F">
        <w:rPr>
          <w:rFonts w:hint="eastAsia"/>
        </w:rPr>
        <w:t>维的特征向量。其具体步骤如下：</w:t>
      </w:r>
    </w:p>
    <w:p w14:paraId="2064341A" w14:textId="77777777" w:rsidR="00CB7876" w:rsidRPr="00585EDA" w:rsidRDefault="00CB7876" w:rsidP="00CB7876">
      <w:pPr>
        <w:ind w:left="2"/>
        <w:rPr>
          <w:color w:val="000000"/>
        </w:rPr>
      </w:pPr>
      <w:r>
        <w:rPr>
          <w:rFonts w:hint="eastAsia"/>
          <w:color w:val="000000"/>
        </w:rPr>
        <w:t>（</w:t>
      </w:r>
      <w:r>
        <w:rPr>
          <w:rFonts w:hint="eastAsia"/>
          <w:color w:val="000000"/>
        </w:rPr>
        <w:t>1</w:t>
      </w:r>
      <w:r>
        <w:rPr>
          <w:rFonts w:hint="eastAsia"/>
          <w:color w:val="000000"/>
        </w:rPr>
        <w:t>）在半径为</w:t>
      </w:r>
      <w:r w:rsidRPr="004F625C">
        <w:rPr>
          <w:rFonts w:hint="eastAsia"/>
          <w:i/>
          <w:iCs/>
          <w:color w:val="000000"/>
        </w:rPr>
        <w:t>r</w:t>
      </w:r>
      <w:r>
        <w:rPr>
          <w:rFonts w:hint="eastAsia"/>
          <w:color w:val="000000"/>
        </w:rPr>
        <w:t>的圆形区域内分别计算</w:t>
      </w:r>
      <w:r>
        <w:rPr>
          <w:rFonts w:hint="eastAsia"/>
        </w:rPr>
        <w:t>红，绿，蓝三种分量的</w:t>
      </w:r>
      <w:r w:rsidRPr="00337D0F">
        <w:rPr>
          <w:rFonts w:hint="eastAsia"/>
        </w:rPr>
        <w:t>七维</w:t>
      </w:r>
      <w:r w:rsidRPr="00B70D00">
        <w:rPr>
          <w:rFonts w:hint="eastAsia"/>
          <w:i/>
          <w:iCs/>
        </w:rPr>
        <w:t>Hu</w:t>
      </w:r>
      <w:r w:rsidRPr="00585EDA">
        <w:rPr>
          <w:rFonts w:hint="eastAsia"/>
          <w:color w:val="000000"/>
        </w:rPr>
        <w:t>不变矩</w:t>
      </w:r>
      <w:r w:rsidRPr="00B70D00">
        <w:rPr>
          <w:rFonts w:hint="eastAsia"/>
          <w:i/>
          <w:iCs/>
        </w:rPr>
        <w:t>R</w:t>
      </w:r>
      <w:r>
        <w:rPr>
          <w:rFonts w:hint="eastAsia"/>
          <w:i/>
          <w:iCs/>
        </w:rPr>
        <w:t>、</w:t>
      </w:r>
      <w:r w:rsidRPr="00B70D00">
        <w:rPr>
          <w:rFonts w:hint="eastAsia"/>
          <w:i/>
          <w:iCs/>
        </w:rPr>
        <w:t>G</w:t>
      </w:r>
      <w:r>
        <w:rPr>
          <w:rFonts w:hint="eastAsia"/>
          <w:i/>
          <w:iCs/>
        </w:rPr>
        <w:t>、</w:t>
      </w:r>
      <w:r w:rsidRPr="00B70D00">
        <w:rPr>
          <w:rFonts w:hint="eastAsia"/>
          <w:i/>
          <w:iCs/>
        </w:rPr>
        <w:t>B</w:t>
      </w:r>
      <w:r w:rsidRPr="005A17C3">
        <w:rPr>
          <w:rFonts w:hint="eastAsia"/>
          <w:iCs/>
        </w:rPr>
        <w:t>。</w:t>
      </w:r>
    </w:p>
    <w:p w14:paraId="3F2F8C22" w14:textId="77777777" w:rsidR="00CB7876" w:rsidRPr="00DE3A4D" w:rsidRDefault="00CB7876" w:rsidP="00CB7876">
      <w:r w:rsidRPr="00DE3A4D">
        <w:rPr>
          <w:rFonts w:hint="eastAsia"/>
        </w:rPr>
        <w:t>（</w:t>
      </w:r>
      <w:r w:rsidRPr="00DE3A4D">
        <w:rPr>
          <w:rFonts w:hint="eastAsia"/>
        </w:rPr>
        <w:t>2</w:t>
      </w:r>
      <w:r w:rsidRPr="00DE3A4D">
        <w:rPr>
          <w:rFonts w:hint="eastAsia"/>
        </w:rPr>
        <w:t>）调整</w:t>
      </w:r>
      <w:r w:rsidRPr="00DE3A4D">
        <w:rPr>
          <w:rFonts w:hint="eastAsia"/>
        </w:rPr>
        <w:t>R</w:t>
      </w:r>
      <w:r w:rsidRPr="00DE3A4D">
        <w:rPr>
          <w:rFonts w:hint="eastAsia"/>
        </w:rPr>
        <w:t>各维的值，使得</w:t>
      </w:r>
      <m:oMath>
        <m:r>
          <m:rPr>
            <m:sty m:val="p"/>
          </m:rPr>
          <w:rPr>
            <w:rFonts w:ascii="Cambria Math" w:hAnsi="Cambria Math"/>
          </w:rPr>
          <m:t>R</m:t>
        </m:r>
        <m:d>
          <m:dPr>
            <m:ctrlPr>
              <w:rPr>
                <w:rFonts w:ascii="Cambria Math" w:hAnsi="Cambria Math"/>
              </w:rPr>
            </m:ctrlPr>
          </m:dPr>
          <m:e>
            <m:r>
              <m:rPr>
                <m:sty m:val="p"/>
              </m:rPr>
              <w:rPr>
                <w:rFonts w:ascii="Cambria Math" w:hAnsi="Cambria Math"/>
              </w:rPr>
              <m:t>i</m:t>
            </m:r>
          </m:e>
        </m:d>
        <m:r>
          <m:rPr>
            <m:sty m:val="p"/>
          </m:rPr>
          <w:rPr>
            <w:rFonts w:ascii="Cambria Math" w:hAnsi="Cambria Math"/>
          </w:rPr>
          <m:t>=|log⁡(R</m:t>
        </m:r>
        <m:d>
          <m:dPr>
            <m:ctrlPr>
              <w:rPr>
                <w:rFonts w:ascii="Cambria Math" w:hAnsi="Cambria Math"/>
              </w:rPr>
            </m:ctrlPr>
          </m:dPr>
          <m:e>
            <m:r>
              <m:rPr>
                <m:sty m:val="p"/>
              </m:rPr>
              <w:rPr>
                <w:rFonts w:ascii="Cambria Math" w:hAnsi="Cambria Math"/>
              </w:rPr>
              <m:t>i</m:t>
            </m:r>
          </m:e>
        </m:d>
        <m:r>
          <m:rPr>
            <m:sty m:val="p"/>
          </m:rPr>
          <w:rPr>
            <w:rFonts w:ascii="Cambria Math" w:hAnsi="Cambria Math"/>
          </w:rPr>
          <m:t>)|</m:t>
        </m:r>
      </m:oMath>
      <w:r>
        <w:rPr>
          <w:rFonts w:hint="eastAsia"/>
        </w:rPr>
        <w:t>，</w:t>
      </w:r>
      <w:r w:rsidRPr="00DE3A4D">
        <w:rPr>
          <w:rFonts w:hint="eastAsia"/>
        </w:rPr>
        <w:t>G</w:t>
      </w:r>
      <w:r w:rsidRPr="00DE3A4D">
        <w:rPr>
          <w:rFonts w:hint="eastAsia"/>
        </w:rPr>
        <w:t>和</w:t>
      </w:r>
      <w:r w:rsidRPr="00DE3A4D">
        <w:rPr>
          <w:rFonts w:hint="eastAsia"/>
        </w:rPr>
        <w:t>B</w:t>
      </w:r>
      <w:r w:rsidRPr="00DE3A4D">
        <w:rPr>
          <w:rFonts w:hint="eastAsia"/>
        </w:rPr>
        <w:t>做同样操作。</w:t>
      </w:r>
    </w:p>
    <w:p w14:paraId="1E1FC128" w14:textId="77777777" w:rsidR="00EC235B" w:rsidRDefault="00CB7876">
      <w:pPr>
        <w:rPr>
          <w:color w:val="000000"/>
          <w:lang w:eastAsia="zh-CN"/>
        </w:rPr>
        <w:pPrChange w:id="3" w:author="hh" w:date="2010-04-28T11:27:00Z">
          <w:pPr>
            <w:pStyle w:val="ListParagraph"/>
            <w:spacing w:beforeLines="50" w:before="156" w:afterLines="50" w:after="156"/>
            <w:ind w:left="424" w:firstLine="0"/>
          </w:pPr>
        </w:pPrChange>
      </w:pPr>
      <w:r>
        <w:rPr>
          <w:rFonts w:hint="eastAsia"/>
          <w:color w:val="000000"/>
        </w:rPr>
        <w:t>（</w:t>
      </w:r>
      <w:r>
        <w:rPr>
          <w:rFonts w:hint="eastAsia"/>
          <w:color w:val="000000"/>
        </w:rPr>
        <w:t>3</w:t>
      </w:r>
      <w:r>
        <w:rPr>
          <w:rFonts w:hint="eastAsia"/>
          <w:color w:val="000000"/>
        </w:rPr>
        <w:t>）</w:t>
      </w:r>
      <w:r w:rsidRPr="00F4662E">
        <w:rPr>
          <w:rFonts w:hint="eastAsia"/>
          <w:color w:val="000000"/>
        </w:rPr>
        <w:t>合并不变矩</w:t>
      </w:r>
      <w:r w:rsidRPr="00F4662E">
        <w:rPr>
          <w:rFonts w:hint="eastAsia"/>
          <w:color w:val="000000"/>
        </w:rPr>
        <w:t>R</w:t>
      </w:r>
      <w:r w:rsidRPr="00F4662E">
        <w:rPr>
          <w:rFonts w:hint="eastAsia"/>
          <w:color w:val="000000"/>
        </w:rPr>
        <w:t>、</w:t>
      </w:r>
      <w:r w:rsidRPr="00F4662E">
        <w:rPr>
          <w:rFonts w:hint="eastAsia"/>
          <w:color w:val="000000"/>
        </w:rPr>
        <w:t>G</w:t>
      </w:r>
      <w:r w:rsidRPr="00F4662E">
        <w:rPr>
          <w:rFonts w:hint="eastAsia"/>
          <w:color w:val="000000"/>
        </w:rPr>
        <w:t>、</w:t>
      </w:r>
      <w:r w:rsidRPr="00F4662E">
        <w:rPr>
          <w:rFonts w:hint="eastAsia"/>
          <w:color w:val="000000"/>
        </w:rPr>
        <w:t>B</w:t>
      </w:r>
      <w:r w:rsidRPr="00F4662E">
        <w:rPr>
          <w:rFonts w:hint="eastAsia"/>
          <w:color w:val="000000"/>
        </w:rPr>
        <w:t>得到特征点</w:t>
      </w:r>
      <w:r w:rsidRPr="00F4662E">
        <w:rPr>
          <w:rFonts w:hint="eastAsia"/>
          <w:color w:val="000000"/>
        </w:rPr>
        <w:t>21</w:t>
      </w:r>
      <w:r w:rsidRPr="00F4662E">
        <w:rPr>
          <w:rFonts w:hint="eastAsia"/>
          <w:color w:val="000000"/>
        </w:rPr>
        <w:t>维的特征向量</w:t>
      </w:r>
      <w:r>
        <w:rPr>
          <w:rFonts w:hint="eastAsia"/>
          <w:color w:val="000000"/>
        </w:rPr>
        <w:t>V=[R G B]</w:t>
      </w:r>
      <w:r>
        <w:rPr>
          <w:rFonts w:hint="eastAsia"/>
          <w:color w:val="000000"/>
        </w:rPr>
        <w:t>，</w:t>
      </w:r>
      <w:r w:rsidRPr="00F4662E">
        <w:rPr>
          <w:rFonts w:hint="eastAsia"/>
          <w:color w:val="000000"/>
        </w:rPr>
        <w:t>并按照式</w:t>
      </w:r>
      <w:r w:rsidRPr="00F4662E">
        <w:rPr>
          <w:rFonts w:hint="eastAsia"/>
          <w:color w:val="000000"/>
        </w:rPr>
        <w:t>(3)</w:t>
      </w:r>
      <w:r w:rsidRPr="00F4662E">
        <w:rPr>
          <w:rFonts w:hint="eastAsia"/>
          <w:color w:val="000000"/>
        </w:rPr>
        <w:t>将向量模值进行归一化。</w:t>
      </w:r>
    </w:p>
    <w:p w14:paraId="4341D5FA" w14:textId="77777777" w:rsidR="00CB7876" w:rsidRPr="00EC235B" w:rsidRDefault="00C152B2" w:rsidP="00EC235B">
      <w:pPr>
        <w:pStyle w:val="Title"/>
        <w:rPr>
          <w:rFonts w:ascii="黑体" w:eastAsia="黑体" w:hAnsi="黑体" w:cs="Times New Roman" w:hint="eastAsia"/>
          <w:szCs w:val="21"/>
          <w:lang w:eastAsia="zh-CN"/>
          <w:rPrChange w:id="4" w:author="hh" w:date="2010-04-28T11:27:00Z">
            <w:rPr>
              <w:rFonts w:ascii="黑体" w:eastAsia="黑体" w:hint="eastAsia"/>
            </w:rPr>
          </w:rPrChange>
        </w:rPr>
      </w:pPr>
      <w:r w:rsidRPr="006404ED">
        <w:rPr>
          <w:rFonts w:ascii="黑体" w:eastAsia="黑体" w:hAnsi="黑体" w:cs="Times New Roman" w:hint="eastAsia"/>
          <w:szCs w:val="21"/>
          <w:lang w:eastAsia="zh-CN"/>
        </w:rPr>
        <w:lastRenderedPageBreak/>
        <w:t xml:space="preserve">4.3 </w:t>
      </w:r>
      <w:r w:rsidR="009020EC" w:rsidRPr="006404ED">
        <w:rPr>
          <w:rFonts w:ascii="黑体" w:eastAsia="黑体" w:hAnsi="黑体" w:cs="Times New Roman" w:hint="eastAsia"/>
          <w:szCs w:val="21"/>
          <w:lang w:eastAsia="zh-CN"/>
        </w:rPr>
        <w:t>特征点</w:t>
      </w:r>
      <w:r w:rsidR="00CB7876" w:rsidRPr="006404ED">
        <w:rPr>
          <w:rFonts w:ascii="黑体" w:eastAsia="黑体" w:hAnsi="黑体" w:cs="Times New Roman" w:hint="eastAsia"/>
          <w:szCs w:val="21"/>
          <w:lang w:eastAsia="zh-CN"/>
          <w:rPrChange w:id="5" w:author="hh" w:date="2010-04-28T11:27:00Z">
            <w:rPr>
              <w:rFonts w:ascii="黑体" w:eastAsia="黑体" w:hAnsi="Calibri" w:cs="Calibri" w:hint="eastAsia"/>
              <w:sz w:val="21"/>
              <w:szCs w:val="22"/>
            </w:rPr>
          </w:rPrChange>
        </w:rPr>
        <w:t>匹配</w:t>
      </w:r>
    </w:p>
    <w:p w14:paraId="4FBAA55F" w14:textId="77777777" w:rsidR="00CB7876" w:rsidRDefault="00A0198D" w:rsidP="00CB7876">
      <w:pPr>
        <w:ind w:firstLineChars="202" w:firstLine="424"/>
        <w:rPr>
          <w:lang w:eastAsia="zh-CN"/>
        </w:rPr>
      </w:pPr>
      <w:r>
        <w:rPr>
          <w:rFonts w:hint="eastAsia"/>
          <w:lang w:eastAsia="zh-CN"/>
        </w:rPr>
        <w:t>得到特征点与特征向量后，需要将特征点根据特征向量的相似程度匹配起来形成初步匹配集，然后根据空间约束条件来删减初步匹配集中的匹配点对，得到最终的匹配点对集。具体过程如下：</w:t>
      </w:r>
    </w:p>
    <w:p w14:paraId="46670747" w14:textId="77777777" w:rsidR="00CB7876" w:rsidRPr="000E2BD4" w:rsidRDefault="00CB7876" w:rsidP="00CB7876">
      <w:pPr>
        <w:ind w:left="2"/>
        <w:rPr>
          <w:color w:val="000000"/>
        </w:rPr>
      </w:pPr>
      <w:r>
        <w:rPr>
          <w:rFonts w:hint="eastAsia"/>
          <w:color w:val="000000"/>
        </w:rPr>
        <w:t>（</w:t>
      </w:r>
      <w:r>
        <w:rPr>
          <w:rFonts w:hint="eastAsia"/>
          <w:color w:val="000000"/>
        </w:rPr>
        <w:t>1</w:t>
      </w:r>
      <w:r>
        <w:rPr>
          <w:rFonts w:hint="eastAsia"/>
          <w:color w:val="000000"/>
        </w:rPr>
        <w:t>）</w:t>
      </w:r>
      <w:r w:rsidRPr="000E2BD4">
        <w:rPr>
          <w:rFonts w:hint="eastAsia"/>
          <w:color w:val="000000"/>
        </w:rPr>
        <w:t>在匹配图像中选择一个特征点</w:t>
      </w:r>
      <w:proofErr w:type="spellStart"/>
      <w:r w:rsidRPr="000E2BD4">
        <w:rPr>
          <w:rFonts w:hint="eastAsia"/>
          <w:i/>
          <w:iCs/>
        </w:rPr>
        <w:t>P</w:t>
      </w:r>
      <w:r w:rsidRPr="000E2BD4">
        <w:rPr>
          <w:rFonts w:hint="eastAsia"/>
          <w:i/>
          <w:iCs/>
          <w:vertAlign w:val="subscript"/>
        </w:rPr>
        <w:t>r</w:t>
      </w:r>
      <w:proofErr w:type="spellEnd"/>
      <w:r w:rsidRPr="00B70D00">
        <w:rPr>
          <w:rFonts w:hint="eastAsia"/>
        </w:rPr>
        <w:t>(</w:t>
      </w:r>
      <w:proofErr w:type="spellStart"/>
      <w:r w:rsidRPr="000E2BD4">
        <w:rPr>
          <w:rFonts w:hint="eastAsia"/>
          <w:i/>
        </w:rPr>
        <w:t>i</w:t>
      </w:r>
      <w:proofErr w:type="spellEnd"/>
      <w:r w:rsidRPr="00B70D00">
        <w:rPr>
          <w:rFonts w:hint="eastAsia"/>
        </w:rPr>
        <w:t>)</w:t>
      </w:r>
      <w:r w:rsidRPr="000E2BD4">
        <w:rPr>
          <w:rFonts w:hint="eastAsia"/>
          <w:color w:val="000000"/>
        </w:rPr>
        <w:t xml:space="preserve"> (1</w:t>
      </w:r>
      <w:r w:rsidRPr="000E2BD4">
        <w:rPr>
          <w:rFonts w:ascii="宋体" w:hAnsi="宋体" w:hint="eastAsia"/>
          <w:color w:val="000000"/>
        </w:rPr>
        <w:t>≤</w:t>
      </w:r>
      <w:proofErr w:type="spellStart"/>
      <w:r w:rsidRPr="000E2BD4">
        <w:rPr>
          <w:i/>
          <w:color w:val="000000"/>
        </w:rPr>
        <w:t>i</w:t>
      </w:r>
      <w:proofErr w:type="spellEnd"/>
      <w:r w:rsidRPr="000E2BD4">
        <w:rPr>
          <w:rFonts w:ascii="宋体" w:hAnsi="宋体" w:hint="eastAsia"/>
          <w:color w:val="000000"/>
        </w:rPr>
        <w:t>≤</w:t>
      </w:r>
      <w:r w:rsidRPr="000E2BD4">
        <w:rPr>
          <w:rFonts w:hint="eastAsia"/>
          <w:i/>
          <w:iCs/>
        </w:rPr>
        <w:t>N</w:t>
      </w:r>
      <w:r w:rsidRPr="000E2BD4">
        <w:rPr>
          <w:rFonts w:hint="eastAsia"/>
          <w:i/>
          <w:iCs/>
          <w:vertAlign w:val="subscript"/>
        </w:rPr>
        <w:t>r</w:t>
      </w:r>
      <w:r w:rsidRPr="000E2BD4">
        <w:rPr>
          <w:rFonts w:hint="eastAsia"/>
          <w:iCs/>
        </w:rPr>
        <w:t>)</w:t>
      </w:r>
      <w:r w:rsidRPr="000E2BD4">
        <w:rPr>
          <w:rFonts w:hint="eastAsia"/>
          <w:color w:val="000000"/>
        </w:rPr>
        <w:t>，</w:t>
      </w:r>
      <w:r w:rsidRPr="000E2BD4">
        <w:rPr>
          <w:rFonts w:hint="eastAsia"/>
          <w:i/>
          <w:iCs/>
        </w:rPr>
        <w:t>N</w:t>
      </w:r>
      <w:r w:rsidRPr="000E2BD4">
        <w:rPr>
          <w:rFonts w:hint="eastAsia"/>
          <w:i/>
          <w:iCs/>
          <w:vertAlign w:val="subscript"/>
        </w:rPr>
        <w:t>r</w:t>
      </w:r>
      <w:r w:rsidRPr="000E2BD4">
        <w:rPr>
          <w:rFonts w:hint="eastAsia"/>
          <w:color w:val="000000"/>
        </w:rPr>
        <w:t>为匹配图像特征点的数目，假设其特征向量为</w:t>
      </w:r>
      <w:proofErr w:type="spellStart"/>
      <w:r w:rsidRPr="000E2BD4">
        <w:rPr>
          <w:rFonts w:hint="eastAsia"/>
          <w:i/>
          <w:iCs/>
        </w:rPr>
        <w:t>V</w:t>
      </w:r>
      <w:r w:rsidRPr="000E2BD4">
        <w:rPr>
          <w:rFonts w:hint="eastAsia"/>
          <w:i/>
          <w:iCs/>
          <w:vertAlign w:val="subscript"/>
        </w:rPr>
        <w:t>r</w:t>
      </w:r>
      <w:proofErr w:type="spellEnd"/>
      <w:r w:rsidRPr="00B70D00">
        <w:rPr>
          <w:rFonts w:hint="eastAsia"/>
        </w:rPr>
        <w:t>(</w:t>
      </w:r>
      <w:proofErr w:type="spellStart"/>
      <w:r w:rsidRPr="000E2BD4">
        <w:rPr>
          <w:rFonts w:hint="eastAsia"/>
          <w:i/>
        </w:rPr>
        <w:t>i</w:t>
      </w:r>
      <w:proofErr w:type="spellEnd"/>
      <w:r w:rsidRPr="00B70D00">
        <w:rPr>
          <w:rFonts w:hint="eastAsia"/>
        </w:rPr>
        <w:t>)</w:t>
      </w:r>
      <w:r w:rsidRPr="000E2BD4">
        <w:rPr>
          <w:rFonts w:hint="eastAsia"/>
          <w:color w:val="000000"/>
        </w:rPr>
        <w:t>。在模板图像中选择一个特征点</w:t>
      </w:r>
      <w:r w:rsidRPr="000E2BD4">
        <w:rPr>
          <w:rFonts w:hint="eastAsia"/>
          <w:i/>
          <w:iCs/>
        </w:rPr>
        <w:t>P</w:t>
      </w:r>
      <w:r w:rsidRPr="000E2BD4">
        <w:rPr>
          <w:rFonts w:hint="eastAsia"/>
          <w:i/>
          <w:iCs/>
          <w:vertAlign w:val="subscript"/>
        </w:rPr>
        <w:t>l</w:t>
      </w:r>
      <w:r w:rsidRPr="000E2BD4">
        <w:rPr>
          <w:rFonts w:hint="eastAsia"/>
          <w:color w:val="000000"/>
        </w:rPr>
        <w:t>(</w:t>
      </w:r>
      <w:r w:rsidRPr="000E2BD4">
        <w:rPr>
          <w:rFonts w:hint="eastAsia"/>
          <w:i/>
          <w:color w:val="000000"/>
        </w:rPr>
        <w:t>j</w:t>
      </w:r>
      <w:r w:rsidRPr="000E2BD4">
        <w:rPr>
          <w:rFonts w:hint="eastAsia"/>
          <w:color w:val="000000"/>
        </w:rPr>
        <w:t>) (1</w:t>
      </w:r>
      <w:r w:rsidRPr="000E2BD4">
        <w:rPr>
          <w:rFonts w:ascii="宋体" w:hAnsi="宋体" w:hint="eastAsia"/>
          <w:color w:val="000000"/>
        </w:rPr>
        <w:t>≤</w:t>
      </w:r>
      <w:r w:rsidRPr="000E2BD4">
        <w:rPr>
          <w:rFonts w:hint="eastAsia"/>
          <w:i/>
          <w:color w:val="000000"/>
        </w:rPr>
        <w:t>j</w:t>
      </w:r>
      <w:r w:rsidRPr="000E2BD4">
        <w:rPr>
          <w:rFonts w:ascii="宋体" w:hAnsi="宋体" w:hint="eastAsia"/>
          <w:color w:val="000000"/>
        </w:rPr>
        <w:t>≤</w:t>
      </w:r>
      <w:proofErr w:type="spellStart"/>
      <w:r w:rsidRPr="000E2BD4">
        <w:rPr>
          <w:rFonts w:hint="eastAsia"/>
          <w:i/>
          <w:iCs/>
        </w:rPr>
        <w:t>N</w:t>
      </w:r>
      <w:r w:rsidRPr="000E2BD4">
        <w:rPr>
          <w:rFonts w:hint="eastAsia"/>
          <w:i/>
          <w:iCs/>
          <w:vertAlign w:val="subscript"/>
        </w:rPr>
        <w:t>l</w:t>
      </w:r>
      <w:proofErr w:type="spellEnd"/>
      <w:r w:rsidRPr="000E2BD4">
        <w:rPr>
          <w:rFonts w:hint="eastAsia"/>
          <w:iCs/>
        </w:rPr>
        <w:t>)</w:t>
      </w:r>
      <w:r w:rsidRPr="000E2BD4">
        <w:rPr>
          <w:rFonts w:hint="eastAsia"/>
          <w:color w:val="000000"/>
        </w:rPr>
        <w:t>，</w:t>
      </w:r>
      <w:proofErr w:type="spellStart"/>
      <w:r w:rsidRPr="000E2BD4">
        <w:rPr>
          <w:rFonts w:hint="eastAsia"/>
          <w:i/>
          <w:iCs/>
        </w:rPr>
        <w:t>N</w:t>
      </w:r>
      <w:r w:rsidRPr="000E2BD4">
        <w:rPr>
          <w:rFonts w:hint="eastAsia"/>
          <w:i/>
          <w:iCs/>
          <w:vertAlign w:val="subscript"/>
        </w:rPr>
        <w:t>l</w:t>
      </w:r>
      <w:proofErr w:type="spellEnd"/>
      <w:r w:rsidRPr="000E2BD4">
        <w:rPr>
          <w:rFonts w:hint="eastAsia"/>
          <w:color w:val="000000"/>
        </w:rPr>
        <w:t>为模板图像特征点的数目，假设其特征向量为</w:t>
      </w:r>
      <w:proofErr w:type="spellStart"/>
      <w:r w:rsidRPr="000E2BD4">
        <w:rPr>
          <w:rFonts w:hint="eastAsia"/>
          <w:i/>
          <w:iCs/>
        </w:rPr>
        <w:t>V</w:t>
      </w:r>
      <w:r w:rsidRPr="000E2BD4">
        <w:rPr>
          <w:rFonts w:hint="eastAsia"/>
          <w:i/>
          <w:iCs/>
          <w:vertAlign w:val="subscript"/>
        </w:rPr>
        <w:t>l</w:t>
      </w:r>
      <w:proofErr w:type="spellEnd"/>
      <w:r w:rsidRPr="00B70D00">
        <w:rPr>
          <w:rFonts w:hint="eastAsia"/>
        </w:rPr>
        <w:t>(</w:t>
      </w:r>
      <w:proofErr w:type="spellStart"/>
      <w:r w:rsidRPr="000E2BD4">
        <w:rPr>
          <w:rFonts w:hint="eastAsia"/>
          <w:i/>
        </w:rPr>
        <w:t>i</w:t>
      </w:r>
      <w:proofErr w:type="spellEnd"/>
      <w:r w:rsidRPr="00B70D00">
        <w:rPr>
          <w:rFonts w:hint="eastAsia"/>
        </w:rPr>
        <w:t>)</w:t>
      </w:r>
      <w:r w:rsidRPr="000E2BD4">
        <w:rPr>
          <w:rFonts w:hint="eastAsia"/>
          <w:color w:val="000000"/>
        </w:rPr>
        <w:t>，通过</w:t>
      </w:r>
      <w:r>
        <w:rPr>
          <w:rFonts w:hint="eastAsia"/>
        </w:rPr>
        <w:t>式</w:t>
      </w:r>
      <w:r>
        <w:rPr>
          <w:rFonts w:hint="eastAsia"/>
        </w:rPr>
        <w:t>(4)</w:t>
      </w:r>
      <w:r>
        <w:rPr>
          <w:rFonts w:hint="eastAsia"/>
        </w:rPr>
        <w:t>所表示两特征向量各维的相对距离之和</w:t>
      </w:r>
      <w:r w:rsidRPr="000E2BD4">
        <w:rPr>
          <w:rFonts w:hint="eastAsia"/>
          <w:color w:val="000000"/>
        </w:rPr>
        <w:t>作为这两个特征点的相似性度量</w:t>
      </w:r>
      <w:r w:rsidRPr="000E2BD4">
        <w:rPr>
          <w:rFonts w:hint="eastAsia"/>
          <w:i/>
          <w:iCs/>
        </w:rPr>
        <w:t>S</w:t>
      </w:r>
      <w:r w:rsidRPr="000E2BD4">
        <w:rPr>
          <w:rFonts w:hint="eastAsia"/>
          <w:color w:val="000000"/>
        </w:rPr>
        <w:t>。</w:t>
      </w:r>
    </w:p>
    <w:p w14:paraId="798EF97E" w14:textId="77777777" w:rsidR="00CB7876" w:rsidRPr="00206171" w:rsidRDefault="00206171" w:rsidP="00CB7876">
      <w:pPr>
        <w:pStyle w:val="ListParagraph"/>
        <w:ind w:firstLine="0"/>
        <w:rPr>
          <w:color w:val="000000"/>
        </w:rPr>
      </w:pPr>
      <m:oMathPara>
        <m:oMath>
          <m:r>
            <m:rPr>
              <m:sty m:val="p"/>
            </m:rPr>
            <w:rPr>
              <w:rFonts w:ascii="Cambria Math" w:hAnsi="Cambria Math"/>
            </w:rPr>
            <m:t>S=</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f>
                <m:fPr>
                  <m:ctrlPr>
                    <w:rPr>
                      <w:rFonts w:ascii="Cambria Math" w:hAnsi="Cambria Math"/>
                    </w:rPr>
                  </m:ctrlPr>
                </m:fPr>
                <m:num>
                  <m:r>
                    <m:rPr>
                      <m:sty m:val="p"/>
                    </m:rPr>
                    <w:rPr>
                      <w:rFonts w:ascii="Cambria Math" w:hAnsi="Cambria Math"/>
                    </w:rPr>
                    <m:t>|Vl</m:t>
                  </m:r>
                  <m:d>
                    <m:dPr>
                      <m:ctrlPr>
                        <w:rPr>
                          <w:rFonts w:ascii="Cambria Math" w:hAnsi="Cambria Math"/>
                        </w:rPr>
                      </m:ctrlPr>
                    </m:dPr>
                    <m:e>
                      <m:r>
                        <m:rPr>
                          <m:sty m:val="p"/>
                        </m:rPr>
                        <w:rPr>
                          <w:rFonts w:ascii="Cambria Math" w:hAnsi="Cambria Math"/>
                        </w:rPr>
                        <m:t>i</m:t>
                      </m:r>
                    </m:e>
                  </m:d>
                  <m:r>
                    <m:rPr>
                      <m:sty m:val="p"/>
                    </m:rPr>
                    <w:rPr>
                      <w:rFonts w:ascii="Cambria Math" w:hAnsi="Cambria Math"/>
                    </w:rPr>
                    <m:t>-Vr</m:t>
                  </m:r>
                  <m:d>
                    <m:dPr>
                      <m:ctrlPr>
                        <w:rPr>
                          <w:rFonts w:ascii="Cambria Math" w:hAnsi="Cambria Math"/>
                        </w:rPr>
                      </m:ctrlPr>
                    </m:dPr>
                    <m:e>
                      <m:r>
                        <m:rPr>
                          <m:sty m:val="p"/>
                        </m:rPr>
                        <w:rPr>
                          <w:rFonts w:ascii="Cambria Math" w:hAnsi="Cambria Math"/>
                        </w:rPr>
                        <m:t>i</m:t>
                      </m:r>
                    </m:e>
                  </m:d>
                  <m:r>
                    <m:rPr>
                      <m:sty m:val="p"/>
                    </m:rPr>
                    <w:rPr>
                      <w:rFonts w:ascii="Cambria Math" w:hAnsi="Cambria Math"/>
                    </w:rPr>
                    <m:t>|</m:t>
                  </m:r>
                </m:num>
                <m:den>
                  <m:d>
                    <m:dPr>
                      <m:begChr m:val="|"/>
                      <m:endChr m:val="|"/>
                      <m:ctrlPr>
                        <w:rPr>
                          <w:rFonts w:ascii="Cambria Math" w:hAnsi="Cambria Math"/>
                        </w:rPr>
                      </m:ctrlPr>
                    </m:dPr>
                    <m:e>
                      <m:r>
                        <m:rPr>
                          <m:sty m:val="p"/>
                        </m:rPr>
                        <w:rPr>
                          <w:rFonts w:ascii="Cambria Math" w:hAnsi="Cambria Math"/>
                        </w:rPr>
                        <m:t>Vl</m:t>
                      </m:r>
                      <m:d>
                        <m:dPr>
                          <m:ctrlPr>
                            <w:rPr>
                              <w:rFonts w:ascii="Cambria Math" w:hAnsi="Cambria Math"/>
                            </w:rPr>
                          </m:ctrlPr>
                        </m:dPr>
                        <m:e>
                          <m:r>
                            <m:rPr>
                              <m:sty m:val="p"/>
                            </m:rPr>
                            <w:rPr>
                              <w:rFonts w:ascii="Cambria Math" w:hAnsi="Cambria Math"/>
                            </w:rPr>
                            <m:t>i</m:t>
                          </m:r>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Vr</m:t>
                      </m:r>
                      <m:d>
                        <m:dPr>
                          <m:ctrlPr>
                            <w:rPr>
                              <w:rFonts w:ascii="Cambria Math" w:hAnsi="Cambria Math"/>
                            </w:rPr>
                          </m:ctrlPr>
                        </m:dPr>
                        <m:e>
                          <m:r>
                            <m:rPr>
                              <m:sty m:val="p"/>
                            </m:rPr>
                            <w:rPr>
                              <w:rFonts w:ascii="Cambria Math" w:hAnsi="Cambria Math"/>
                            </w:rPr>
                            <m:t>i</m:t>
                          </m:r>
                        </m:e>
                      </m:d>
                    </m:e>
                  </m:d>
                  <m:r>
                    <m:rPr>
                      <m:sty m:val="p"/>
                    </m:rPr>
                    <w:rPr>
                      <w:rFonts w:ascii="Cambria Math" w:hAnsi="Cambria Math"/>
                    </w:rPr>
                    <m:t>+ε</m:t>
                  </m:r>
                </m:den>
              </m:f>
            </m:e>
          </m:nary>
          <m:r>
            <m:rPr>
              <m:sty m:val="p"/>
            </m:rPr>
            <w:rPr>
              <w:rFonts w:ascii="Cambria Math" w:hAnsi="Cambria Math"/>
            </w:rPr>
            <m:t xml:space="preserve">                                                           </m:t>
          </m:r>
          <m:r>
            <m:rPr>
              <m:sty m:val="p"/>
            </m:rPr>
            <w:rPr>
              <w:rFonts w:ascii="Cambria Math" w:hAnsi="Cambria Math"/>
            </w:rPr>
            <m:t>式</m:t>
          </m:r>
          <m:r>
            <m:rPr>
              <m:sty m:val="p"/>
            </m:rPr>
            <w:rPr>
              <w:rFonts w:ascii="Cambria Math" w:hAnsi="Cambria Math"/>
            </w:rPr>
            <m:t>(5)</m:t>
          </m:r>
        </m:oMath>
      </m:oMathPara>
    </w:p>
    <w:p w14:paraId="7D065AA5" w14:textId="77777777" w:rsidR="00CB7876" w:rsidRDefault="00CB7876" w:rsidP="00CB7876">
      <w:pPr>
        <w:jc w:val="right"/>
      </w:pPr>
      <w:r>
        <w:rPr>
          <w:rFonts w:hint="eastAsia"/>
        </w:rPr>
        <w:t xml:space="preserve">                          </w:t>
      </w:r>
    </w:p>
    <w:p w14:paraId="77D06027" w14:textId="77777777" w:rsidR="00CB7876" w:rsidRPr="00D44B98" w:rsidRDefault="00CB7876" w:rsidP="00CB7876">
      <w:r w:rsidRPr="002746A9">
        <w:rPr>
          <w:i/>
        </w:rPr>
        <w:t>ε</w:t>
      </w:r>
      <w:r>
        <w:rPr>
          <w:rFonts w:hint="eastAsia"/>
        </w:rPr>
        <w:t>为任意小整数，防止分母为</w:t>
      </w:r>
      <w:r>
        <w:rPr>
          <w:rFonts w:hint="eastAsia"/>
        </w:rPr>
        <w:t>0</w:t>
      </w:r>
      <w:r>
        <w:rPr>
          <w:rFonts w:hint="eastAsia"/>
        </w:rPr>
        <w:t>的情况发生。</w:t>
      </w:r>
    </w:p>
    <w:p w14:paraId="1005ADE2" w14:textId="77777777" w:rsidR="00CB7876" w:rsidRPr="00F4662E" w:rsidRDefault="00CB7876" w:rsidP="00CB7876">
      <w:r>
        <w:rPr>
          <w:rFonts w:hint="eastAsia"/>
        </w:rPr>
        <w:t>（</w:t>
      </w:r>
      <w:r>
        <w:rPr>
          <w:rFonts w:hint="eastAsia"/>
        </w:rPr>
        <w:t>2</w:t>
      </w:r>
      <w:r>
        <w:rPr>
          <w:rFonts w:hint="eastAsia"/>
        </w:rPr>
        <w:t>）对模板图像中所有的特征点计算它们与特征点</w:t>
      </w:r>
      <w:proofErr w:type="spellStart"/>
      <w:r w:rsidRPr="00F4662E">
        <w:rPr>
          <w:rFonts w:hint="eastAsia"/>
        </w:rPr>
        <w:t>Pr</w:t>
      </w:r>
      <w:proofErr w:type="spellEnd"/>
      <w:r w:rsidRPr="00F4662E">
        <w:rPr>
          <w:rFonts w:hint="eastAsia"/>
        </w:rPr>
        <w:t>(</w:t>
      </w:r>
      <w:proofErr w:type="spellStart"/>
      <w:r w:rsidRPr="00F4662E">
        <w:rPr>
          <w:rFonts w:hint="eastAsia"/>
        </w:rPr>
        <w:t>i</w:t>
      </w:r>
      <w:proofErr w:type="spellEnd"/>
      <w:r w:rsidRPr="00F4662E">
        <w:rPr>
          <w:rFonts w:hint="eastAsia"/>
        </w:rPr>
        <w:t>)</w:t>
      </w:r>
      <w:r>
        <w:rPr>
          <w:rFonts w:hint="eastAsia"/>
        </w:rPr>
        <w:t>的相似性度量。记录相似性度量值最小的特征点</w:t>
      </w:r>
      <w:r w:rsidRPr="00F4662E">
        <w:rPr>
          <w:rFonts w:hint="eastAsia"/>
        </w:rPr>
        <w:t>Pl</w:t>
      </w:r>
      <w:r>
        <w:rPr>
          <w:rFonts w:hint="eastAsia"/>
        </w:rPr>
        <w:t>(</w:t>
      </w:r>
      <w:r w:rsidRPr="00F4662E">
        <w:rPr>
          <w:rFonts w:hint="eastAsia"/>
        </w:rPr>
        <w:t>j</w:t>
      </w:r>
      <w:r>
        <w:rPr>
          <w:rFonts w:hint="eastAsia"/>
        </w:rPr>
        <w:t>)</w:t>
      </w:r>
      <w:r>
        <w:rPr>
          <w:rFonts w:hint="eastAsia"/>
        </w:rPr>
        <w:t>，以及最小相似性度量值</w:t>
      </w:r>
      <w:r w:rsidRPr="00F4662E">
        <w:rPr>
          <w:rFonts w:hint="eastAsia"/>
        </w:rPr>
        <w:t>Min</w:t>
      </w:r>
      <w:r>
        <w:rPr>
          <w:rFonts w:hint="eastAsia"/>
        </w:rPr>
        <w:t>，并记录第二小的相似性度量值</w:t>
      </w:r>
      <w:proofErr w:type="spellStart"/>
      <w:r w:rsidRPr="00F4662E">
        <w:rPr>
          <w:rFonts w:hint="eastAsia"/>
        </w:rPr>
        <w:t>SMin</w:t>
      </w:r>
      <w:proofErr w:type="spellEnd"/>
      <w:r>
        <w:rPr>
          <w:rFonts w:hint="eastAsia"/>
        </w:rPr>
        <w:t>。如果</w:t>
      </w:r>
      <w:r w:rsidRPr="00F4662E">
        <w:rPr>
          <w:rFonts w:hint="eastAsia"/>
        </w:rPr>
        <w:t>Min</w:t>
      </w:r>
      <w:r>
        <w:rPr>
          <w:rFonts w:hint="eastAsia"/>
        </w:rPr>
        <w:t>&lt;</w:t>
      </w:r>
      <w:proofErr w:type="spellStart"/>
      <w:r w:rsidRPr="00F4662E">
        <w:rPr>
          <w:rFonts w:hint="eastAsia"/>
        </w:rPr>
        <w:t>Thr</w:t>
      </w:r>
      <w:proofErr w:type="spellEnd"/>
      <w:r w:rsidRPr="00F4662E">
        <w:rPr>
          <w:rFonts w:hint="eastAsia"/>
        </w:rPr>
        <w:t>*</w:t>
      </w:r>
      <w:proofErr w:type="spellStart"/>
      <w:r w:rsidRPr="00F4662E">
        <w:rPr>
          <w:rFonts w:hint="eastAsia"/>
        </w:rPr>
        <w:t>SMin</w:t>
      </w:r>
      <w:proofErr w:type="spellEnd"/>
      <w:r>
        <w:rPr>
          <w:rFonts w:hint="eastAsia"/>
        </w:rPr>
        <w:t>，则初步认为</w:t>
      </w:r>
      <w:r w:rsidRPr="00F4662E">
        <w:rPr>
          <w:rFonts w:hint="eastAsia"/>
        </w:rPr>
        <w:t>Pl</w:t>
      </w:r>
      <w:r>
        <w:rPr>
          <w:rFonts w:hint="eastAsia"/>
        </w:rPr>
        <w:t>(</w:t>
      </w:r>
      <w:r w:rsidRPr="00F4662E">
        <w:rPr>
          <w:rFonts w:hint="eastAsia"/>
        </w:rPr>
        <w:t>j</w:t>
      </w:r>
      <w:r>
        <w:rPr>
          <w:rFonts w:hint="eastAsia"/>
        </w:rPr>
        <w:t>)</w:t>
      </w:r>
      <w:r>
        <w:rPr>
          <w:rFonts w:hint="eastAsia"/>
        </w:rPr>
        <w:t>为</w:t>
      </w:r>
      <w:proofErr w:type="spellStart"/>
      <w:r w:rsidRPr="00F4662E">
        <w:rPr>
          <w:rFonts w:hint="eastAsia"/>
        </w:rPr>
        <w:t>Pr</w:t>
      </w:r>
      <w:proofErr w:type="spellEnd"/>
      <w:r w:rsidRPr="00F4662E">
        <w:rPr>
          <w:rFonts w:hint="eastAsia"/>
        </w:rPr>
        <w:t>(</w:t>
      </w:r>
      <w:proofErr w:type="spellStart"/>
      <w:r w:rsidRPr="00F4662E">
        <w:rPr>
          <w:rFonts w:hint="eastAsia"/>
        </w:rPr>
        <w:t>i</w:t>
      </w:r>
      <w:proofErr w:type="spellEnd"/>
      <w:r w:rsidRPr="00F4662E">
        <w:rPr>
          <w:rFonts w:hint="eastAsia"/>
        </w:rPr>
        <w:t>)</w:t>
      </w:r>
      <w:r>
        <w:rPr>
          <w:rFonts w:hint="eastAsia"/>
        </w:rPr>
        <w:t>的匹配点，否则认为</w:t>
      </w:r>
      <w:proofErr w:type="spellStart"/>
      <w:r w:rsidRPr="00F4662E">
        <w:rPr>
          <w:rFonts w:hint="eastAsia"/>
        </w:rPr>
        <w:t>Pr</w:t>
      </w:r>
      <w:proofErr w:type="spellEnd"/>
      <w:r w:rsidRPr="00F4662E">
        <w:rPr>
          <w:rFonts w:hint="eastAsia"/>
        </w:rPr>
        <w:t>(</w:t>
      </w:r>
      <w:proofErr w:type="spellStart"/>
      <w:r w:rsidRPr="00F4662E">
        <w:rPr>
          <w:rFonts w:hint="eastAsia"/>
        </w:rPr>
        <w:t>i</w:t>
      </w:r>
      <w:proofErr w:type="spellEnd"/>
      <w:r w:rsidRPr="00F4662E">
        <w:rPr>
          <w:rFonts w:hint="eastAsia"/>
        </w:rPr>
        <w:t>)</w:t>
      </w:r>
      <w:r>
        <w:rPr>
          <w:rFonts w:hint="eastAsia"/>
        </w:rPr>
        <w:t>在模板图像中无匹配特征点。其中</w:t>
      </w:r>
      <w:proofErr w:type="spellStart"/>
      <w:r w:rsidRPr="00F4662E">
        <w:rPr>
          <w:rFonts w:hint="eastAsia"/>
        </w:rPr>
        <w:t>Thr</w:t>
      </w:r>
      <w:proofErr w:type="spellEnd"/>
      <w:r>
        <w:rPr>
          <w:rFonts w:hint="eastAsia"/>
        </w:rPr>
        <w:t>为一</w:t>
      </w:r>
      <w:r w:rsidRPr="00F4662E">
        <w:rPr>
          <w:rFonts w:hint="eastAsia"/>
        </w:rPr>
        <w:t>阈值</w:t>
      </w:r>
      <w:r>
        <w:rPr>
          <w:rFonts w:hint="eastAsia"/>
        </w:rPr>
        <w:t>，一般取值</w:t>
      </w:r>
      <w:r>
        <w:rPr>
          <w:rFonts w:hint="eastAsia"/>
        </w:rPr>
        <w:t>0.8~0.9</w:t>
      </w:r>
      <w:r>
        <w:rPr>
          <w:rFonts w:hint="eastAsia"/>
        </w:rPr>
        <w:t>。</w:t>
      </w:r>
    </w:p>
    <w:p w14:paraId="44EC785D" w14:textId="77777777" w:rsidR="00CB7876" w:rsidRPr="00F4662E" w:rsidRDefault="00CB7876" w:rsidP="00CB7876">
      <w:r>
        <w:rPr>
          <w:rFonts w:hint="eastAsia"/>
        </w:rPr>
        <w:t>（</w:t>
      </w:r>
      <w:r>
        <w:rPr>
          <w:rFonts w:hint="eastAsia"/>
        </w:rPr>
        <w:t>3</w:t>
      </w:r>
      <w:r>
        <w:rPr>
          <w:rFonts w:hint="eastAsia"/>
        </w:rPr>
        <w:t>）对于步骤</w:t>
      </w:r>
      <w:r>
        <w:rPr>
          <w:rFonts w:hint="eastAsia"/>
        </w:rPr>
        <w:t>2</w:t>
      </w:r>
      <w:r>
        <w:rPr>
          <w:rFonts w:hint="eastAsia"/>
        </w:rPr>
        <w:t>获得的</w:t>
      </w:r>
      <w:proofErr w:type="spellStart"/>
      <w:r w:rsidRPr="00F4662E">
        <w:rPr>
          <w:rFonts w:hint="eastAsia"/>
        </w:rPr>
        <w:t>Pr</w:t>
      </w:r>
      <w:proofErr w:type="spellEnd"/>
      <w:r>
        <w:rPr>
          <w:rFonts w:hint="eastAsia"/>
        </w:rPr>
        <w:t>(</w:t>
      </w:r>
      <w:proofErr w:type="spellStart"/>
      <w:r>
        <w:rPr>
          <w:rFonts w:hint="eastAsia"/>
        </w:rPr>
        <w:t>i</w:t>
      </w:r>
      <w:proofErr w:type="spellEnd"/>
      <w:r>
        <w:rPr>
          <w:rFonts w:hint="eastAsia"/>
        </w:rPr>
        <w:t>)</w:t>
      </w:r>
      <w:r>
        <w:rPr>
          <w:rFonts w:hint="eastAsia"/>
        </w:rPr>
        <w:t>的匹配点</w:t>
      </w:r>
      <w:r w:rsidRPr="00F4662E">
        <w:rPr>
          <w:rFonts w:hint="eastAsia"/>
        </w:rPr>
        <w:t>Pl</w:t>
      </w:r>
      <w:r>
        <w:rPr>
          <w:rFonts w:hint="eastAsia"/>
        </w:rPr>
        <w:t>(j)</w:t>
      </w:r>
      <w:r>
        <w:rPr>
          <w:rFonts w:hint="eastAsia"/>
        </w:rPr>
        <w:t>，返回到匹配图像中通过步骤</w:t>
      </w:r>
      <w:r>
        <w:rPr>
          <w:rFonts w:hint="eastAsia"/>
        </w:rPr>
        <w:t>1</w:t>
      </w:r>
      <w:r>
        <w:rPr>
          <w:rFonts w:hint="eastAsia"/>
        </w:rPr>
        <w:t>和步骤</w:t>
      </w:r>
      <w:r>
        <w:rPr>
          <w:rFonts w:hint="eastAsia"/>
        </w:rPr>
        <w:t>2</w:t>
      </w:r>
      <w:r>
        <w:rPr>
          <w:rFonts w:hint="eastAsia"/>
        </w:rPr>
        <w:t>寻找</w:t>
      </w:r>
      <w:r w:rsidRPr="00F4662E">
        <w:rPr>
          <w:rFonts w:hint="eastAsia"/>
        </w:rPr>
        <w:t>Pl</w:t>
      </w:r>
      <w:r>
        <w:rPr>
          <w:rFonts w:hint="eastAsia"/>
        </w:rPr>
        <w:t>(j)</w:t>
      </w:r>
      <w:r>
        <w:rPr>
          <w:rFonts w:hint="eastAsia"/>
        </w:rPr>
        <w:t>在匹配图像中的匹配点</w:t>
      </w:r>
      <w:proofErr w:type="spellStart"/>
      <w:r w:rsidRPr="00F4662E">
        <w:rPr>
          <w:rFonts w:hint="eastAsia"/>
        </w:rPr>
        <w:t>Pr</w:t>
      </w:r>
      <w:proofErr w:type="spellEnd"/>
      <w:r>
        <w:rPr>
          <w:rFonts w:hint="eastAsia"/>
        </w:rPr>
        <w:t>(</w:t>
      </w:r>
      <w:proofErr w:type="spellStart"/>
      <w:r>
        <w:rPr>
          <w:rFonts w:hint="eastAsia"/>
        </w:rPr>
        <w:t>i</w:t>
      </w:r>
      <w:proofErr w:type="spellEnd"/>
      <w:r>
        <w:t>′</w:t>
      </w:r>
      <w:r>
        <w:rPr>
          <w:rFonts w:hint="eastAsia"/>
        </w:rPr>
        <w:t>)</w:t>
      </w:r>
      <w:r>
        <w:rPr>
          <w:rFonts w:hint="eastAsia"/>
        </w:rPr>
        <w:t>。如果</w:t>
      </w:r>
      <w:proofErr w:type="spellStart"/>
      <w:r>
        <w:rPr>
          <w:rFonts w:hint="eastAsia"/>
        </w:rPr>
        <w:t>i</w:t>
      </w:r>
      <w:proofErr w:type="spellEnd"/>
      <w:r>
        <w:rPr>
          <w:rFonts w:hint="eastAsia"/>
        </w:rPr>
        <w:t>等于</w:t>
      </w:r>
      <w:proofErr w:type="spellStart"/>
      <w:r>
        <w:rPr>
          <w:rFonts w:hint="eastAsia"/>
        </w:rPr>
        <w:t>i</w:t>
      </w:r>
      <w:proofErr w:type="spellEnd"/>
      <w:r>
        <w:t>′</w:t>
      </w:r>
      <w:r>
        <w:rPr>
          <w:rFonts w:hint="eastAsia"/>
        </w:rPr>
        <w:t>，</w:t>
      </w:r>
      <w:r w:rsidRPr="00F4662E">
        <w:rPr>
          <w:rFonts w:hint="eastAsia"/>
        </w:rPr>
        <w:t>则最终认为</w:t>
      </w:r>
      <w:proofErr w:type="spellStart"/>
      <w:r w:rsidRPr="00F4662E">
        <w:rPr>
          <w:rFonts w:hint="eastAsia"/>
        </w:rPr>
        <w:t>Pr</w:t>
      </w:r>
      <w:proofErr w:type="spellEnd"/>
      <w:r>
        <w:rPr>
          <w:rFonts w:hint="eastAsia"/>
        </w:rPr>
        <w:t>(</w:t>
      </w:r>
      <w:proofErr w:type="spellStart"/>
      <w:r>
        <w:rPr>
          <w:rFonts w:hint="eastAsia"/>
        </w:rPr>
        <w:t>i</w:t>
      </w:r>
      <w:proofErr w:type="spellEnd"/>
      <w:r>
        <w:rPr>
          <w:rFonts w:hint="eastAsia"/>
        </w:rPr>
        <w:t>)</w:t>
      </w:r>
      <w:r w:rsidRPr="00F4662E">
        <w:rPr>
          <w:rFonts w:hint="eastAsia"/>
        </w:rPr>
        <w:t>与</w:t>
      </w:r>
      <w:r w:rsidRPr="00653A7F">
        <w:rPr>
          <w:rFonts w:hint="eastAsia"/>
        </w:rPr>
        <w:t xml:space="preserve"> </w:t>
      </w:r>
      <w:r w:rsidRPr="00F4662E">
        <w:rPr>
          <w:rFonts w:hint="eastAsia"/>
        </w:rPr>
        <w:t>Pl</w:t>
      </w:r>
      <w:r>
        <w:rPr>
          <w:rFonts w:hint="eastAsia"/>
        </w:rPr>
        <w:t>(j)</w:t>
      </w:r>
      <w:r w:rsidRPr="00F4662E">
        <w:rPr>
          <w:rFonts w:hint="eastAsia"/>
        </w:rPr>
        <w:t>匹配</w:t>
      </w:r>
      <w:r w:rsidRPr="00F4662E">
        <w:rPr>
          <w:rFonts w:hint="eastAsia"/>
        </w:rPr>
        <w:t>,</w:t>
      </w:r>
      <w:r w:rsidRPr="007659B4">
        <w:rPr>
          <w:rFonts w:hint="eastAsia"/>
        </w:rPr>
        <w:t xml:space="preserve"> </w:t>
      </w:r>
      <w:r>
        <w:rPr>
          <w:rFonts w:hint="eastAsia"/>
        </w:rPr>
        <w:t>如果</w:t>
      </w:r>
      <w:proofErr w:type="spellStart"/>
      <w:r>
        <w:rPr>
          <w:rFonts w:hint="eastAsia"/>
        </w:rPr>
        <w:t>i</w:t>
      </w:r>
      <w:proofErr w:type="spellEnd"/>
      <w:r>
        <w:rPr>
          <w:rFonts w:hint="eastAsia"/>
        </w:rPr>
        <w:t>不等于</w:t>
      </w:r>
      <w:proofErr w:type="spellStart"/>
      <w:r>
        <w:rPr>
          <w:rFonts w:hint="eastAsia"/>
        </w:rPr>
        <w:t>i</w:t>
      </w:r>
      <w:proofErr w:type="spellEnd"/>
      <w:r>
        <w:t>′</w:t>
      </w:r>
      <w:r>
        <w:rPr>
          <w:rFonts w:hint="eastAsia"/>
        </w:rPr>
        <w:t>，则最终认为</w:t>
      </w:r>
      <w:proofErr w:type="spellStart"/>
      <w:r w:rsidRPr="00F4662E">
        <w:rPr>
          <w:rFonts w:hint="eastAsia"/>
        </w:rPr>
        <w:t>Pr</w:t>
      </w:r>
      <w:proofErr w:type="spellEnd"/>
      <w:r>
        <w:rPr>
          <w:rFonts w:hint="eastAsia"/>
        </w:rPr>
        <w:t>(</w:t>
      </w:r>
      <w:proofErr w:type="spellStart"/>
      <w:r>
        <w:rPr>
          <w:rFonts w:hint="eastAsia"/>
        </w:rPr>
        <w:t>i</w:t>
      </w:r>
      <w:proofErr w:type="spellEnd"/>
      <w:r>
        <w:rPr>
          <w:rFonts w:hint="eastAsia"/>
        </w:rPr>
        <w:t>)</w:t>
      </w:r>
      <w:r>
        <w:rPr>
          <w:rFonts w:hint="eastAsia"/>
        </w:rPr>
        <w:t>在模板图像中无匹配点。</w:t>
      </w:r>
    </w:p>
    <w:p w14:paraId="3ED269A4" w14:textId="77777777" w:rsidR="00CB7876" w:rsidRDefault="00CB7876" w:rsidP="00CB7876">
      <w:r>
        <w:rPr>
          <w:rFonts w:hint="eastAsia"/>
        </w:rPr>
        <w:t>（</w:t>
      </w:r>
      <w:r>
        <w:rPr>
          <w:rFonts w:hint="eastAsia"/>
        </w:rPr>
        <w:t>4</w:t>
      </w:r>
      <w:r>
        <w:rPr>
          <w:rFonts w:hint="eastAsia"/>
        </w:rPr>
        <w:t>）</w:t>
      </w:r>
      <w:r w:rsidRPr="00F4662E">
        <w:rPr>
          <w:rFonts w:hint="eastAsia"/>
        </w:rPr>
        <w:t>对匹配图像中所有的点按照步骤</w:t>
      </w:r>
      <w:r w:rsidRPr="00F4662E">
        <w:rPr>
          <w:rFonts w:hint="eastAsia"/>
        </w:rPr>
        <w:t>1</w:t>
      </w:r>
      <w:r w:rsidRPr="00F4662E">
        <w:rPr>
          <w:rFonts w:hint="eastAsia"/>
        </w:rPr>
        <w:t>、</w:t>
      </w:r>
      <w:r w:rsidRPr="00F4662E">
        <w:rPr>
          <w:rFonts w:hint="eastAsia"/>
        </w:rPr>
        <w:t>2</w:t>
      </w:r>
      <w:r w:rsidRPr="00F4662E">
        <w:rPr>
          <w:rFonts w:hint="eastAsia"/>
        </w:rPr>
        <w:t>、</w:t>
      </w:r>
      <w:r w:rsidRPr="00F4662E">
        <w:rPr>
          <w:rFonts w:hint="eastAsia"/>
        </w:rPr>
        <w:t>3</w:t>
      </w:r>
      <w:r w:rsidRPr="00F4662E">
        <w:rPr>
          <w:rFonts w:hint="eastAsia"/>
        </w:rPr>
        <w:t>求取它们在模板图像中的匹配点。所有的匹配点对构成初始匹配集。</w:t>
      </w:r>
    </w:p>
    <w:p w14:paraId="292B9AF6" w14:textId="77777777" w:rsidR="00AF3B96" w:rsidRPr="00424744" w:rsidRDefault="00AF3B96" w:rsidP="00AF3B96">
      <w:pPr>
        <w:ind w:firstLineChars="202" w:firstLine="424"/>
      </w:pPr>
      <w:r w:rsidRPr="009310D6">
        <w:rPr>
          <w:rFonts w:hint="eastAsia"/>
        </w:rPr>
        <w:t>对于摄像机绕其中心在某一平面旋转而不发生绕主轴旋转而拍摄的两幅图像，当将他们</w:t>
      </w:r>
      <w:r w:rsidRPr="00424744">
        <w:rPr>
          <w:rFonts w:hint="eastAsia"/>
        </w:rPr>
        <w:t>在有重叠部分的一端排在一起时，正确匹配点之间线段的倾斜角和长度都极为相近。因此在获得初始匹配集后可以利用倾斜角和距离去除误匹配点的方法</w:t>
      </w:r>
      <w:r w:rsidR="00EA1CE9">
        <w:rPr>
          <w:rFonts w:hint="eastAsia"/>
          <w:lang w:eastAsia="zh-CN"/>
        </w:rPr>
        <w:t>，从初始匹配集中删去倾斜角与距离不符合要求的点</w:t>
      </w:r>
      <w:r w:rsidR="00D37A41">
        <w:rPr>
          <w:rFonts w:hint="eastAsia"/>
          <w:lang w:eastAsia="zh-CN"/>
        </w:rPr>
        <w:t>对</w:t>
      </w:r>
      <w:r w:rsidRPr="00424744">
        <w:rPr>
          <w:rFonts w:hint="eastAsia"/>
        </w:rPr>
        <w:t>。</w:t>
      </w:r>
    </w:p>
    <w:p w14:paraId="08E495CE" w14:textId="77777777" w:rsidR="00525F65" w:rsidRDefault="00525F65" w:rsidP="00525F65">
      <w:pPr>
        <w:rPr>
          <w:lang w:eastAsia="zh-CN"/>
        </w:rPr>
      </w:pPr>
    </w:p>
    <w:p w14:paraId="4453A96C" w14:textId="77777777" w:rsidR="00525F65" w:rsidRPr="00EC235B" w:rsidRDefault="00493B80" w:rsidP="00EC235B">
      <w:pPr>
        <w:pStyle w:val="Title"/>
        <w:rPr>
          <w:rFonts w:ascii="Times New Roman" w:hAnsi="Times New Roman"/>
          <w:lang w:eastAsia="zh-CN"/>
        </w:rPr>
      </w:pPr>
      <w:r w:rsidRPr="00EC235B">
        <w:rPr>
          <w:rFonts w:ascii="Times New Roman" w:hAnsi="Times New Roman" w:hint="eastAsia"/>
          <w:lang w:eastAsia="zh-CN"/>
        </w:rPr>
        <w:t>5</w:t>
      </w:r>
      <w:r w:rsidR="00525F65" w:rsidRPr="00EC235B">
        <w:rPr>
          <w:rFonts w:ascii="Times New Roman" w:hAnsi="Times New Roman" w:hint="eastAsia"/>
          <w:lang w:eastAsia="zh-CN"/>
        </w:rPr>
        <w:t xml:space="preserve"> </w:t>
      </w:r>
      <w:r w:rsidR="0006612C" w:rsidRPr="00EC235B">
        <w:rPr>
          <w:rFonts w:ascii="Times New Roman" w:hAnsi="Times New Roman" w:hint="eastAsia"/>
          <w:lang w:eastAsia="zh-CN"/>
        </w:rPr>
        <w:t>图像融合</w:t>
      </w:r>
    </w:p>
    <w:p w14:paraId="589766CE" w14:textId="77777777" w:rsidR="00525F65" w:rsidRDefault="00525F65" w:rsidP="00525F65">
      <w:pPr>
        <w:rPr>
          <w:lang w:eastAsia="zh-CN"/>
        </w:rPr>
      </w:pPr>
      <w:r>
        <w:rPr>
          <w:rFonts w:hint="eastAsia"/>
          <w:lang w:eastAsia="zh-CN"/>
        </w:rPr>
        <w:tab/>
      </w:r>
      <w:r>
        <w:rPr>
          <w:rFonts w:hint="eastAsia"/>
          <w:lang w:eastAsia="zh-CN"/>
        </w:rPr>
        <w:t>线性加权法是最为常见的融合算法。它不但方法简单而且对于普通图像融合效果也很好。将两幅图像对应像素点乘以一个加权系数后再相加得到融合的图像。设图像</w:t>
      </w:r>
      <w:r w:rsidR="002056AE">
        <w:rPr>
          <w:rFonts w:hint="eastAsia"/>
          <w:lang w:eastAsia="zh-CN"/>
        </w:rPr>
        <w:t>I</w:t>
      </w:r>
      <w:r w:rsidR="002056AE">
        <w:rPr>
          <w:rFonts w:hint="eastAsia"/>
          <w:vertAlign w:val="subscript"/>
          <w:lang w:eastAsia="zh-CN"/>
        </w:rPr>
        <w:t>1</w:t>
      </w:r>
      <w:r w:rsidR="002056AE">
        <w:rPr>
          <w:rFonts w:hint="eastAsia"/>
          <w:lang w:eastAsia="zh-CN"/>
        </w:rPr>
        <w:t>(</w:t>
      </w:r>
      <w:proofErr w:type="spellStart"/>
      <w:r w:rsidR="002056AE">
        <w:rPr>
          <w:rFonts w:hint="eastAsia"/>
          <w:lang w:eastAsia="zh-CN"/>
        </w:rPr>
        <w:t>x,y</w:t>
      </w:r>
      <w:proofErr w:type="spellEnd"/>
      <w:r w:rsidR="002056AE">
        <w:rPr>
          <w:rFonts w:hint="eastAsia"/>
          <w:lang w:eastAsia="zh-CN"/>
        </w:rPr>
        <w:t>)</w:t>
      </w:r>
      <w:r>
        <w:rPr>
          <w:rFonts w:hint="eastAsia"/>
          <w:lang w:eastAsia="zh-CN"/>
        </w:rPr>
        <w:t>的加权系数为</w:t>
      </w:r>
      <w:r w:rsidR="002056AE" w:rsidRPr="002056AE">
        <w:rPr>
          <w:rFonts w:hint="eastAsia"/>
          <w:lang w:eastAsia="zh-CN"/>
        </w:rPr>
        <w:t>α</w:t>
      </w:r>
      <w:r>
        <w:rPr>
          <w:rFonts w:hint="eastAsia"/>
          <w:lang w:eastAsia="zh-CN"/>
        </w:rPr>
        <w:t xml:space="preserve"> </w:t>
      </w:r>
      <w:r w:rsidR="002056AE">
        <w:rPr>
          <w:rFonts w:hint="eastAsia"/>
          <w:lang w:eastAsia="zh-CN"/>
        </w:rPr>
        <w:t>，</w:t>
      </w:r>
      <w:r>
        <w:rPr>
          <w:rFonts w:hint="eastAsia"/>
          <w:lang w:eastAsia="zh-CN"/>
        </w:rPr>
        <w:t>则融合图像可表示为</w:t>
      </w:r>
    </w:p>
    <w:p w14:paraId="434FCD1E" w14:textId="77777777" w:rsidR="002056AE" w:rsidRDefault="002056AE" w:rsidP="00A0198D">
      <w:pPr>
        <w:ind w:firstLine="420"/>
        <w:rPr>
          <w:lang w:eastAsia="zh-CN"/>
        </w:rPr>
      </w:pPr>
      <w:r>
        <w:rPr>
          <w:rFonts w:hint="eastAsia"/>
          <w:lang w:eastAsia="zh-CN"/>
        </w:rPr>
        <w:t>I(</w:t>
      </w:r>
      <w:proofErr w:type="spellStart"/>
      <w:r>
        <w:rPr>
          <w:rFonts w:hint="eastAsia"/>
          <w:lang w:eastAsia="zh-CN"/>
        </w:rPr>
        <w:t>x,y</w:t>
      </w:r>
      <w:proofErr w:type="spellEnd"/>
      <w:r>
        <w:rPr>
          <w:rFonts w:hint="eastAsia"/>
          <w:lang w:eastAsia="zh-CN"/>
        </w:rPr>
        <w:t xml:space="preserve">) = </w:t>
      </w:r>
      <w:r w:rsidRPr="002056AE">
        <w:rPr>
          <w:rFonts w:hint="eastAsia"/>
          <w:lang w:eastAsia="zh-CN"/>
        </w:rPr>
        <w:t>α</w:t>
      </w:r>
      <w:r>
        <w:rPr>
          <w:rFonts w:hint="eastAsia"/>
          <w:lang w:eastAsia="zh-CN"/>
        </w:rPr>
        <w:t>I</w:t>
      </w:r>
      <w:r>
        <w:rPr>
          <w:rFonts w:hint="eastAsia"/>
          <w:vertAlign w:val="subscript"/>
          <w:lang w:eastAsia="zh-CN"/>
        </w:rPr>
        <w:t>1</w:t>
      </w:r>
      <w:r>
        <w:rPr>
          <w:rFonts w:hint="eastAsia"/>
          <w:lang w:eastAsia="zh-CN"/>
        </w:rPr>
        <w:t>(</w:t>
      </w:r>
      <w:proofErr w:type="spellStart"/>
      <w:r>
        <w:rPr>
          <w:rFonts w:hint="eastAsia"/>
          <w:lang w:eastAsia="zh-CN"/>
        </w:rPr>
        <w:t>x,y</w:t>
      </w:r>
      <w:proofErr w:type="spellEnd"/>
      <w:r>
        <w:rPr>
          <w:rFonts w:hint="eastAsia"/>
          <w:lang w:eastAsia="zh-CN"/>
        </w:rPr>
        <w:t xml:space="preserve">) + (1 </w:t>
      </w:r>
      <w:r>
        <w:rPr>
          <w:lang w:eastAsia="zh-CN"/>
        </w:rPr>
        <w:t>–</w:t>
      </w:r>
      <w:r>
        <w:rPr>
          <w:rFonts w:hint="eastAsia"/>
          <w:lang w:eastAsia="zh-CN"/>
        </w:rPr>
        <w:t xml:space="preserve"> </w:t>
      </w:r>
      <w:r w:rsidRPr="002056AE">
        <w:rPr>
          <w:rFonts w:hint="eastAsia"/>
          <w:lang w:eastAsia="zh-CN"/>
        </w:rPr>
        <w:t>α</w:t>
      </w:r>
      <w:r>
        <w:rPr>
          <w:rFonts w:hint="eastAsia"/>
          <w:lang w:eastAsia="zh-CN"/>
        </w:rPr>
        <w:t>)I</w:t>
      </w:r>
      <w:r>
        <w:rPr>
          <w:rFonts w:hint="eastAsia"/>
          <w:vertAlign w:val="subscript"/>
          <w:lang w:eastAsia="zh-CN"/>
        </w:rPr>
        <w:t>2</w:t>
      </w:r>
      <w:r>
        <w:rPr>
          <w:rFonts w:hint="eastAsia"/>
          <w:lang w:eastAsia="zh-CN"/>
        </w:rPr>
        <w:t>(</w:t>
      </w:r>
      <w:proofErr w:type="spellStart"/>
      <w:r>
        <w:rPr>
          <w:rFonts w:hint="eastAsia"/>
          <w:lang w:eastAsia="zh-CN"/>
        </w:rPr>
        <w:t>x,y</w:t>
      </w:r>
      <w:proofErr w:type="spellEnd"/>
      <w:r>
        <w:rPr>
          <w:rFonts w:hint="eastAsia"/>
          <w:lang w:eastAsia="zh-CN"/>
        </w:rPr>
        <w:t>)</w:t>
      </w:r>
    </w:p>
    <w:p w14:paraId="677CE165" w14:textId="77777777" w:rsidR="00525F65" w:rsidRDefault="00525F65" w:rsidP="00A0198D">
      <w:pPr>
        <w:ind w:firstLine="420"/>
        <w:rPr>
          <w:lang w:eastAsia="zh-CN"/>
        </w:rPr>
      </w:pPr>
      <w:r>
        <w:rPr>
          <w:rFonts w:hint="eastAsia"/>
          <w:lang w:eastAsia="zh-CN"/>
        </w:rPr>
        <w:t>其中：加权系数</w:t>
      </w:r>
      <w:r w:rsidR="002056AE" w:rsidRPr="002056AE">
        <w:rPr>
          <w:rFonts w:hint="eastAsia"/>
          <w:lang w:eastAsia="zh-CN"/>
        </w:rPr>
        <w:t>α</w:t>
      </w:r>
      <w:r>
        <w:rPr>
          <w:rFonts w:hint="eastAsia"/>
          <w:lang w:eastAsia="zh-CN"/>
        </w:rPr>
        <w:t>满足</w:t>
      </w:r>
      <w:r>
        <w:rPr>
          <w:rFonts w:hint="eastAsia"/>
          <w:lang w:eastAsia="zh-CN"/>
        </w:rPr>
        <w:t xml:space="preserve"> 0</w:t>
      </w:r>
      <w:r w:rsidR="002056AE">
        <w:rPr>
          <w:rFonts w:hint="eastAsia"/>
          <w:lang w:eastAsia="zh-CN"/>
        </w:rPr>
        <w:t>≤</w:t>
      </w:r>
      <w:r w:rsidR="002056AE" w:rsidRPr="002056AE">
        <w:rPr>
          <w:rFonts w:hint="eastAsia"/>
          <w:lang w:eastAsia="zh-CN"/>
        </w:rPr>
        <w:t>α</w:t>
      </w:r>
      <w:r>
        <w:rPr>
          <w:rFonts w:hint="eastAsia"/>
          <w:lang w:eastAsia="zh-CN"/>
        </w:rPr>
        <w:t>≤</w:t>
      </w:r>
      <w:r>
        <w:rPr>
          <w:rFonts w:hint="eastAsia"/>
          <w:lang w:eastAsia="zh-CN"/>
        </w:rPr>
        <w:t>1</w:t>
      </w:r>
      <w:r w:rsidR="002056AE">
        <w:rPr>
          <w:rFonts w:hint="eastAsia"/>
          <w:lang w:eastAsia="zh-CN"/>
        </w:rPr>
        <w:t>。</w:t>
      </w:r>
      <w:r w:rsidR="002056AE" w:rsidRPr="002056AE">
        <w:rPr>
          <w:rFonts w:hint="eastAsia"/>
          <w:lang w:eastAsia="zh-CN"/>
        </w:rPr>
        <w:t>α</w:t>
      </w:r>
      <w:r w:rsidR="002056AE">
        <w:rPr>
          <w:rFonts w:hint="eastAsia"/>
          <w:lang w:eastAsia="zh-CN"/>
        </w:rPr>
        <w:t>随像素点距边界的距离</w:t>
      </w:r>
      <w:r>
        <w:rPr>
          <w:rFonts w:hint="eastAsia"/>
          <w:lang w:eastAsia="zh-CN"/>
        </w:rPr>
        <w:t>由</w:t>
      </w:r>
      <w:r>
        <w:rPr>
          <w:rFonts w:hint="eastAsia"/>
          <w:lang w:eastAsia="zh-CN"/>
        </w:rPr>
        <w:t>1</w:t>
      </w:r>
      <w:r>
        <w:rPr>
          <w:rFonts w:hint="eastAsia"/>
          <w:lang w:eastAsia="zh-CN"/>
        </w:rPr>
        <w:t>慢慢变化到</w:t>
      </w:r>
      <w:r>
        <w:rPr>
          <w:rFonts w:hint="eastAsia"/>
          <w:lang w:eastAsia="zh-CN"/>
        </w:rPr>
        <w:t>0</w:t>
      </w:r>
      <w:r w:rsidR="000A2FE2">
        <w:rPr>
          <w:rFonts w:hint="eastAsia"/>
          <w:lang w:eastAsia="zh-CN"/>
        </w:rPr>
        <w:t>，这</w:t>
      </w:r>
      <w:r>
        <w:rPr>
          <w:rFonts w:hint="eastAsia"/>
          <w:lang w:eastAsia="zh-CN"/>
        </w:rPr>
        <w:t>时图像从</w:t>
      </w:r>
      <w:r w:rsidR="000A2FE2">
        <w:rPr>
          <w:rFonts w:hint="eastAsia"/>
          <w:lang w:eastAsia="zh-CN"/>
        </w:rPr>
        <w:t>I</w:t>
      </w:r>
      <w:r w:rsidR="000A2FE2">
        <w:rPr>
          <w:rFonts w:hint="eastAsia"/>
          <w:vertAlign w:val="subscript"/>
          <w:lang w:eastAsia="zh-CN"/>
        </w:rPr>
        <w:t>1</w:t>
      </w:r>
      <w:r w:rsidR="000A2FE2">
        <w:rPr>
          <w:rFonts w:hint="eastAsia"/>
          <w:lang w:eastAsia="zh-CN"/>
        </w:rPr>
        <w:t>(</w:t>
      </w:r>
      <w:proofErr w:type="spellStart"/>
      <w:r w:rsidR="000A2FE2">
        <w:rPr>
          <w:rFonts w:hint="eastAsia"/>
          <w:lang w:eastAsia="zh-CN"/>
        </w:rPr>
        <w:t>x,y</w:t>
      </w:r>
      <w:proofErr w:type="spellEnd"/>
      <w:r w:rsidR="000A2FE2">
        <w:rPr>
          <w:rFonts w:hint="eastAsia"/>
          <w:lang w:eastAsia="zh-CN"/>
        </w:rPr>
        <w:t>)</w:t>
      </w:r>
      <w:r>
        <w:rPr>
          <w:rFonts w:hint="eastAsia"/>
          <w:lang w:eastAsia="zh-CN"/>
        </w:rPr>
        <w:t>慢慢过渡到</w:t>
      </w:r>
      <w:r w:rsidR="000A2FE2">
        <w:rPr>
          <w:rFonts w:hint="eastAsia"/>
          <w:lang w:eastAsia="zh-CN"/>
        </w:rPr>
        <w:t>I</w:t>
      </w:r>
      <w:r w:rsidR="000A2FE2">
        <w:rPr>
          <w:rFonts w:hint="eastAsia"/>
          <w:vertAlign w:val="subscript"/>
          <w:lang w:eastAsia="zh-CN"/>
        </w:rPr>
        <w:t>2</w:t>
      </w:r>
      <w:r w:rsidR="000A2FE2">
        <w:rPr>
          <w:rFonts w:hint="eastAsia"/>
          <w:lang w:eastAsia="zh-CN"/>
        </w:rPr>
        <w:t>(</w:t>
      </w:r>
      <w:proofErr w:type="spellStart"/>
      <w:r w:rsidR="000A2FE2">
        <w:rPr>
          <w:rFonts w:hint="eastAsia"/>
          <w:lang w:eastAsia="zh-CN"/>
        </w:rPr>
        <w:t>x,y</w:t>
      </w:r>
      <w:proofErr w:type="spellEnd"/>
      <w:r w:rsidR="000A2FE2">
        <w:rPr>
          <w:rFonts w:hint="eastAsia"/>
          <w:lang w:eastAsia="zh-CN"/>
        </w:rPr>
        <w:t>)</w:t>
      </w:r>
      <w:r w:rsidR="000A2FE2">
        <w:rPr>
          <w:rFonts w:hint="eastAsia"/>
          <w:lang w:eastAsia="zh-CN"/>
        </w:rPr>
        <w:t>，</w:t>
      </w:r>
      <w:r>
        <w:rPr>
          <w:rFonts w:hint="eastAsia"/>
          <w:lang w:eastAsia="zh-CN"/>
        </w:rPr>
        <w:t>就可以实现图像间的平滑过渡，从而消除了拼接的痕迹。</w:t>
      </w:r>
    </w:p>
    <w:p w14:paraId="3CDFD64E" w14:textId="77777777" w:rsidR="00C034DC" w:rsidRPr="00EC235B" w:rsidRDefault="00493B80" w:rsidP="00EC235B">
      <w:pPr>
        <w:pStyle w:val="Title"/>
        <w:rPr>
          <w:rFonts w:ascii="Times New Roman" w:hAnsi="Times New Roman"/>
          <w:lang w:eastAsia="zh-CN"/>
        </w:rPr>
      </w:pPr>
      <w:r w:rsidRPr="00EC235B">
        <w:rPr>
          <w:rFonts w:ascii="Times New Roman" w:hAnsi="Times New Roman" w:hint="eastAsia"/>
          <w:lang w:eastAsia="zh-CN"/>
        </w:rPr>
        <w:t>6</w:t>
      </w:r>
      <w:r w:rsidR="00C034DC" w:rsidRPr="00EC235B">
        <w:rPr>
          <w:rFonts w:ascii="Times New Roman" w:hAnsi="Times New Roman" w:hint="eastAsia"/>
          <w:lang w:eastAsia="zh-CN"/>
        </w:rPr>
        <w:t xml:space="preserve"> </w:t>
      </w:r>
      <w:r w:rsidR="00C034DC" w:rsidRPr="00EC235B">
        <w:rPr>
          <w:rFonts w:ascii="Times New Roman" w:hAnsi="Times New Roman" w:hint="eastAsia"/>
          <w:lang w:eastAsia="zh-CN"/>
        </w:rPr>
        <w:t>实验结果</w:t>
      </w:r>
    </w:p>
    <w:p w14:paraId="722D366A" w14:textId="77777777" w:rsidR="00EC1905" w:rsidRDefault="00EC1905">
      <w:pPr>
        <w:ind w:firstLine="360"/>
      </w:pPr>
      <w:r>
        <w:t>我们选取在同一地点拍摄的两张具有重叠部分的图像。由于两张图像是在同一地点旋转一定角度后拍摄得到，因此在进行融合前线要对其进行形变处理，将它们投影到柱面上。</w:t>
      </w:r>
    </w:p>
    <w:p w14:paraId="4B8D76AB" w14:textId="77777777" w:rsidR="00EC1905" w:rsidRDefault="00EC1905">
      <w:pPr>
        <w:ind w:firstLine="360"/>
      </w:pPr>
      <w:r>
        <w:t>原始图像：</w:t>
      </w:r>
    </w:p>
    <w:p w14:paraId="0D0E6932" w14:textId="77777777" w:rsidR="00EC1905" w:rsidRDefault="00206171">
      <w:pPr>
        <w:ind w:firstLine="360"/>
      </w:pPr>
      <w:r>
        <w:rPr>
          <w:noProof/>
          <w:lang w:eastAsia="en-US"/>
        </w:rPr>
        <w:lastRenderedPageBreak/>
        <w:drawing>
          <wp:inline distT="0" distB="0" distL="0" distR="0" wp14:anchorId="3C3DB3E2" wp14:editId="262AA731">
            <wp:extent cx="2295525" cy="17240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EC1905">
        <w:t xml:space="preserve">     </w:t>
      </w:r>
      <w:r>
        <w:rPr>
          <w:noProof/>
          <w:lang w:eastAsia="en-US"/>
        </w:rPr>
        <w:drawing>
          <wp:inline distT="0" distB="0" distL="0" distR="0" wp14:anchorId="4D5CBE38" wp14:editId="79FA45C1">
            <wp:extent cx="2286000" cy="1714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CE66C4A" w14:textId="77777777" w:rsidR="00EC1905" w:rsidRDefault="00EC1905">
      <w:pPr>
        <w:ind w:firstLine="360"/>
      </w:pPr>
      <w:r>
        <w:t>柱面投影：</w:t>
      </w:r>
    </w:p>
    <w:p w14:paraId="2ED55DE0" w14:textId="77777777" w:rsidR="00EC1905" w:rsidRDefault="00206171">
      <w:pPr>
        <w:ind w:firstLine="360"/>
        <w:rPr>
          <w:lang w:eastAsia="zh-CN"/>
        </w:rPr>
      </w:pPr>
      <w:r>
        <w:rPr>
          <w:noProof/>
          <w:lang w:eastAsia="en-US"/>
        </w:rPr>
        <w:drawing>
          <wp:inline distT="0" distB="0" distL="0" distR="0" wp14:anchorId="1152EE09" wp14:editId="3582788E">
            <wp:extent cx="2190750" cy="17430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0" cy="17430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EC1905">
        <w:t xml:space="preserve">      </w:t>
      </w:r>
      <w:r>
        <w:rPr>
          <w:noProof/>
          <w:lang w:eastAsia="en-US"/>
        </w:rPr>
        <w:drawing>
          <wp:inline distT="0" distB="0" distL="0" distR="0" wp14:anchorId="6957BCA5" wp14:editId="65ECF6B5">
            <wp:extent cx="2200275" cy="1752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0275" cy="1752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A7F321E" w14:textId="77777777" w:rsidR="007E3CB8" w:rsidRDefault="007E3CB8">
      <w:pPr>
        <w:ind w:firstLine="360"/>
        <w:rPr>
          <w:lang w:eastAsia="zh-CN"/>
        </w:rPr>
      </w:pPr>
      <w:r>
        <w:rPr>
          <w:rFonts w:hint="eastAsia"/>
          <w:lang w:eastAsia="zh-CN"/>
        </w:rPr>
        <w:t>结果图像：</w:t>
      </w:r>
    </w:p>
    <w:p w14:paraId="0CB27747" w14:textId="77777777" w:rsidR="00EC1905" w:rsidRDefault="00206171">
      <w:pPr>
        <w:ind w:firstLine="360"/>
        <w:rPr>
          <w:lang w:eastAsia="zh-CN"/>
        </w:rPr>
      </w:pPr>
      <w:r>
        <w:rPr>
          <w:noProof/>
          <w:lang w:eastAsia="en-US"/>
        </w:rPr>
        <w:drawing>
          <wp:inline distT="0" distB="0" distL="0" distR="0" wp14:anchorId="4EC165C1" wp14:editId="6C697B72">
            <wp:extent cx="3095625" cy="17049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5625" cy="1704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596921F" w14:textId="77777777" w:rsidR="0039089D" w:rsidRDefault="0036547D">
      <w:pPr>
        <w:ind w:firstLine="360"/>
        <w:rPr>
          <w:lang w:eastAsia="zh-CN"/>
        </w:rPr>
      </w:pPr>
      <w:r>
        <w:rPr>
          <w:rFonts w:hint="eastAsia"/>
          <w:lang w:eastAsia="zh-CN"/>
        </w:rPr>
        <w:t>实验表明，本文的算</w:t>
      </w:r>
      <w:r w:rsidR="0039089D">
        <w:rPr>
          <w:rFonts w:hint="eastAsia"/>
          <w:lang w:eastAsia="zh-CN"/>
        </w:rPr>
        <w:t>法是有效</w:t>
      </w:r>
      <w:r>
        <w:rPr>
          <w:rFonts w:hint="eastAsia"/>
          <w:lang w:eastAsia="zh-CN"/>
        </w:rPr>
        <w:t>的</w:t>
      </w:r>
      <w:r w:rsidR="0039089D">
        <w:rPr>
          <w:rFonts w:hint="eastAsia"/>
          <w:lang w:eastAsia="zh-CN"/>
        </w:rPr>
        <w:t>。</w:t>
      </w:r>
      <w:r>
        <w:rPr>
          <w:rFonts w:hint="eastAsia"/>
          <w:lang w:eastAsia="zh-CN"/>
        </w:rPr>
        <w:t>在调整光照时使用同态滤波很好地实现了图像光照一致。用</w:t>
      </w:r>
      <w:proofErr w:type="spellStart"/>
      <w:r>
        <w:rPr>
          <w:rFonts w:hint="eastAsia"/>
          <w:lang w:eastAsia="zh-CN"/>
        </w:rPr>
        <w:t>harris</w:t>
      </w:r>
      <w:proofErr w:type="spellEnd"/>
      <w:r>
        <w:rPr>
          <w:rFonts w:hint="eastAsia"/>
          <w:lang w:eastAsia="zh-CN"/>
        </w:rPr>
        <w:t>角点</w:t>
      </w:r>
      <w:r w:rsidR="007E3CB8">
        <w:rPr>
          <w:rFonts w:hint="eastAsia"/>
          <w:lang w:eastAsia="zh-CN"/>
        </w:rPr>
        <w:t>检测法提取的角点以及用</w:t>
      </w:r>
      <w:r w:rsidR="007E3CB8">
        <w:rPr>
          <w:rFonts w:hint="eastAsia"/>
          <w:lang w:eastAsia="zh-CN"/>
        </w:rPr>
        <w:t>Hu</w:t>
      </w:r>
      <w:r w:rsidR="007E3CB8">
        <w:rPr>
          <w:rFonts w:hint="eastAsia"/>
          <w:lang w:eastAsia="zh-CN"/>
        </w:rPr>
        <w:t>不变矩描述的特征向量对于光照和噪声都有较好的鲁棒性。</w:t>
      </w:r>
    </w:p>
    <w:p w14:paraId="6C7072FF" w14:textId="77777777" w:rsidR="00EC1905" w:rsidRPr="00EC235B" w:rsidRDefault="003D092B" w:rsidP="00EC235B">
      <w:pPr>
        <w:pStyle w:val="Title"/>
        <w:rPr>
          <w:rFonts w:ascii="Times New Roman" w:hAnsi="Times New Roman"/>
          <w:lang w:eastAsia="zh-CN"/>
        </w:rPr>
      </w:pPr>
      <w:r w:rsidRPr="00EC235B">
        <w:rPr>
          <w:rFonts w:ascii="Times New Roman" w:hAnsi="Times New Roman"/>
          <w:lang w:eastAsia="zh-CN"/>
        </w:rPr>
        <w:t xml:space="preserve">  </w:t>
      </w:r>
      <w:r w:rsidR="00493B80" w:rsidRPr="00EC235B">
        <w:rPr>
          <w:rFonts w:ascii="Times New Roman" w:hAnsi="Times New Roman" w:hint="eastAsia"/>
          <w:lang w:eastAsia="zh-CN"/>
        </w:rPr>
        <w:t>7</w:t>
      </w:r>
      <w:r w:rsidR="00EC1905" w:rsidRPr="00EC235B">
        <w:rPr>
          <w:rFonts w:ascii="Times New Roman" w:hAnsi="Times New Roman"/>
          <w:lang w:eastAsia="zh-CN"/>
        </w:rPr>
        <w:t xml:space="preserve"> </w:t>
      </w:r>
      <w:r w:rsidR="00EC1905" w:rsidRPr="00EC235B">
        <w:rPr>
          <w:rFonts w:ascii="Times New Roman" w:hAnsi="Times New Roman"/>
          <w:lang w:eastAsia="zh-CN"/>
        </w:rPr>
        <w:t>结论</w:t>
      </w:r>
    </w:p>
    <w:p w14:paraId="30F88245" w14:textId="77777777" w:rsidR="00EC1905" w:rsidRDefault="00EC1905" w:rsidP="00530F15">
      <w:pPr>
        <w:ind w:firstLine="420"/>
        <w:rPr>
          <w:lang w:eastAsia="zh-CN"/>
        </w:rPr>
      </w:pPr>
      <w:r>
        <w:t>本文</w:t>
      </w:r>
      <w:r w:rsidR="005B7F4C">
        <w:rPr>
          <w:rFonts w:hint="eastAsia"/>
          <w:lang w:eastAsia="zh-CN"/>
        </w:rPr>
        <w:t>介绍了一种可应用于普通相机所拍摄图像的全景图拼接算法，加强了传统全景图拼接算</w:t>
      </w:r>
      <w:r w:rsidR="003F3AC5">
        <w:rPr>
          <w:rFonts w:hint="eastAsia"/>
          <w:lang w:eastAsia="zh-CN"/>
        </w:rPr>
        <w:t>法中光照问题的处理，并增强了图像配准的鲁棒性。</w:t>
      </w:r>
      <w:r w:rsidR="009A57FF">
        <w:rPr>
          <w:rFonts w:hint="eastAsia"/>
          <w:lang w:eastAsia="zh-CN"/>
        </w:rPr>
        <w:t>该算法可嵌入于数码相机内，使相机可以直接拍摄得到柱面全景图。</w:t>
      </w:r>
    </w:p>
    <w:p w14:paraId="48AA5E9E" w14:textId="77777777" w:rsidR="00EC1905" w:rsidRPr="00483CEB" w:rsidRDefault="00EC1905">
      <w:pPr>
        <w:pageBreakBefore/>
        <w:rPr>
          <w:b/>
        </w:rPr>
      </w:pPr>
      <w:r w:rsidRPr="00483CEB">
        <w:rPr>
          <w:b/>
        </w:rPr>
        <w:lastRenderedPageBreak/>
        <w:t>参考文献</w:t>
      </w:r>
    </w:p>
    <w:p w14:paraId="4AFCAD2A" w14:textId="77777777" w:rsidR="00EC1905" w:rsidRDefault="00EC1905">
      <w:r>
        <w:t>[1]</w:t>
      </w:r>
      <w:r>
        <w:tab/>
        <w:t xml:space="preserve">HARRIS C, STEPHENS M.  </w:t>
      </w:r>
      <w:proofErr w:type="gramStart"/>
      <w:r>
        <w:t>A combined corner and edge detector [C]//</w:t>
      </w:r>
      <w:proofErr w:type="spellStart"/>
      <w:r>
        <w:t>Proc</w:t>
      </w:r>
      <w:proofErr w:type="spellEnd"/>
      <w:r>
        <w:t xml:space="preserve"> of the 4</w:t>
      </w:r>
      <w:r>
        <w:rPr>
          <w:vertAlign w:val="superscript"/>
        </w:rPr>
        <w:t>th</w:t>
      </w:r>
      <w:r>
        <w:t xml:space="preserve"> </w:t>
      </w:r>
      <w:proofErr w:type="spellStart"/>
      <w:r>
        <w:t>Alvey</w:t>
      </w:r>
      <w:proofErr w:type="spellEnd"/>
      <w:r>
        <w:t xml:space="preserve"> Vision Conference.</w:t>
      </w:r>
      <w:proofErr w:type="gramEnd"/>
      <w:r>
        <w:t xml:space="preserve"> Manchester</w:t>
      </w:r>
      <w:proofErr w:type="gramStart"/>
      <w:r>
        <w:t>:[</w:t>
      </w:r>
      <w:proofErr w:type="spellStart"/>
      <w:proofErr w:type="gramEnd"/>
      <w:r>
        <w:t>s.n</w:t>
      </w:r>
      <w:proofErr w:type="spellEnd"/>
      <w:r>
        <w:t>.], 1988: 147-151</w:t>
      </w:r>
    </w:p>
    <w:p w14:paraId="5A8BEEF6" w14:textId="77777777" w:rsidR="00EC1905" w:rsidRDefault="00EC1905">
      <w:r>
        <w:t>[2]</w:t>
      </w:r>
      <w:r>
        <w:tab/>
        <w:t xml:space="preserve">LOWE D.G Distinctive image features from scale-invariant </w:t>
      </w:r>
      <w:proofErr w:type="spellStart"/>
      <w:r>
        <w:t>keypoints</w:t>
      </w:r>
      <w:proofErr w:type="spellEnd"/>
      <w:r>
        <w:t xml:space="preserve"> [J]</w:t>
      </w:r>
      <w:proofErr w:type="gramStart"/>
      <w:r>
        <w:t>.International</w:t>
      </w:r>
      <w:proofErr w:type="gramEnd"/>
      <w:r>
        <w:t xml:space="preserve"> Journal of Computer Vision, 2004, 60(2):91.110.</w:t>
      </w:r>
    </w:p>
    <w:p w14:paraId="455B30E1" w14:textId="77777777" w:rsidR="00EC1905" w:rsidRDefault="00EC1905" w:rsidP="00D11336">
      <w:pPr>
        <w:rPr>
          <w:lang w:eastAsia="zh-CN"/>
        </w:rPr>
      </w:pPr>
      <w:r>
        <w:t>[3]</w:t>
      </w:r>
      <w:r>
        <w:tab/>
      </w:r>
      <w:proofErr w:type="gramStart"/>
      <w:r w:rsidR="00D11336" w:rsidRPr="00D11336">
        <w:rPr>
          <w:rFonts w:hint="eastAsia"/>
        </w:rPr>
        <w:t xml:space="preserve">Jang </w:t>
      </w:r>
      <w:proofErr w:type="spellStart"/>
      <w:r w:rsidR="00D11336" w:rsidRPr="00D11336">
        <w:rPr>
          <w:rFonts w:hint="eastAsia"/>
        </w:rPr>
        <w:t>Kyun</w:t>
      </w:r>
      <w:proofErr w:type="spellEnd"/>
      <w:r w:rsidR="00D11336" w:rsidRPr="00D11336">
        <w:rPr>
          <w:rFonts w:hint="eastAsia"/>
        </w:rPr>
        <w:t xml:space="preserve"> Ho</w:t>
      </w:r>
      <w:r w:rsidR="00D11336">
        <w:rPr>
          <w:rFonts w:hint="eastAsia"/>
          <w:lang w:eastAsia="zh-CN"/>
        </w:rPr>
        <w:t xml:space="preserve">, </w:t>
      </w:r>
      <w:r w:rsidR="00D11336" w:rsidRPr="00D11336">
        <w:rPr>
          <w:rFonts w:hint="eastAsia"/>
        </w:rPr>
        <w:t>Jung Soon Ki</w:t>
      </w:r>
      <w:r w:rsidR="00D11336">
        <w:rPr>
          <w:rFonts w:hint="eastAsia"/>
          <w:lang w:eastAsia="zh-CN"/>
        </w:rPr>
        <w:t>.</w:t>
      </w:r>
      <w:proofErr w:type="gramEnd"/>
      <w:r w:rsidR="00D11336" w:rsidRPr="00D11336">
        <w:rPr>
          <w:rFonts w:hint="eastAsia"/>
        </w:rPr>
        <w:t xml:space="preserve"> Constructing cylindrical panoram</w:t>
      </w:r>
      <w:r w:rsidR="00D11336">
        <w:rPr>
          <w:rFonts w:hint="eastAsia"/>
          <w:lang w:eastAsia="zh-CN"/>
        </w:rPr>
        <w:t>i</w:t>
      </w:r>
      <w:r w:rsidR="00D11336" w:rsidRPr="00D11336">
        <w:rPr>
          <w:rFonts w:hint="eastAsia"/>
        </w:rPr>
        <w:t>c</w:t>
      </w:r>
      <w:r w:rsidR="00D11336">
        <w:rPr>
          <w:rFonts w:hint="eastAsia"/>
          <w:lang w:eastAsia="zh-CN"/>
        </w:rPr>
        <w:t xml:space="preserve"> </w:t>
      </w:r>
      <w:r w:rsidR="00D11336" w:rsidRPr="00D11336">
        <w:rPr>
          <w:rFonts w:hint="eastAsia"/>
        </w:rPr>
        <w:t xml:space="preserve">image using equidistant </w:t>
      </w:r>
      <w:proofErr w:type="gramStart"/>
      <w:r w:rsidR="00D11336">
        <w:rPr>
          <w:rFonts w:hint="eastAsia"/>
          <w:lang w:eastAsia="zh-CN"/>
        </w:rPr>
        <w:t>m</w:t>
      </w:r>
      <w:r w:rsidR="00D11336" w:rsidRPr="00D11336">
        <w:rPr>
          <w:rFonts w:hint="eastAsia"/>
        </w:rPr>
        <w:t>atching[</w:t>
      </w:r>
      <w:proofErr w:type="gramEnd"/>
      <w:r w:rsidR="00D11336" w:rsidRPr="00D11336">
        <w:rPr>
          <w:rFonts w:hint="eastAsia"/>
        </w:rPr>
        <w:t>J]</w:t>
      </w:r>
      <w:r w:rsidR="00D11336">
        <w:rPr>
          <w:rFonts w:hint="eastAsia"/>
          <w:lang w:eastAsia="zh-CN"/>
        </w:rPr>
        <w:t xml:space="preserve">. </w:t>
      </w:r>
      <w:proofErr w:type="spellStart"/>
      <w:r w:rsidR="00D11336" w:rsidRPr="00D11336">
        <w:rPr>
          <w:rFonts w:hint="eastAsia"/>
        </w:rPr>
        <w:t>IEEElectronics</w:t>
      </w:r>
      <w:proofErr w:type="spellEnd"/>
      <w:r w:rsidR="00D11336" w:rsidRPr="00D11336">
        <w:rPr>
          <w:rFonts w:hint="eastAsia"/>
        </w:rPr>
        <w:t xml:space="preserve"> Letters</w:t>
      </w:r>
      <w:r w:rsidR="00D11336">
        <w:rPr>
          <w:rFonts w:hint="eastAsia"/>
          <w:lang w:eastAsia="zh-CN"/>
        </w:rPr>
        <w:t>,</w:t>
      </w:r>
      <w:r w:rsidR="00D11336" w:rsidRPr="00D11336">
        <w:rPr>
          <w:rFonts w:hint="eastAsia"/>
        </w:rPr>
        <w:t xml:space="preserve"> 1999</w:t>
      </w:r>
      <w:r w:rsidR="00D11336">
        <w:rPr>
          <w:rFonts w:hint="eastAsia"/>
          <w:lang w:eastAsia="zh-CN"/>
        </w:rPr>
        <w:t>,</w:t>
      </w:r>
      <w:r w:rsidR="00D11336" w:rsidRPr="00D11336">
        <w:rPr>
          <w:rFonts w:hint="eastAsia"/>
        </w:rPr>
        <w:t xml:space="preserve"> 35(20)</w:t>
      </w:r>
      <w:proofErr w:type="gramStart"/>
      <w:r w:rsidR="00D11336">
        <w:rPr>
          <w:rFonts w:hint="eastAsia"/>
          <w:lang w:eastAsia="zh-CN"/>
        </w:rPr>
        <w:t>:1</w:t>
      </w:r>
      <w:r w:rsidR="00D11336" w:rsidRPr="00D11336">
        <w:rPr>
          <w:rFonts w:hint="eastAsia"/>
        </w:rPr>
        <w:t>715</w:t>
      </w:r>
      <w:proofErr w:type="gramEnd"/>
      <w:r w:rsidR="00D11336">
        <w:rPr>
          <w:rFonts w:hint="eastAsia"/>
          <w:lang w:eastAsia="zh-CN"/>
        </w:rPr>
        <w:t>-</w:t>
      </w:r>
      <w:r w:rsidR="00D11336" w:rsidRPr="00D11336">
        <w:rPr>
          <w:rFonts w:hint="eastAsia"/>
        </w:rPr>
        <w:t>1716</w:t>
      </w:r>
      <w:r w:rsidR="00D11336">
        <w:rPr>
          <w:rFonts w:hint="eastAsia"/>
          <w:lang w:eastAsia="zh-CN"/>
        </w:rPr>
        <w:t>.</w:t>
      </w:r>
    </w:p>
    <w:p w14:paraId="566EF596" w14:textId="77777777" w:rsidR="00EC1905" w:rsidRDefault="00EC1905" w:rsidP="005B27B7">
      <w:pPr>
        <w:rPr>
          <w:lang w:eastAsia="zh-CN"/>
        </w:rPr>
      </w:pPr>
      <w:r>
        <w:t>[4]</w:t>
      </w:r>
      <w:r w:rsidR="000D654E">
        <w:rPr>
          <w:rFonts w:hint="eastAsia"/>
          <w:lang w:eastAsia="zh-CN"/>
        </w:rPr>
        <w:tab/>
      </w:r>
      <w:r w:rsidR="005B27B7" w:rsidRPr="005B27B7">
        <w:rPr>
          <w:rFonts w:hint="eastAsia"/>
          <w:lang w:eastAsia="zh-CN"/>
        </w:rPr>
        <w:t>Su</w:t>
      </w:r>
      <w:r w:rsidR="005B27B7">
        <w:rPr>
          <w:rFonts w:hint="eastAsia"/>
          <w:lang w:eastAsia="zh-CN"/>
        </w:rPr>
        <w:t xml:space="preserve"> </w:t>
      </w:r>
      <w:proofErr w:type="spellStart"/>
      <w:r w:rsidR="005B27B7">
        <w:rPr>
          <w:rFonts w:hint="eastAsia"/>
          <w:lang w:eastAsia="zh-CN"/>
        </w:rPr>
        <w:t>Mi</w:t>
      </w:r>
      <w:r w:rsidR="005B27B7" w:rsidRPr="005B27B7">
        <w:rPr>
          <w:rFonts w:hint="eastAsia"/>
          <w:lang w:eastAsia="zh-CN"/>
        </w:rPr>
        <w:t>ng</w:t>
      </w:r>
      <w:r w:rsidR="005B27B7">
        <w:rPr>
          <w:rFonts w:hint="eastAsia"/>
          <w:lang w:eastAsia="zh-CN"/>
        </w:rPr>
        <w:t>s</w:t>
      </w:r>
      <w:r w:rsidR="005B27B7" w:rsidRPr="005B27B7">
        <w:rPr>
          <w:rFonts w:hint="eastAsia"/>
          <w:lang w:eastAsia="zh-CN"/>
        </w:rPr>
        <w:t>hing</w:t>
      </w:r>
      <w:proofErr w:type="spellEnd"/>
      <w:r w:rsidR="005B27B7">
        <w:rPr>
          <w:rFonts w:hint="eastAsia"/>
          <w:lang w:eastAsia="zh-CN"/>
        </w:rPr>
        <w:t>,</w:t>
      </w:r>
      <w:r w:rsidR="005B27B7" w:rsidRPr="005B27B7">
        <w:rPr>
          <w:rFonts w:hint="eastAsia"/>
          <w:lang w:eastAsia="zh-CN"/>
        </w:rPr>
        <w:t xml:space="preserve"> Hwang</w:t>
      </w:r>
      <w:r w:rsidR="005B27B7">
        <w:rPr>
          <w:rFonts w:hint="eastAsia"/>
          <w:lang w:eastAsia="zh-CN"/>
        </w:rPr>
        <w:t xml:space="preserve"> </w:t>
      </w:r>
      <w:proofErr w:type="spellStart"/>
      <w:r w:rsidR="005B27B7">
        <w:rPr>
          <w:rFonts w:hint="eastAsia"/>
          <w:lang w:eastAsia="zh-CN"/>
        </w:rPr>
        <w:t>W</w:t>
      </w:r>
      <w:r w:rsidR="005B27B7" w:rsidRPr="005B27B7">
        <w:rPr>
          <w:rFonts w:hint="eastAsia"/>
          <w:lang w:eastAsia="zh-CN"/>
        </w:rPr>
        <w:t>en</w:t>
      </w:r>
      <w:r w:rsidR="005B27B7">
        <w:rPr>
          <w:rFonts w:hint="eastAsia"/>
          <w:lang w:eastAsia="zh-CN"/>
        </w:rPr>
        <w:t>li</w:t>
      </w:r>
      <w:r w:rsidR="005B27B7" w:rsidRPr="005B27B7">
        <w:rPr>
          <w:rFonts w:hint="eastAsia"/>
          <w:lang w:eastAsia="zh-CN"/>
        </w:rPr>
        <w:t>ang</w:t>
      </w:r>
      <w:proofErr w:type="spellEnd"/>
      <w:r w:rsidR="005B27B7">
        <w:rPr>
          <w:rFonts w:hint="eastAsia"/>
          <w:lang w:eastAsia="zh-CN"/>
        </w:rPr>
        <w:t>,</w:t>
      </w:r>
      <w:r w:rsidR="005B27B7" w:rsidRPr="005B27B7">
        <w:rPr>
          <w:rFonts w:hint="eastAsia"/>
          <w:lang w:eastAsia="zh-CN"/>
        </w:rPr>
        <w:t xml:space="preserve"> Cheng </w:t>
      </w:r>
      <w:proofErr w:type="spellStart"/>
      <w:r w:rsidR="005B27B7" w:rsidRPr="005B27B7">
        <w:rPr>
          <w:rFonts w:hint="eastAsia"/>
          <w:lang w:eastAsia="zh-CN"/>
        </w:rPr>
        <w:t>Kuoyong</w:t>
      </w:r>
      <w:proofErr w:type="spellEnd"/>
      <w:r w:rsidR="005B27B7">
        <w:rPr>
          <w:rFonts w:hint="eastAsia"/>
          <w:lang w:eastAsia="zh-CN"/>
        </w:rPr>
        <w:t>.</w:t>
      </w:r>
      <w:r w:rsidR="005B27B7" w:rsidRPr="005B27B7">
        <w:rPr>
          <w:rFonts w:hint="eastAsia"/>
          <w:lang w:eastAsia="zh-CN"/>
        </w:rPr>
        <w:t xml:space="preserve"> Analysis on</w:t>
      </w:r>
      <w:r w:rsidR="005B27B7">
        <w:rPr>
          <w:rFonts w:hint="eastAsia"/>
          <w:lang w:eastAsia="zh-CN"/>
        </w:rPr>
        <w:t xml:space="preserve"> </w:t>
      </w:r>
      <w:proofErr w:type="spellStart"/>
      <w:r w:rsidR="005B27B7" w:rsidRPr="005B27B7">
        <w:rPr>
          <w:rFonts w:hint="eastAsia"/>
          <w:lang w:eastAsia="zh-CN"/>
        </w:rPr>
        <w:t>mutlresolution</w:t>
      </w:r>
      <w:proofErr w:type="spellEnd"/>
      <w:r w:rsidR="005B27B7" w:rsidRPr="005B27B7">
        <w:rPr>
          <w:rFonts w:hint="eastAsia"/>
          <w:lang w:eastAsia="zh-CN"/>
        </w:rPr>
        <w:t xml:space="preserve"> mosaic </w:t>
      </w:r>
      <w:proofErr w:type="gramStart"/>
      <w:r w:rsidR="005B27B7" w:rsidRPr="005B27B7">
        <w:rPr>
          <w:rFonts w:hint="eastAsia"/>
          <w:lang w:eastAsia="zh-CN"/>
        </w:rPr>
        <w:t>image</w:t>
      </w:r>
      <w:r w:rsidR="005B27B7">
        <w:rPr>
          <w:rFonts w:hint="eastAsia"/>
          <w:lang w:eastAsia="zh-CN"/>
        </w:rPr>
        <w:t>s[</w:t>
      </w:r>
      <w:proofErr w:type="gramEnd"/>
      <w:r w:rsidR="005B27B7" w:rsidRPr="005B27B7">
        <w:rPr>
          <w:rFonts w:hint="eastAsia"/>
          <w:lang w:eastAsia="zh-CN"/>
        </w:rPr>
        <w:t>J]</w:t>
      </w:r>
      <w:r w:rsidR="005B27B7">
        <w:rPr>
          <w:rFonts w:hint="eastAsia"/>
          <w:lang w:eastAsia="zh-CN"/>
        </w:rPr>
        <w:t>.</w:t>
      </w:r>
      <w:r w:rsidR="005B27B7" w:rsidRPr="005B27B7">
        <w:rPr>
          <w:rFonts w:hint="eastAsia"/>
          <w:lang w:eastAsia="zh-CN"/>
        </w:rPr>
        <w:t xml:space="preserve"> IEE</w:t>
      </w:r>
      <w:r w:rsidR="005B27B7">
        <w:rPr>
          <w:rFonts w:hint="eastAsia"/>
          <w:lang w:eastAsia="zh-CN"/>
        </w:rPr>
        <w:t xml:space="preserve">E </w:t>
      </w:r>
      <w:r w:rsidR="005B27B7" w:rsidRPr="005B27B7">
        <w:rPr>
          <w:rFonts w:hint="eastAsia"/>
          <w:lang w:eastAsia="zh-CN"/>
        </w:rPr>
        <w:t>Transactions on</w:t>
      </w:r>
      <w:r w:rsidR="005B27B7">
        <w:rPr>
          <w:rFonts w:hint="eastAsia"/>
          <w:lang w:eastAsia="zh-CN"/>
        </w:rPr>
        <w:t xml:space="preserve"> </w:t>
      </w:r>
      <w:r w:rsidR="005B27B7" w:rsidRPr="005B27B7">
        <w:rPr>
          <w:rFonts w:hint="eastAsia"/>
          <w:lang w:eastAsia="zh-CN"/>
        </w:rPr>
        <w:t>Image</w:t>
      </w:r>
      <w:r w:rsidR="005B27B7">
        <w:rPr>
          <w:rFonts w:hint="eastAsia"/>
          <w:lang w:eastAsia="zh-CN"/>
        </w:rPr>
        <w:t xml:space="preserve"> </w:t>
      </w:r>
      <w:r w:rsidR="005B27B7" w:rsidRPr="005B27B7">
        <w:rPr>
          <w:rFonts w:hint="eastAsia"/>
          <w:lang w:eastAsia="zh-CN"/>
        </w:rPr>
        <w:t>Processing</w:t>
      </w:r>
      <w:r w:rsidR="005B27B7">
        <w:rPr>
          <w:rFonts w:hint="eastAsia"/>
          <w:lang w:eastAsia="zh-CN"/>
        </w:rPr>
        <w:t xml:space="preserve">, </w:t>
      </w:r>
      <w:r w:rsidR="005B27B7" w:rsidRPr="005B27B7">
        <w:rPr>
          <w:rFonts w:hint="eastAsia"/>
          <w:lang w:eastAsia="zh-CN"/>
        </w:rPr>
        <w:t>2004</w:t>
      </w:r>
      <w:r w:rsidR="005B27B7">
        <w:rPr>
          <w:rFonts w:hint="eastAsia"/>
          <w:lang w:eastAsia="zh-CN"/>
        </w:rPr>
        <w:t xml:space="preserve">, </w:t>
      </w:r>
      <w:r w:rsidR="005B27B7" w:rsidRPr="005B27B7">
        <w:rPr>
          <w:rFonts w:hint="eastAsia"/>
          <w:lang w:eastAsia="zh-CN"/>
        </w:rPr>
        <w:t>13</w:t>
      </w:r>
      <w:r w:rsidR="005B27B7">
        <w:rPr>
          <w:rFonts w:hint="eastAsia"/>
          <w:lang w:eastAsia="zh-CN"/>
        </w:rPr>
        <w:t>(</w:t>
      </w:r>
      <w:r w:rsidR="005B27B7" w:rsidRPr="005B27B7">
        <w:rPr>
          <w:rFonts w:hint="eastAsia"/>
          <w:lang w:eastAsia="zh-CN"/>
        </w:rPr>
        <w:t>7)</w:t>
      </w:r>
      <w:proofErr w:type="gramStart"/>
      <w:r w:rsidR="005B27B7">
        <w:rPr>
          <w:rFonts w:hint="eastAsia"/>
          <w:lang w:eastAsia="zh-CN"/>
        </w:rPr>
        <w:t>:</w:t>
      </w:r>
      <w:r w:rsidR="005B27B7" w:rsidRPr="005B27B7">
        <w:rPr>
          <w:rFonts w:hint="eastAsia"/>
          <w:lang w:eastAsia="zh-CN"/>
        </w:rPr>
        <w:t>952</w:t>
      </w:r>
      <w:proofErr w:type="gramEnd"/>
      <w:r w:rsidR="005B27B7">
        <w:rPr>
          <w:rFonts w:hint="eastAsia"/>
          <w:lang w:eastAsia="zh-CN"/>
        </w:rPr>
        <w:t>-</w:t>
      </w:r>
      <w:r w:rsidR="005B27B7" w:rsidRPr="005B27B7">
        <w:rPr>
          <w:rFonts w:hint="eastAsia"/>
          <w:lang w:eastAsia="zh-CN"/>
        </w:rPr>
        <w:t>959</w:t>
      </w:r>
      <w:r w:rsidR="005B27B7">
        <w:rPr>
          <w:rFonts w:hint="eastAsia"/>
          <w:lang w:eastAsia="zh-CN"/>
        </w:rPr>
        <w:t>.</w:t>
      </w:r>
    </w:p>
    <w:p w14:paraId="79D07120" w14:textId="77777777" w:rsidR="00EC1905" w:rsidRDefault="00EC1905" w:rsidP="00732D31">
      <w:pPr>
        <w:rPr>
          <w:lang w:eastAsia="zh-CN"/>
        </w:rPr>
      </w:pPr>
      <w:r>
        <w:t>[5]</w:t>
      </w:r>
      <w:r w:rsidR="000D654E">
        <w:rPr>
          <w:rFonts w:hint="eastAsia"/>
          <w:lang w:eastAsia="zh-CN"/>
        </w:rPr>
        <w:tab/>
      </w:r>
      <w:proofErr w:type="spellStart"/>
      <w:r w:rsidR="00732D31" w:rsidRPr="00D35374">
        <w:rPr>
          <w:rFonts w:hint="eastAsia"/>
          <w:lang w:eastAsia="zh-CN"/>
        </w:rPr>
        <w:t>Szeliski</w:t>
      </w:r>
      <w:proofErr w:type="spellEnd"/>
      <w:r w:rsidR="00732D31" w:rsidRPr="00D35374">
        <w:rPr>
          <w:rFonts w:hint="eastAsia"/>
          <w:lang w:eastAsia="zh-CN"/>
        </w:rPr>
        <w:t xml:space="preserve"> R,</w:t>
      </w:r>
      <w:r w:rsidR="00D35374">
        <w:rPr>
          <w:rFonts w:hint="eastAsia"/>
          <w:lang w:eastAsia="zh-CN"/>
        </w:rPr>
        <w:t xml:space="preserve"> </w:t>
      </w:r>
      <w:r w:rsidR="00732D31" w:rsidRPr="00D35374">
        <w:rPr>
          <w:rFonts w:hint="eastAsia"/>
          <w:lang w:eastAsia="zh-CN"/>
        </w:rPr>
        <w:t xml:space="preserve">Shum H Y. Creating full view panoramic image mosaics and texture-mapped </w:t>
      </w:r>
      <w:proofErr w:type="gramStart"/>
      <w:r w:rsidR="00732D31" w:rsidRPr="00D35374">
        <w:rPr>
          <w:rFonts w:hint="eastAsia"/>
          <w:lang w:eastAsia="zh-CN"/>
        </w:rPr>
        <w:t>models[</w:t>
      </w:r>
      <w:proofErr w:type="gramEnd"/>
      <w:r w:rsidR="00732D31" w:rsidRPr="00D35374">
        <w:rPr>
          <w:rFonts w:hint="eastAsia"/>
          <w:lang w:eastAsia="zh-CN"/>
        </w:rPr>
        <w:t>A].</w:t>
      </w:r>
      <w:proofErr w:type="spellStart"/>
      <w:r w:rsidR="00732D31" w:rsidRPr="00D35374">
        <w:rPr>
          <w:rFonts w:hint="eastAsia"/>
          <w:lang w:eastAsia="zh-CN"/>
        </w:rPr>
        <w:t>ln</w:t>
      </w:r>
      <w:proofErr w:type="spellEnd"/>
      <w:r w:rsidR="00A26151" w:rsidRPr="00D35374">
        <w:rPr>
          <w:rFonts w:hint="eastAsia"/>
          <w:lang w:eastAsia="zh-CN"/>
        </w:rPr>
        <w:t xml:space="preserve"> </w:t>
      </w:r>
      <w:r w:rsidR="00732D31" w:rsidRPr="00D35374">
        <w:rPr>
          <w:rFonts w:hint="eastAsia"/>
          <w:lang w:eastAsia="zh-CN"/>
        </w:rPr>
        <w:t>Proceedings</w:t>
      </w:r>
      <w:r w:rsidR="00A26151" w:rsidRPr="00D35374">
        <w:rPr>
          <w:rFonts w:hint="eastAsia"/>
          <w:lang w:eastAsia="zh-CN"/>
        </w:rPr>
        <w:t xml:space="preserve"> </w:t>
      </w:r>
      <w:r w:rsidR="00732D31" w:rsidRPr="00D35374">
        <w:rPr>
          <w:rFonts w:hint="eastAsia"/>
          <w:lang w:eastAsia="zh-CN"/>
        </w:rPr>
        <w:t>of</w:t>
      </w:r>
      <w:r w:rsidR="00A26151" w:rsidRPr="00D35374">
        <w:rPr>
          <w:rFonts w:hint="eastAsia"/>
          <w:lang w:eastAsia="zh-CN"/>
        </w:rPr>
        <w:t xml:space="preserve"> </w:t>
      </w:r>
      <w:r w:rsidR="00732D31" w:rsidRPr="00D35374">
        <w:rPr>
          <w:rFonts w:hint="eastAsia"/>
          <w:lang w:eastAsia="zh-CN"/>
        </w:rPr>
        <w:t>SIGGRAPH</w:t>
      </w:r>
      <w:r w:rsidR="00A26151" w:rsidRPr="00D35374">
        <w:rPr>
          <w:rFonts w:hint="eastAsia"/>
          <w:lang w:eastAsia="zh-CN"/>
        </w:rPr>
        <w:t xml:space="preserve"> </w:t>
      </w:r>
      <w:r w:rsidR="00732D31" w:rsidRPr="00D35374">
        <w:rPr>
          <w:rFonts w:hint="eastAsia"/>
          <w:lang w:eastAsia="zh-CN"/>
        </w:rPr>
        <w:t>97[C]</w:t>
      </w:r>
      <w:r w:rsidR="00D35374">
        <w:rPr>
          <w:rFonts w:hint="eastAsia"/>
          <w:lang w:eastAsia="zh-CN"/>
        </w:rPr>
        <w:t xml:space="preserve">, </w:t>
      </w:r>
      <w:r w:rsidR="00A26151" w:rsidRPr="00D35374">
        <w:rPr>
          <w:rFonts w:hint="eastAsia"/>
          <w:lang w:eastAsia="zh-CN"/>
        </w:rPr>
        <w:t>L</w:t>
      </w:r>
      <w:r w:rsidR="00732D31" w:rsidRPr="00D35374">
        <w:rPr>
          <w:rFonts w:hint="eastAsia"/>
          <w:lang w:eastAsia="zh-CN"/>
        </w:rPr>
        <w:t>os Angeles</w:t>
      </w:r>
      <w:r w:rsidR="00A26151" w:rsidRPr="00D35374">
        <w:rPr>
          <w:rFonts w:hint="eastAsia"/>
          <w:lang w:eastAsia="zh-CN"/>
        </w:rPr>
        <w:t>,</w:t>
      </w:r>
      <w:r w:rsidR="00732D31" w:rsidRPr="00D35374">
        <w:rPr>
          <w:rFonts w:hint="eastAsia"/>
          <w:lang w:eastAsia="zh-CN"/>
        </w:rPr>
        <w:t xml:space="preserve"> California</w:t>
      </w:r>
      <w:r w:rsidR="00A26151" w:rsidRPr="00D35374">
        <w:rPr>
          <w:rFonts w:hint="eastAsia"/>
          <w:lang w:eastAsia="zh-CN"/>
        </w:rPr>
        <w:t>,</w:t>
      </w:r>
      <w:r w:rsidR="00732D31" w:rsidRPr="00D35374">
        <w:rPr>
          <w:rFonts w:hint="eastAsia"/>
          <w:lang w:eastAsia="zh-CN"/>
        </w:rPr>
        <w:t xml:space="preserve"> USA</w:t>
      </w:r>
      <w:r w:rsidR="00A26151" w:rsidRPr="00D35374">
        <w:rPr>
          <w:rFonts w:hint="eastAsia"/>
          <w:lang w:eastAsia="zh-CN"/>
        </w:rPr>
        <w:t>,</w:t>
      </w:r>
      <w:r w:rsidR="00732D31" w:rsidRPr="00D35374">
        <w:rPr>
          <w:rFonts w:hint="eastAsia"/>
          <w:lang w:eastAsia="zh-CN"/>
        </w:rPr>
        <w:t xml:space="preserve"> 1997</w:t>
      </w:r>
      <w:r w:rsidR="00A26151" w:rsidRPr="00D35374">
        <w:rPr>
          <w:rFonts w:hint="eastAsia"/>
          <w:lang w:eastAsia="zh-CN"/>
        </w:rPr>
        <w:t>:</w:t>
      </w:r>
      <w:r w:rsidR="00732D31" w:rsidRPr="00D35374">
        <w:rPr>
          <w:rFonts w:hint="eastAsia"/>
          <w:lang w:eastAsia="zh-CN"/>
        </w:rPr>
        <w:t xml:space="preserve"> 251</w:t>
      </w:r>
      <w:r w:rsidR="00A26151" w:rsidRPr="00D35374">
        <w:rPr>
          <w:rFonts w:hint="eastAsia"/>
          <w:lang w:eastAsia="zh-CN"/>
        </w:rPr>
        <w:t>-</w:t>
      </w:r>
      <w:r w:rsidR="00732D31" w:rsidRPr="00D35374">
        <w:rPr>
          <w:rFonts w:hint="eastAsia"/>
          <w:lang w:eastAsia="zh-CN"/>
        </w:rPr>
        <w:t>258</w:t>
      </w:r>
      <w:r w:rsidR="005B5ABF">
        <w:rPr>
          <w:rFonts w:hint="eastAsia"/>
          <w:lang w:eastAsia="zh-CN"/>
        </w:rPr>
        <w:t>.</w:t>
      </w:r>
    </w:p>
    <w:p w14:paraId="4C90DF92" w14:textId="77777777" w:rsidR="00EC1905" w:rsidRDefault="00EC1905">
      <w:pPr>
        <w:rPr>
          <w:lang w:eastAsia="zh-CN"/>
        </w:rPr>
      </w:pPr>
      <w:r>
        <w:t>[6]</w:t>
      </w:r>
      <w:r w:rsidR="00991302">
        <w:rPr>
          <w:rFonts w:hint="eastAsia"/>
          <w:lang w:eastAsia="zh-CN"/>
        </w:rPr>
        <w:tab/>
      </w:r>
      <w:proofErr w:type="spellStart"/>
      <w:r w:rsidR="007B0351" w:rsidRPr="007B0351">
        <w:rPr>
          <w:rFonts w:hint="eastAsia"/>
          <w:lang w:eastAsia="zh-CN"/>
        </w:rPr>
        <w:t>Reinhar</w:t>
      </w:r>
      <w:proofErr w:type="spellEnd"/>
      <w:r w:rsidR="007B0351" w:rsidRPr="007B0351">
        <w:rPr>
          <w:rFonts w:hint="eastAsia"/>
          <w:lang w:eastAsia="zh-CN"/>
        </w:rPr>
        <w:t xml:space="preserve"> Erik</w:t>
      </w:r>
      <w:r w:rsidR="007B0351">
        <w:rPr>
          <w:rFonts w:hint="eastAsia"/>
          <w:lang w:eastAsia="zh-CN"/>
        </w:rPr>
        <w:t>,</w:t>
      </w:r>
      <w:r w:rsidR="007B0351" w:rsidRPr="007B0351">
        <w:rPr>
          <w:rFonts w:hint="eastAsia"/>
          <w:lang w:eastAsia="zh-CN"/>
        </w:rPr>
        <w:t xml:space="preserve"> </w:t>
      </w:r>
      <w:proofErr w:type="spellStart"/>
      <w:r w:rsidR="007B0351" w:rsidRPr="007B0351">
        <w:rPr>
          <w:rFonts w:hint="eastAsia"/>
          <w:lang w:eastAsia="zh-CN"/>
        </w:rPr>
        <w:t>Ashikhmin</w:t>
      </w:r>
      <w:proofErr w:type="spellEnd"/>
      <w:r w:rsidR="007B0351" w:rsidRPr="007B0351">
        <w:rPr>
          <w:rFonts w:hint="eastAsia"/>
          <w:lang w:eastAsia="zh-CN"/>
        </w:rPr>
        <w:t xml:space="preserve"> Michael</w:t>
      </w:r>
      <w:r w:rsidR="007B0351">
        <w:rPr>
          <w:rFonts w:hint="eastAsia"/>
          <w:lang w:eastAsia="zh-CN"/>
        </w:rPr>
        <w:t>,</w:t>
      </w:r>
      <w:r w:rsidR="007B0351" w:rsidRPr="007B0351">
        <w:rPr>
          <w:rFonts w:hint="eastAsia"/>
          <w:lang w:eastAsia="zh-CN"/>
        </w:rPr>
        <w:t xml:space="preserve"> </w:t>
      </w:r>
      <w:proofErr w:type="spellStart"/>
      <w:r w:rsidR="007B0351" w:rsidRPr="007B0351">
        <w:rPr>
          <w:rFonts w:hint="eastAsia"/>
          <w:lang w:eastAsia="zh-CN"/>
        </w:rPr>
        <w:t>Bmee</w:t>
      </w:r>
      <w:proofErr w:type="spellEnd"/>
      <w:r w:rsidR="007B0351" w:rsidRPr="007B0351">
        <w:rPr>
          <w:rFonts w:hint="eastAsia"/>
          <w:lang w:eastAsia="zh-CN"/>
        </w:rPr>
        <w:t xml:space="preserve"> </w:t>
      </w:r>
      <w:proofErr w:type="spellStart"/>
      <w:r w:rsidR="007B0351" w:rsidRPr="007B0351">
        <w:rPr>
          <w:rFonts w:hint="eastAsia"/>
          <w:lang w:eastAsia="zh-CN"/>
        </w:rPr>
        <w:t>Gooeh</w:t>
      </w:r>
      <w:proofErr w:type="spellEnd"/>
      <w:r w:rsidR="007B0351">
        <w:rPr>
          <w:rFonts w:hint="eastAsia"/>
          <w:lang w:eastAsia="zh-CN"/>
        </w:rPr>
        <w:t>,</w:t>
      </w:r>
      <w:r w:rsidR="007B0351" w:rsidRPr="007B0351">
        <w:rPr>
          <w:rFonts w:hint="eastAsia"/>
          <w:lang w:eastAsia="zh-CN"/>
        </w:rPr>
        <w:t xml:space="preserve"> </w:t>
      </w:r>
      <w:proofErr w:type="gramStart"/>
      <w:r w:rsidR="007B0351" w:rsidRPr="007B0351">
        <w:rPr>
          <w:rFonts w:hint="eastAsia"/>
          <w:lang w:eastAsia="zh-CN"/>
        </w:rPr>
        <w:t>et</w:t>
      </w:r>
      <w:proofErr w:type="gramEnd"/>
      <w:r w:rsidR="007B0351" w:rsidRPr="007B0351">
        <w:rPr>
          <w:rFonts w:hint="eastAsia"/>
          <w:lang w:eastAsia="zh-CN"/>
        </w:rPr>
        <w:t xml:space="preserve"> a1</w:t>
      </w:r>
      <w:r w:rsidR="007B0351">
        <w:rPr>
          <w:rFonts w:hint="eastAsia"/>
          <w:lang w:eastAsia="zh-CN"/>
        </w:rPr>
        <w:t>.</w:t>
      </w:r>
      <w:r w:rsidR="007B0351" w:rsidRPr="007B0351">
        <w:rPr>
          <w:rFonts w:hint="eastAsia"/>
          <w:lang w:eastAsia="zh-CN"/>
        </w:rPr>
        <w:t xml:space="preserve"> Color</w:t>
      </w:r>
      <w:r w:rsidR="007B0351">
        <w:rPr>
          <w:rFonts w:hint="eastAsia"/>
          <w:lang w:eastAsia="zh-CN"/>
        </w:rPr>
        <w:t xml:space="preserve"> </w:t>
      </w:r>
      <w:r w:rsidR="007B0351" w:rsidRPr="007B0351">
        <w:rPr>
          <w:rFonts w:hint="eastAsia"/>
          <w:lang w:eastAsia="zh-CN"/>
        </w:rPr>
        <w:t xml:space="preserve">transfer between </w:t>
      </w:r>
      <w:proofErr w:type="gramStart"/>
      <w:r w:rsidR="007B0351" w:rsidRPr="007B0351">
        <w:rPr>
          <w:rFonts w:hint="eastAsia"/>
          <w:lang w:eastAsia="zh-CN"/>
        </w:rPr>
        <w:t>ima</w:t>
      </w:r>
      <w:r w:rsidR="007B0351">
        <w:rPr>
          <w:rFonts w:hint="eastAsia"/>
          <w:lang w:eastAsia="zh-CN"/>
        </w:rPr>
        <w:t>g</w:t>
      </w:r>
      <w:r w:rsidR="007B0351" w:rsidRPr="007B0351">
        <w:rPr>
          <w:rFonts w:hint="eastAsia"/>
          <w:lang w:eastAsia="zh-CN"/>
        </w:rPr>
        <w:t>es[</w:t>
      </w:r>
      <w:proofErr w:type="gramEnd"/>
      <w:r w:rsidR="007B0351" w:rsidRPr="007B0351">
        <w:rPr>
          <w:rFonts w:hint="eastAsia"/>
          <w:lang w:eastAsia="zh-CN"/>
        </w:rPr>
        <w:t>J]</w:t>
      </w:r>
      <w:r w:rsidR="007B0351">
        <w:rPr>
          <w:rFonts w:hint="eastAsia"/>
          <w:lang w:eastAsia="zh-CN"/>
        </w:rPr>
        <w:t>.</w:t>
      </w:r>
      <w:r w:rsidR="007B0351" w:rsidRPr="007B0351">
        <w:rPr>
          <w:rFonts w:hint="eastAsia"/>
          <w:lang w:eastAsia="zh-CN"/>
        </w:rPr>
        <w:t xml:space="preserve"> IEEE Computer Graphics and</w:t>
      </w:r>
      <w:r w:rsidR="007B0351">
        <w:rPr>
          <w:rFonts w:hint="eastAsia"/>
          <w:lang w:eastAsia="zh-CN"/>
        </w:rPr>
        <w:t xml:space="preserve"> </w:t>
      </w:r>
      <w:r w:rsidR="007B0351" w:rsidRPr="007B0351">
        <w:rPr>
          <w:rFonts w:hint="eastAsia"/>
          <w:lang w:eastAsia="zh-CN"/>
        </w:rPr>
        <w:t>Applications</w:t>
      </w:r>
      <w:r w:rsidR="007B0351">
        <w:rPr>
          <w:rFonts w:hint="eastAsia"/>
          <w:lang w:eastAsia="zh-CN"/>
        </w:rPr>
        <w:t>,</w:t>
      </w:r>
      <w:r w:rsidR="007B0351" w:rsidRPr="007B0351">
        <w:rPr>
          <w:rFonts w:hint="eastAsia"/>
          <w:lang w:eastAsia="zh-CN"/>
        </w:rPr>
        <w:t xml:space="preserve"> 2001</w:t>
      </w:r>
      <w:r w:rsidR="007B0351">
        <w:rPr>
          <w:rFonts w:hint="eastAsia"/>
          <w:lang w:eastAsia="zh-CN"/>
        </w:rPr>
        <w:t>, 2</w:t>
      </w:r>
      <w:r w:rsidR="007B0351" w:rsidRPr="007B0351">
        <w:rPr>
          <w:rFonts w:hint="eastAsia"/>
          <w:lang w:eastAsia="zh-CN"/>
        </w:rPr>
        <w:t>1(5)</w:t>
      </w:r>
      <w:r w:rsidR="007B0351">
        <w:rPr>
          <w:rFonts w:hint="eastAsia"/>
          <w:lang w:eastAsia="zh-CN"/>
        </w:rPr>
        <w:t>:</w:t>
      </w:r>
      <w:r w:rsidR="007B0351" w:rsidRPr="007B0351">
        <w:rPr>
          <w:rFonts w:hint="eastAsia"/>
          <w:lang w:eastAsia="zh-CN"/>
        </w:rPr>
        <w:t xml:space="preserve"> 34</w:t>
      </w:r>
      <w:r w:rsidR="007B0351">
        <w:rPr>
          <w:rFonts w:hint="eastAsia"/>
          <w:lang w:eastAsia="zh-CN"/>
        </w:rPr>
        <w:t>-</w:t>
      </w:r>
      <w:r w:rsidR="007B0351" w:rsidRPr="007B0351">
        <w:rPr>
          <w:rFonts w:hint="eastAsia"/>
          <w:lang w:eastAsia="zh-CN"/>
        </w:rPr>
        <w:t>41</w:t>
      </w:r>
      <w:r w:rsidR="007B0351">
        <w:rPr>
          <w:rFonts w:hint="eastAsia"/>
          <w:lang w:eastAsia="zh-CN"/>
        </w:rPr>
        <w:t>.</w:t>
      </w:r>
    </w:p>
    <w:sectPr w:rsidR="00EC1905" w:rsidSect="008B62E2">
      <w:headerReference w:type="even" r:id="rId19"/>
      <w:headerReference w:type="default" r:id="rId20"/>
      <w:pgSz w:w="11905" w:h="16837"/>
      <w:pgMar w:top="1814" w:right="1418" w:bottom="1440" w:left="1418" w:header="850"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293AF" w14:textId="77777777" w:rsidR="000B4519" w:rsidRDefault="000B4519" w:rsidP="00184E27">
      <w:r>
        <w:separator/>
      </w:r>
    </w:p>
  </w:endnote>
  <w:endnote w:type="continuationSeparator" w:id="0">
    <w:p w14:paraId="00C548B3" w14:textId="77777777" w:rsidR="000B4519" w:rsidRDefault="000B4519" w:rsidP="00184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jaVu Sans">
    <w:altName w:val="メイリオ"/>
    <w:charset w:val="80"/>
    <w:family w:val="swiss"/>
    <w:pitch w:val="variable"/>
  </w:font>
  <w:font w:name="AR PL UKai CN">
    <w:altName w:val="メイリオ"/>
    <w:charset w:val="80"/>
    <w:family w:val="auto"/>
    <w:pitch w:val="variable"/>
  </w:font>
  <w:font w:name="黑体">
    <w:altName w:val="Arial Unicode MS"/>
    <w:charset w:val="86"/>
    <w:family w:val="modern"/>
    <w:pitch w:val="fixed"/>
    <w:sig w:usb0="800002BF" w:usb1="38CF7CFA" w:usb2="00000016" w:usb3="00000000" w:csb0="00040001" w:csb1="00000000"/>
  </w:font>
  <w:font w:name="楷体">
    <w:altName w:val="Arial Unicode MS"/>
    <w:charset w:val="86"/>
    <w:family w:val="modern"/>
    <w:pitch w:val="fixed"/>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1B88E" w14:textId="77777777" w:rsidR="000B4519" w:rsidRDefault="000B4519" w:rsidP="00184E27">
      <w:r>
        <w:separator/>
      </w:r>
    </w:p>
  </w:footnote>
  <w:footnote w:type="continuationSeparator" w:id="0">
    <w:p w14:paraId="1A2FBA47" w14:textId="77777777" w:rsidR="000B4519" w:rsidRDefault="000B4519" w:rsidP="00184E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3FA14" w14:textId="77777777" w:rsidR="00ED6D53" w:rsidRDefault="00ED6D53" w:rsidP="00184E27">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59C15" w14:textId="77777777" w:rsidR="00ED6D53" w:rsidRPr="00184E27" w:rsidRDefault="00ED6D53" w:rsidP="00184E27">
    <w:pPr>
      <w:pStyle w:val="Header"/>
      <w:pBdr>
        <w:bottom w:val="none" w:sz="0" w:space="0" w:color="auto"/>
      </w:pBdr>
      <w:rPr>
        <w:rFonts w:ascii="楷体" w:eastAsia="楷体" w:hAnsi="楷体"/>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0"/>
    <w:lvl w:ilvl="0">
      <w:start w:val="1"/>
      <w:numFmt w:val="decimal"/>
      <w:lvlText w:val="%1)"/>
      <w:lvlJc w:val="left"/>
      <w:pPr>
        <w:tabs>
          <w:tab w:val="num" w:pos="0"/>
        </w:tabs>
        <w:ind w:left="780" w:hanging="360"/>
      </w:pPr>
    </w:lvl>
  </w:abstractNum>
  <w:abstractNum w:abstractNumId="1">
    <w:nsid w:val="00000002"/>
    <w:multiLevelType w:val="multilevel"/>
    <w:tmpl w:val="00000002"/>
    <w:name w:val="WW8Num15"/>
    <w:lvl w:ilvl="0">
      <w:start w:val="1"/>
      <w:numFmt w:val="decimal"/>
      <w:lvlText w:val="%1"/>
      <w:lvlJc w:val="left"/>
      <w:pPr>
        <w:tabs>
          <w:tab w:val="num" w:pos="0"/>
        </w:tabs>
        <w:ind w:left="420" w:hanging="420"/>
      </w:pPr>
    </w:lvl>
    <w:lvl w:ilvl="1">
      <w:start w:val="1"/>
      <w:numFmt w:val="decimal"/>
      <w:lvlText w:val="%1.%2"/>
      <w:lvlJc w:val="left"/>
      <w:pPr>
        <w:tabs>
          <w:tab w:val="num" w:pos="0"/>
        </w:tabs>
        <w:ind w:left="630" w:hanging="420"/>
      </w:pPr>
    </w:lvl>
    <w:lvl w:ilvl="2">
      <w:start w:val="1"/>
      <w:numFmt w:val="decimal"/>
      <w:lvlText w:val="%1.%2.%3"/>
      <w:lvlJc w:val="left"/>
      <w:pPr>
        <w:tabs>
          <w:tab w:val="num" w:pos="0"/>
        </w:tabs>
        <w:ind w:left="1140" w:hanging="720"/>
      </w:pPr>
    </w:lvl>
    <w:lvl w:ilvl="3">
      <w:start w:val="1"/>
      <w:numFmt w:val="decimal"/>
      <w:lvlText w:val="%1.%2.%3.%4"/>
      <w:lvlJc w:val="left"/>
      <w:pPr>
        <w:tabs>
          <w:tab w:val="num" w:pos="0"/>
        </w:tabs>
        <w:ind w:left="1710" w:hanging="1080"/>
      </w:pPr>
    </w:lvl>
    <w:lvl w:ilvl="4">
      <w:start w:val="1"/>
      <w:numFmt w:val="decimal"/>
      <w:lvlText w:val="%1.%2.%3.%4.%5"/>
      <w:lvlJc w:val="left"/>
      <w:pPr>
        <w:tabs>
          <w:tab w:val="num" w:pos="0"/>
        </w:tabs>
        <w:ind w:left="1920" w:hanging="1080"/>
      </w:pPr>
    </w:lvl>
    <w:lvl w:ilvl="5">
      <w:start w:val="1"/>
      <w:numFmt w:val="decimal"/>
      <w:lvlText w:val="%1.%2.%3.%4.%5.%6"/>
      <w:lvlJc w:val="left"/>
      <w:pPr>
        <w:tabs>
          <w:tab w:val="num" w:pos="0"/>
        </w:tabs>
        <w:ind w:left="2490" w:hanging="1440"/>
      </w:pPr>
    </w:lvl>
    <w:lvl w:ilvl="6">
      <w:start w:val="1"/>
      <w:numFmt w:val="decimal"/>
      <w:lvlText w:val="%1.%2.%3.%4.%5.%6.%7"/>
      <w:lvlJc w:val="left"/>
      <w:pPr>
        <w:tabs>
          <w:tab w:val="num" w:pos="0"/>
        </w:tabs>
        <w:ind w:left="2700" w:hanging="1440"/>
      </w:pPr>
    </w:lvl>
    <w:lvl w:ilvl="7">
      <w:start w:val="1"/>
      <w:numFmt w:val="decimal"/>
      <w:lvlText w:val="%1.%2.%3.%4.%5.%6.%7.%8"/>
      <w:lvlJc w:val="left"/>
      <w:pPr>
        <w:tabs>
          <w:tab w:val="num" w:pos="0"/>
        </w:tabs>
        <w:ind w:left="3270" w:hanging="1800"/>
      </w:pPr>
    </w:lvl>
    <w:lvl w:ilvl="8">
      <w:start w:val="1"/>
      <w:numFmt w:val="decimal"/>
      <w:lvlText w:val="%1.%2.%3.%4.%5.%6.%7.%8.%9"/>
      <w:lvlJc w:val="left"/>
      <w:pPr>
        <w:tabs>
          <w:tab w:val="num" w:pos="0"/>
        </w:tabs>
        <w:ind w:left="3480" w:hanging="1800"/>
      </w:pPr>
    </w:lvl>
  </w:abstractNum>
  <w:abstractNum w:abstractNumId="2">
    <w:nsid w:val="00000003"/>
    <w:multiLevelType w:val="singleLevel"/>
    <w:tmpl w:val="00000003"/>
    <w:name w:val="WW8Num16"/>
    <w:lvl w:ilvl="0">
      <w:start w:val="1"/>
      <w:numFmt w:val="decimal"/>
      <w:lvlText w:val="%1)"/>
      <w:lvlJc w:val="left"/>
      <w:pPr>
        <w:tabs>
          <w:tab w:val="num" w:pos="0"/>
        </w:tabs>
        <w:ind w:left="780" w:hanging="360"/>
      </w:pPr>
    </w:lvl>
  </w:abstractNum>
  <w:abstractNum w:abstractNumId="3">
    <w:nsid w:val="00000004"/>
    <w:multiLevelType w:val="singleLevel"/>
    <w:tmpl w:val="00000004"/>
    <w:name w:val="WW8Num19"/>
    <w:lvl w:ilvl="0">
      <w:start w:val="1"/>
      <w:numFmt w:val="decimal"/>
      <w:lvlText w:val="%1)"/>
      <w:lvlJc w:val="left"/>
      <w:pPr>
        <w:tabs>
          <w:tab w:val="num" w:pos="0"/>
        </w:tabs>
        <w:ind w:left="780" w:hanging="360"/>
      </w:pPr>
    </w:lvl>
  </w:abstractNum>
  <w:abstractNum w:abstractNumId="4">
    <w:nsid w:val="00000005"/>
    <w:multiLevelType w:val="singleLevel"/>
    <w:tmpl w:val="00000005"/>
    <w:name w:val="WW8Num35"/>
    <w:lvl w:ilvl="0">
      <w:start w:val="1"/>
      <w:numFmt w:val="decimal"/>
      <w:lvlText w:val="%1)"/>
      <w:lvlJc w:val="left"/>
      <w:pPr>
        <w:tabs>
          <w:tab w:val="num" w:pos="0"/>
        </w:tabs>
        <w:ind w:left="780" w:hanging="360"/>
      </w:pPr>
    </w:lvl>
  </w:abstractNum>
  <w:abstractNum w:abstractNumId="5">
    <w:nsid w:val="00000006"/>
    <w:multiLevelType w:val="multilevel"/>
    <w:tmpl w:val="00000006"/>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nsid w:val="0E6E50C3"/>
    <w:multiLevelType w:val="multilevel"/>
    <w:tmpl w:val="B81A5B2A"/>
    <w:lvl w:ilvl="0">
      <w:start w:val="1"/>
      <w:numFmt w:val="decimal"/>
      <w:lvlText w:val="%1."/>
      <w:lvlJc w:val="left"/>
      <w:pPr>
        <w:ind w:left="717" w:hanging="360"/>
      </w:pPr>
      <w:rPr>
        <w:rFonts w:hint="default"/>
      </w:rPr>
    </w:lvl>
    <w:lvl w:ilvl="1">
      <w:start w:val="2"/>
      <w:numFmt w:val="decimal"/>
      <w:isLgl/>
      <w:lvlText w:val="%1.%2"/>
      <w:lvlJc w:val="left"/>
      <w:pPr>
        <w:ind w:left="829" w:hanging="405"/>
      </w:pPr>
      <w:rPr>
        <w:rFonts w:hint="default"/>
      </w:rPr>
    </w:lvl>
    <w:lvl w:ilvl="2">
      <w:start w:val="1"/>
      <w:numFmt w:val="decimal"/>
      <w:isLgl/>
      <w:lvlText w:val="%1.%2.%3"/>
      <w:lvlJc w:val="left"/>
      <w:pPr>
        <w:ind w:left="1211"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5" w:hanging="1080"/>
      </w:pPr>
      <w:rPr>
        <w:rFonts w:hint="default"/>
      </w:rPr>
    </w:lvl>
    <w:lvl w:ilvl="5">
      <w:start w:val="1"/>
      <w:numFmt w:val="decimal"/>
      <w:isLgl/>
      <w:lvlText w:val="%1.%2.%3.%4.%5.%6"/>
      <w:lvlJc w:val="left"/>
      <w:pPr>
        <w:ind w:left="2132" w:hanging="1440"/>
      </w:pPr>
      <w:rPr>
        <w:rFonts w:hint="default"/>
      </w:rPr>
    </w:lvl>
    <w:lvl w:ilvl="6">
      <w:start w:val="1"/>
      <w:numFmt w:val="decimal"/>
      <w:isLgl/>
      <w:lvlText w:val="%1.%2.%3.%4.%5.%6.%7"/>
      <w:lvlJc w:val="left"/>
      <w:pPr>
        <w:ind w:left="2199" w:hanging="1440"/>
      </w:pPr>
      <w:rPr>
        <w:rFonts w:hint="default"/>
      </w:rPr>
    </w:lvl>
    <w:lvl w:ilvl="7">
      <w:start w:val="1"/>
      <w:numFmt w:val="decimal"/>
      <w:isLgl/>
      <w:lvlText w:val="%1.%2.%3.%4.%5.%6.%7.%8"/>
      <w:lvlJc w:val="left"/>
      <w:pPr>
        <w:ind w:left="2626" w:hanging="1800"/>
      </w:pPr>
      <w:rPr>
        <w:rFonts w:hint="default"/>
      </w:rPr>
    </w:lvl>
    <w:lvl w:ilvl="8">
      <w:start w:val="1"/>
      <w:numFmt w:val="decimal"/>
      <w:isLgl/>
      <w:lvlText w:val="%1.%2.%3.%4.%5.%6.%7.%8.%9"/>
      <w:lvlJc w:val="left"/>
      <w:pPr>
        <w:ind w:left="2693" w:hanging="1800"/>
      </w:pPr>
      <w:rPr>
        <w:rFonts w:hint="default"/>
      </w:rPr>
    </w:lvl>
  </w:abstractNum>
  <w:abstractNum w:abstractNumId="7">
    <w:nsid w:val="23DD1DF8"/>
    <w:multiLevelType w:val="multilevel"/>
    <w:tmpl w:val="A77009C0"/>
    <w:lvl w:ilvl="0">
      <w:start w:val="2"/>
      <w:numFmt w:val="decimal"/>
      <w:lvlText w:val="%1"/>
      <w:lvlJc w:val="left"/>
      <w:pPr>
        <w:ind w:left="525" w:hanging="525"/>
      </w:pPr>
      <w:rPr>
        <w:rFonts w:hint="default"/>
      </w:rPr>
    </w:lvl>
    <w:lvl w:ilvl="1">
      <w:start w:val="2"/>
      <w:numFmt w:val="decimal"/>
      <w:lvlText w:val="%1.%2"/>
      <w:lvlJc w:val="left"/>
      <w:pPr>
        <w:ind w:left="630" w:hanging="525"/>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535" w:hanging="1800"/>
      </w:pPr>
      <w:rPr>
        <w:rFonts w:hint="default"/>
      </w:rPr>
    </w:lvl>
    <w:lvl w:ilvl="8">
      <w:start w:val="1"/>
      <w:numFmt w:val="decimal"/>
      <w:lvlText w:val="%1.%2.%3.%4.%5.%6.%7.%8.%9"/>
      <w:lvlJc w:val="left"/>
      <w:pPr>
        <w:ind w:left="2640" w:hanging="1800"/>
      </w:pPr>
      <w:rPr>
        <w:rFonts w:hint="default"/>
      </w:rPr>
    </w:lvl>
  </w:abstractNum>
  <w:abstractNum w:abstractNumId="8">
    <w:nsid w:val="27034F76"/>
    <w:multiLevelType w:val="multilevel"/>
    <w:tmpl w:val="A77009C0"/>
    <w:lvl w:ilvl="0">
      <w:start w:val="3"/>
      <w:numFmt w:val="decimal"/>
      <w:lvlText w:val="%1"/>
      <w:lvlJc w:val="left"/>
      <w:pPr>
        <w:ind w:left="525" w:hanging="525"/>
      </w:pPr>
      <w:rPr>
        <w:rFonts w:hint="default"/>
      </w:rPr>
    </w:lvl>
    <w:lvl w:ilvl="1">
      <w:start w:val="3"/>
      <w:numFmt w:val="decimal"/>
      <w:lvlText w:val="%1.%2"/>
      <w:lvlJc w:val="left"/>
      <w:pPr>
        <w:ind w:left="630" w:hanging="525"/>
      </w:pPr>
      <w:rPr>
        <w:rFonts w:hint="default"/>
      </w:rPr>
    </w:lvl>
    <w:lvl w:ilvl="2">
      <w:start w:val="2"/>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535" w:hanging="1800"/>
      </w:pPr>
      <w:rPr>
        <w:rFonts w:hint="default"/>
      </w:rPr>
    </w:lvl>
    <w:lvl w:ilvl="8">
      <w:start w:val="1"/>
      <w:numFmt w:val="decimal"/>
      <w:lvlText w:val="%1.%2.%3.%4.%5.%6.%7.%8.%9"/>
      <w:lvlJc w:val="left"/>
      <w:pPr>
        <w:ind w:left="2640" w:hanging="1800"/>
      </w:pPr>
      <w:rPr>
        <w:rFonts w:hint="default"/>
      </w:rPr>
    </w:lvl>
  </w:abstractNum>
  <w:abstractNum w:abstractNumId="9">
    <w:nsid w:val="3AD06DBB"/>
    <w:multiLevelType w:val="multilevel"/>
    <w:tmpl w:val="B81A5B2A"/>
    <w:lvl w:ilvl="0">
      <w:start w:val="1"/>
      <w:numFmt w:val="decimal"/>
      <w:lvlText w:val="%1."/>
      <w:lvlJc w:val="left"/>
      <w:pPr>
        <w:ind w:left="717" w:hanging="360"/>
      </w:pPr>
      <w:rPr>
        <w:rFonts w:hint="default"/>
      </w:rPr>
    </w:lvl>
    <w:lvl w:ilvl="1">
      <w:start w:val="2"/>
      <w:numFmt w:val="decimal"/>
      <w:isLgl/>
      <w:lvlText w:val="%1.%2"/>
      <w:lvlJc w:val="left"/>
      <w:pPr>
        <w:ind w:left="829" w:hanging="405"/>
      </w:pPr>
      <w:rPr>
        <w:rFonts w:hint="default"/>
      </w:rPr>
    </w:lvl>
    <w:lvl w:ilvl="2">
      <w:start w:val="1"/>
      <w:numFmt w:val="decimal"/>
      <w:isLgl/>
      <w:lvlText w:val="%1.%2.%3"/>
      <w:lvlJc w:val="left"/>
      <w:pPr>
        <w:ind w:left="1211"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5" w:hanging="1080"/>
      </w:pPr>
      <w:rPr>
        <w:rFonts w:hint="default"/>
      </w:rPr>
    </w:lvl>
    <w:lvl w:ilvl="5">
      <w:start w:val="1"/>
      <w:numFmt w:val="decimal"/>
      <w:isLgl/>
      <w:lvlText w:val="%1.%2.%3.%4.%5.%6"/>
      <w:lvlJc w:val="left"/>
      <w:pPr>
        <w:ind w:left="2132" w:hanging="1440"/>
      </w:pPr>
      <w:rPr>
        <w:rFonts w:hint="default"/>
      </w:rPr>
    </w:lvl>
    <w:lvl w:ilvl="6">
      <w:start w:val="1"/>
      <w:numFmt w:val="decimal"/>
      <w:isLgl/>
      <w:lvlText w:val="%1.%2.%3.%4.%5.%6.%7"/>
      <w:lvlJc w:val="left"/>
      <w:pPr>
        <w:ind w:left="2199" w:hanging="1440"/>
      </w:pPr>
      <w:rPr>
        <w:rFonts w:hint="default"/>
      </w:rPr>
    </w:lvl>
    <w:lvl w:ilvl="7">
      <w:start w:val="1"/>
      <w:numFmt w:val="decimal"/>
      <w:isLgl/>
      <w:lvlText w:val="%1.%2.%3.%4.%5.%6.%7.%8"/>
      <w:lvlJc w:val="left"/>
      <w:pPr>
        <w:ind w:left="2626" w:hanging="1800"/>
      </w:pPr>
      <w:rPr>
        <w:rFonts w:hint="default"/>
      </w:rPr>
    </w:lvl>
    <w:lvl w:ilvl="8">
      <w:start w:val="1"/>
      <w:numFmt w:val="decimal"/>
      <w:isLgl/>
      <w:lvlText w:val="%1.%2.%3.%4.%5.%6.%7.%8.%9"/>
      <w:lvlJc w:val="left"/>
      <w:pPr>
        <w:ind w:left="2693" w:hanging="1800"/>
      </w:pPr>
      <w:rPr>
        <w:rFonts w:hint="default"/>
      </w:rPr>
    </w:lvl>
  </w:abstractNum>
  <w:abstractNum w:abstractNumId="10">
    <w:nsid w:val="42323366"/>
    <w:multiLevelType w:val="multilevel"/>
    <w:tmpl w:val="28466510"/>
    <w:lvl w:ilvl="0">
      <w:start w:val="3"/>
      <w:numFmt w:val="decimal"/>
      <w:lvlText w:val="%1"/>
      <w:lvlJc w:val="left"/>
      <w:pPr>
        <w:ind w:left="360" w:hanging="360"/>
      </w:pPr>
      <w:rPr>
        <w:rFonts w:hint="default"/>
      </w:rPr>
    </w:lvl>
    <w:lvl w:ilvl="1">
      <w:start w:val="1"/>
      <w:numFmt w:val="decimal"/>
      <w:lvlText w:val="%1.%2"/>
      <w:lvlJc w:val="left"/>
      <w:pPr>
        <w:ind w:left="570" w:hanging="3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11">
    <w:nsid w:val="511006C7"/>
    <w:multiLevelType w:val="multilevel"/>
    <w:tmpl w:val="908A9996"/>
    <w:lvl w:ilvl="0">
      <w:start w:val="2"/>
      <w:numFmt w:val="decimal"/>
      <w:lvlText w:val="%1"/>
      <w:lvlJc w:val="left"/>
      <w:pPr>
        <w:ind w:left="525" w:hanging="525"/>
      </w:pPr>
      <w:rPr>
        <w:rFonts w:hint="default"/>
      </w:rPr>
    </w:lvl>
    <w:lvl w:ilvl="1">
      <w:start w:val="2"/>
      <w:numFmt w:val="decimal"/>
      <w:lvlText w:val="%1.%2"/>
      <w:lvlJc w:val="left"/>
      <w:pPr>
        <w:ind w:left="737" w:hanging="525"/>
      </w:pPr>
      <w:rPr>
        <w:rFonts w:hint="default"/>
      </w:rPr>
    </w:lvl>
    <w:lvl w:ilvl="2">
      <w:start w:val="2"/>
      <w:numFmt w:val="decimal"/>
      <w:lvlText w:val="%1.%2.%3"/>
      <w:lvlJc w:val="left"/>
      <w:pPr>
        <w:ind w:left="1144" w:hanging="72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3284" w:hanging="1800"/>
      </w:pPr>
      <w:rPr>
        <w:rFonts w:hint="default"/>
      </w:rPr>
    </w:lvl>
    <w:lvl w:ilvl="8">
      <w:start w:val="1"/>
      <w:numFmt w:val="decimal"/>
      <w:lvlText w:val="%1.%2.%3.%4.%5.%6.%7.%8.%9"/>
      <w:lvlJc w:val="left"/>
      <w:pPr>
        <w:ind w:left="3496" w:hanging="1800"/>
      </w:pPr>
      <w:rPr>
        <w:rFonts w:hint="default"/>
      </w:rPr>
    </w:lvl>
  </w:abstractNum>
  <w:abstractNum w:abstractNumId="12">
    <w:nsid w:val="5BEA70A8"/>
    <w:multiLevelType w:val="hybridMultilevel"/>
    <w:tmpl w:val="0FCA03D8"/>
    <w:lvl w:ilvl="0" w:tplc="F086C4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11"/>
  </w:num>
  <w:num w:numId="10">
    <w:abstractNumId w:val="7"/>
  </w:num>
  <w:num w:numId="11">
    <w:abstractNumId w:val="1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420"/>
  <w:defaultTableStyle w:val="Normal"/>
  <w:drawingGridHorizontalSpacing w:val="105"/>
  <w:drawingGridVerticalSpacing w:val="156"/>
  <w:displayHorizontalDrawingGridEvery w:val="0"/>
  <w:displayVertic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E27"/>
    <w:rsid w:val="000622B1"/>
    <w:rsid w:val="000651D7"/>
    <w:rsid w:val="0006612C"/>
    <w:rsid w:val="00067C03"/>
    <w:rsid w:val="0008132F"/>
    <w:rsid w:val="00091E35"/>
    <w:rsid w:val="00093606"/>
    <w:rsid w:val="000A2FE2"/>
    <w:rsid w:val="000B4519"/>
    <w:rsid w:val="000D519D"/>
    <w:rsid w:val="000D654E"/>
    <w:rsid w:val="000E32E6"/>
    <w:rsid w:val="00152415"/>
    <w:rsid w:val="00184E27"/>
    <w:rsid w:val="001A191B"/>
    <w:rsid w:val="001A56AB"/>
    <w:rsid w:val="00205208"/>
    <w:rsid w:val="002056AE"/>
    <w:rsid w:val="00206171"/>
    <w:rsid w:val="00245C7A"/>
    <w:rsid w:val="00257D3A"/>
    <w:rsid w:val="00282DDB"/>
    <w:rsid w:val="00292043"/>
    <w:rsid w:val="002C55FB"/>
    <w:rsid w:val="0031024F"/>
    <w:rsid w:val="003550C7"/>
    <w:rsid w:val="0036547D"/>
    <w:rsid w:val="0039089D"/>
    <w:rsid w:val="003D092B"/>
    <w:rsid w:val="003F3AC5"/>
    <w:rsid w:val="00404A73"/>
    <w:rsid w:val="004070EA"/>
    <w:rsid w:val="00416261"/>
    <w:rsid w:val="004166E2"/>
    <w:rsid w:val="00483CEB"/>
    <w:rsid w:val="00483FBB"/>
    <w:rsid w:val="00493B80"/>
    <w:rsid w:val="004B683D"/>
    <w:rsid w:val="004C4167"/>
    <w:rsid w:val="004C727F"/>
    <w:rsid w:val="004D26DA"/>
    <w:rsid w:val="005048FF"/>
    <w:rsid w:val="005124F4"/>
    <w:rsid w:val="005179B9"/>
    <w:rsid w:val="00525F65"/>
    <w:rsid w:val="00530F15"/>
    <w:rsid w:val="0055233F"/>
    <w:rsid w:val="005733EF"/>
    <w:rsid w:val="005828AE"/>
    <w:rsid w:val="0058649C"/>
    <w:rsid w:val="005B1B32"/>
    <w:rsid w:val="005B27B7"/>
    <w:rsid w:val="005B373E"/>
    <w:rsid w:val="005B5ABF"/>
    <w:rsid w:val="005B7F4C"/>
    <w:rsid w:val="005C14AD"/>
    <w:rsid w:val="005C302F"/>
    <w:rsid w:val="005E6AE6"/>
    <w:rsid w:val="006124CF"/>
    <w:rsid w:val="006245FB"/>
    <w:rsid w:val="00627796"/>
    <w:rsid w:val="006404ED"/>
    <w:rsid w:val="00665A66"/>
    <w:rsid w:val="00673462"/>
    <w:rsid w:val="006971AC"/>
    <w:rsid w:val="006B02DA"/>
    <w:rsid w:val="006B7D3E"/>
    <w:rsid w:val="006D72AC"/>
    <w:rsid w:val="006F2748"/>
    <w:rsid w:val="006F2B16"/>
    <w:rsid w:val="006F2D7D"/>
    <w:rsid w:val="00732D31"/>
    <w:rsid w:val="0077379A"/>
    <w:rsid w:val="007A56A8"/>
    <w:rsid w:val="007B0351"/>
    <w:rsid w:val="007B2449"/>
    <w:rsid w:val="007E3CB8"/>
    <w:rsid w:val="008118A9"/>
    <w:rsid w:val="00812506"/>
    <w:rsid w:val="0082602E"/>
    <w:rsid w:val="00835153"/>
    <w:rsid w:val="0089084A"/>
    <w:rsid w:val="008924EC"/>
    <w:rsid w:val="008B62E2"/>
    <w:rsid w:val="008E6447"/>
    <w:rsid w:val="008E67F1"/>
    <w:rsid w:val="008F5D6D"/>
    <w:rsid w:val="009020EC"/>
    <w:rsid w:val="009217E5"/>
    <w:rsid w:val="009414F2"/>
    <w:rsid w:val="00991302"/>
    <w:rsid w:val="009A280D"/>
    <w:rsid w:val="009A2E65"/>
    <w:rsid w:val="009A57FF"/>
    <w:rsid w:val="009A70E1"/>
    <w:rsid w:val="00A0198D"/>
    <w:rsid w:val="00A1134C"/>
    <w:rsid w:val="00A26151"/>
    <w:rsid w:val="00A4248C"/>
    <w:rsid w:val="00A4482E"/>
    <w:rsid w:val="00A85B8A"/>
    <w:rsid w:val="00A9356B"/>
    <w:rsid w:val="00AF3B96"/>
    <w:rsid w:val="00B22FFA"/>
    <w:rsid w:val="00B238AA"/>
    <w:rsid w:val="00BA1D73"/>
    <w:rsid w:val="00C034DC"/>
    <w:rsid w:val="00C152B2"/>
    <w:rsid w:val="00C2328C"/>
    <w:rsid w:val="00C4449B"/>
    <w:rsid w:val="00C45877"/>
    <w:rsid w:val="00C73A62"/>
    <w:rsid w:val="00C75DF1"/>
    <w:rsid w:val="00C8312C"/>
    <w:rsid w:val="00CA7CA6"/>
    <w:rsid w:val="00CB7876"/>
    <w:rsid w:val="00D11336"/>
    <w:rsid w:val="00D20847"/>
    <w:rsid w:val="00D22F41"/>
    <w:rsid w:val="00D30021"/>
    <w:rsid w:val="00D35374"/>
    <w:rsid w:val="00D37A41"/>
    <w:rsid w:val="00D73029"/>
    <w:rsid w:val="00D75883"/>
    <w:rsid w:val="00D75E08"/>
    <w:rsid w:val="00D936DF"/>
    <w:rsid w:val="00DA660F"/>
    <w:rsid w:val="00E01FB8"/>
    <w:rsid w:val="00E04ECB"/>
    <w:rsid w:val="00E04F9D"/>
    <w:rsid w:val="00E07D8B"/>
    <w:rsid w:val="00EA1CE9"/>
    <w:rsid w:val="00EA47CF"/>
    <w:rsid w:val="00EB767D"/>
    <w:rsid w:val="00EC1905"/>
    <w:rsid w:val="00EC235B"/>
    <w:rsid w:val="00ED6D53"/>
    <w:rsid w:val="00EE5028"/>
    <w:rsid w:val="00F064BC"/>
    <w:rsid w:val="00F570D5"/>
    <w:rsid w:val="00F572DD"/>
    <w:rsid w:val="00F835F1"/>
    <w:rsid w:val="00F97531"/>
    <w:rsid w:val="00FA1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699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jc w:val="both"/>
    </w:pPr>
    <w:rPr>
      <w:rFonts w:ascii="Calibri" w:hAnsi="Calibri" w:cs="Calibri"/>
      <w:kern w:val="1"/>
      <w:sz w:val="21"/>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Georgia" w:hAnsi="Georgia"/>
    </w:rPr>
  </w:style>
  <w:style w:type="character" w:customStyle="1" w:styleId="WW8Num3z0">
    <w:name w:val="WW8Num3z0"/>
    <w:rPr>
      <w:rFonts w:ascii="Georgia" w:hAnsi="Georgia"/>
    </w:rPr>
  </w:style>
  <w:style w:type="character" w:customStyle="1" w:styleId="WW8Num4z0">
    <w:name w:val="WW8Num4z0"/>
    <w:rPr>
      <w:rFonts w:ascii="Wingdings 2" w:hAnsi="Wingdings 2"/>
    </w:rPr>
  </w:style>
  <w:style w:type="character" w:customStyle="1" w:styleId="WW8Num5z0">
    <w:name w:val="WW8Num5z0"/>
    <w:rPr>
      <w:rFonts w:ascii="Wingdings 2" w:hAnsi="Wingdings 2"/>
    </w:rPr>
  </w:style>
  <w:style w:type="character" w:customStyle="1" w:styleId="WW8Num6z0">
    <w:name w:val="WW8Num6z0"/>
    <w:rPr>
      <w:rFonts w:ascii="Wingdings" w:hAnsi="Wingdings"/>
    </w:rPr>
  </w:style>
  <w:style w:type="character" w:customStyle="1" w:styleId="WW8Num7z0">
    <w:name w:val="WW8Num7z0"/>
    <w:rPr>
      <w:rFonts w:ascii="Wingdings 2" w:hAnsi="Wingdings 2"/>
    </w:rPr>
  </w:style>
  <w:style w:type="character" w:customStyle="1" w:styleId="WW8Num8z0">
    <w:name w:val="WW8Num8z0"/>
    <w:rPr>
      <w:rFonts w:ascii="Wingdings" w:hAnsi="Wingdings"/>
    </w:rPr>
  </w:style>
  <w:style w:type="character" w:customStyle="1" w:styleId="WW8Num9z0">
    <w:name w:val="WW8Num9z0"/>
    <w:rPr>
      <w:rFonts w:ascii="Wingdings 2" w:hAnsi="Wingdings 2"/>
    </w:rPr>
  </w:style>
  <w:style w:type="character" w:customStyle="1" w:styleId="WW8Num11z0">
    <w:name w:val="WW8Num11z0"/>
    <w:rPr>
      <w:rFonts w:ascii="Wingdings 2" w:hAnsi="Wingdings 2"/>
    </w:rPr>
  </w:style>
  <w:style w:type="character" w:customStyle="1" w:styleId="WW8Num12z0">
    <w:name w:val="WW8Num12z0"/>
    <w:rPr>
      <w:rFonts w:ascii="Wingdings" w:hAnsi="Wingdings"/>
    </w:rPr>
  </w:style>
  <w:style w:type="character" w:customStyle="1" w:styleId="WW8Num13z0">
    <w:name w:val="WW8Num13z0"/>
    <w:rPr>
      <w:rFonts w:ascii="Wingdings 2" w:hAnsi="Wingdings 2"/>
    </w:rPr>
  </w:style>
  <w:style w:type="character" w:customStyle="1" w:styleId="WW8Num14z0">
    <w:name w:val="WW8Num14z0"/>
    <w:rPr>
      <w:rFonts w:ascii="Wingdings" w:hAnsi="Wingdings"/>
    </w:rPr>
  </w:style>
  <w:style w:type="character" w:customStyle="1" w:styleId="WW8Num17z0">
    <w:name w:val="WW8Num17z0"/>
    <w:rPr>
      <w:rFonts w:ascii="Georgia" w:hAnsi="Georgia"/>
    </w:rPr>
  </w:style>
  <w:style w:type="character" w:customStyle="1" w:styleId="WW8Num18z0">
    <w:name w:val="WW8Num18z0"/>
    <w:rPr>
      <w:rFonts w:ascii="Georgia" w:hAnsi="Georgia"/>
    </w:rPr>
  </w:style>
  <w:style w:type="character" w:customStyle="1" w:styleId="WW8Num20z0">
    <w:name w:val="WW8Num20z0"/>
    <w:rPr>
      <w:rFonts w:ascii="Wingdings" w:hAnsi="Wingdings"/>
    </w:rPr>
  </w:style>
  <w:style w:type="character" w:customStyle="1" w:styleId="WW8Num21z0">
    <w:name w:val="WW8Num21z0"/>
    <w:rPr>
      <w:rFonts w:ascii="Wingdings 2" w:hAnsi="Wingdings 2"/>
    </w:rPr>
  </w:style>
  <w:style w:type="character" w:customStyle="1" w:styleId="WW8Num22z0">
    <w:name w:val="WW8Num22z0"/>
    <w:rPr>
      <w:rFonts w:ascii="Wingdings" w:hAnsi="Wingdings"/>
    </w:rPr>
  </w:style>
  <w:style w:type="character" w:customStyle="1" w:styleId="WW8Num23z0">
    <w:name w:val="WW8Num23z0"/>
    <w:rPr>
      <w:rFonts w:ascii="Wingdings 2" w:hAnsi="Wingdings 2"/>
    </w:rPr>
  </w:style>
  <w:style w:type="character" w:customStyle="1" w:styleId="WW8Num24z0">
    <w:name w:val="WW8Num24z0"/>
    <w:rPr>
      <w:rFonts w:ascii="Wingdings 2" w:hAnsi="Wingdings 2"/>
    </w:rPr>
  </w:style>
  <w:style w:type="character" w:customStyle="1" w:styleId="WW8Num25z0">
    <w:name w:val="WW8Num25z0"/>
    <w:rPr>
      <w:rFonts w:ascii="Georgia" w:hAnsi="Georgia"/>
    </w:rPr>
  </w:style>
  <w:style w:type="character" w:customStyle="1" w:styleId="WW8Num26z0">
    <w:name w:val="WW8Num26z0"/>
    <w:rPr>
      <w:rFonts w:ascii="Wingdings 2" w:hAnsi="Wingdings 2"/>
    </w:rPr>
  </w:style>
  <w:style w:type="character" w:customStyle="1" w:styleId="WW8Num27z0">
    <w:name w:val="WW8Num27z0"/>
    <w:rPr>
      <w:rFonts w:ascii="Wingdings 2" w:hAnsi="Wingdings 2"/>
    </w:rPr>
  </w:style>
  <w:style w:type="character" w:customStyle="1" w:styleId="WW8Num28z0">
    <w:name w:val="WW8Num28z0"/>
    <w:rPr>
      <w:rFonts w:ascii="Wingdings 2" w:hAnsi="Wingdings 2"/>
    </w:rPr>
  </w:style>
  <w:style w:type="character" w:customStyle="1" w:styleId="WW8Num29z0">
    <w:name w:val="WW8Num29z0"/>
    <w:rPr>
      <w:rFonts w:ascii="Wingdings 2" w:hAnsi="Wingdings 2"/>
    </w:rPr>
  </w:style>
  <w:style w:type="character" w:customStyle="1" w:styleId="WW8Num30z0">
    <w:name w:val="WW8Num30z0"/>
    <w:rPr>
      <w:rFonts w:ascii="Wingdings 2" w:hAnsi="Wingdings 2"/>
    </w:rPr>
  </w:style>
  <w:style w:type="character" w:customStyle="1" w:styleId="WW8Num31z0">
    <w:name w:val="WW8Num31z0"/>
    <w:rPr>
      <w:rFonts w:ascii="Wingdings" w:hAnsi="Wingdings"/>
    </w:rPr>
  </w:style>
  <w:style w:type="character" w:customStyle="1" w:styleId="WW8Num32z0">
    <w:name w:val="WW8Num32z0"/>
    <w:rPr>
      <w:rFonts w:ascii="Wingdings 2" w:hAnsi="Wingdings 2"/>
    </w:rPr>
  </w:style>
  <w:style w:type="character" w:customStyle="1" w:styleId="WW8Num33z0">
    <w:name w:val="WW8Num33z0"/>
    <w:rPr>
      <w:rFonts w:ascii="Wingdings 2" w:hAnsi="Wingdings 2"/>
    </w:rPr>
  </w:style>
  <w:style w:type="character" w:customStyle="1" w:styleId="WW8Num34z0">
    <w:name w:val="WW8Num34z0"/>
    <w:rPr>
      <w:rFonts w:ascii="Wingdings 2" w:hAnsi="Wingdings 2"/>
    </w:rPr>
  </w:style>
  <w:style w:type="character" w:customStyle="1" w:styleId="WW8Num36z0">
    <w:name w:val="WW8Num36z0"/>
    <w:rPr>
      <w:rFonts w:ascii="Wingdings 2" w:hAnsi="Wingdings 2"/>
    </w:rPr>
  </w:style>
  <w:style w:type="character" w:customStyle="1" w:styleId="WW8Num37z0">
    <w:name w:val="WW8Num37z0"/>
    <w:rPr>
      <w:rFonts w:ascii="Wingdings 2" w:hAnsi="Wingdings 2"/>
    </w:rPr>
  </w:style>
  <w:style w:type="character" w:customStyle="1" w:styleId="WW-">
    <w:name w:val="WW-默认段落字体"/>
  </w:style>
  <w:style w:type="character" w:customStyle="1" w:styleId="Char">
    <w:name w:val="日期 Char"/>
    <w:rPr>
      <w:rFonts w:ascii="Calibri" w:hAnsi="Calibri" w:cs="Calibri"/>
      <w:kern w:val="1"/>
      <w:sz w:val="21"/>
      <w:szCs w:val="22"/>
    </w:rPr>
  </w:style>
  <w:style w:type="character" w:customStyle="1" w:styleId="Char0">
    <w:name w:val="页眉 Char"/>
    <w:rPr>
      <w:rFonts w:ascii="Calibri" w:hAnsi="Calibri" w:cs="Calibri"/>
      <w:kern w:val="1"/>
      <w:sz w:val="18"/>
      <w:szCs w:val="18"/>
    </w:rPr>
  </w:style>
  <w:style w:type="character" w:customStyle="1" w:styleId="Char1">
    <w:name w:val="页脚 Char"/>
    <w:rPr>
      <w:rFonts w:ascii="Calibri" w:hAnsi="Calibri" w:cs="Calibri"/>
      <w:kern w:val="1"/>
      <w:sz w:val="18"/>
      <w:szCs w:val="18"/>
    </w:rPr>
  </w:style>
  <w:style w:type="paragraph" w:styleId="Title">
    <w:name w:val="Title"/>
    <w:basedOn w:val="Normal"/>
    <w:next w:val="BodyText"/>
    <w:qFormat/>
    <w:pPr>
      <w:keepNext/>
      <w:spacing w:before="240" w:after="120"/>
    </w:pPr>
    <w:rPr>
      <w:rFonts w:ascii="DejaVu Sans" w:eastAsia="AR PL UKai CN" w:hAnsi="DejaVu Sans" w:cs="AR PL UKai CN"/>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a">
    <w:name w:val="目录"/>
    <w:basedOn w:val="Normal"/>
    <w:pPr>
      <w:suppressLineNumbers/>
    </w:pPr>
  </w:style>
  <w:style w:type="paragraph" w:styleId="Subtitle">
    <w:name w:val="Subtitle"/>
    <w:basedOn w:val="Title"/>
    <w:next w:val="BodyText"/>
    <w:qFormat/>
    <w:pPr>
      <w:jc w:val="center"/>
    </w:pPr>
    <w:rPr>
      <w:i/>
      <w:iCs/>
    </w:rPr>
  </w:style>
  <w:style w:type="paragraph" w:styleId="ListParagraph">
    <w:name w:val="List Paragraph"/>
    <w:basedOn w:val="Normal"/>
    <w:uiPriority w:val="34"/>
    <w:qFormat/>
    <w:pPr>
      <w:ind w:firstLine="420"/>
    </w:pPr>
  </w:style>
  <w:style w:type="paragraph" w:styleId="Date">
    <w:name w:val="Date"/>
    <w:basedOn w:val="Normal"/>
    <w:next w:val="Normal"/>
    <w:pPr>
      <w:ind w:left="100"/>
    </w:pPr>
  </w:style>
  <w:style w:type="paragraph" w:styleId="Header">
    <w:name w:val="header"/>
    <w:basedOn w:val="Normal"/>
    <w:pPr>
      <w:pBdr>
        <w:bottom w:val="single" w:sz="4" w:space="1" w:color="000000"/>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character" w:styleId="CommentReference">
    <w:name w:val="annotation reference"/>
    <w:semiHidden/>
    <w:rsid w:val="00C73A62"/>
    <w:rPr>
      <w:sz w:val="21"/>
      <w:szCs w:val="21"/>
    </w:rPr>
  </w:style>
  <w:style w:type="paragraph" w:styleId="CommentText">
    <w:name w:val="annotation text"/>
    <w:basedOn w:val="Normal"/>
    <w:semiHidden/>
    <w:rsid w:val="00C73A62"/>
    <w:pPr>
      <w:jc w:val="left"/>
    </w:pPr>
  </w:style>
  <w:style w:type="paragraph" w:styleId="CommentSubject">
    <w:name w:val="annotation subject"/>
    <w:basedOn w:val="CommentText"/>
    <w:next w:val="CommentText"/>
    <w:semiHidden/>
    <w:rsid w:val="00C73A62"/>
    <w:rPr>
      <w:b/>
      <w:bCs/>
    </w:rPr>
  </w:style>
  <w:style w:type="paragraph" w:styleId="BalloonText">
    <w:name w:val="Balloon Text"/>
    <w:basedOn w:val="Normal"/>
    <w:semiHidden/>
    <w:rsid w:val="00C73A62"/>
    <w:rPr>
      <w:sz w:val="18"/>
      <w:szCs w:val="18"/>
    </w:rPr>
  </w:style>
  <w:style w:type="paragraph" w:styleId="DocumentMap">
    <w:name w:val="Document Map"/>
    <w:basedOn w:val="Normal"/>
    <w:semiHidden/>
    <w:rsid w:val="008118A9"/>
    <w:pPr>
      <w:shd w:val="clear" w:color="auto" w:fill="000080"/>
    </w:pPr>
  </w:style>
  <w:style w:type="paragraph" w:styleId="NormalWeb">
    <w:name w:val="Normal (Web)"/>
    <w:basedOn w:val="Normal"/>
    <w:uiPriority w:val="99"/>
    <w:semiHidden/>
    <w:unhideWhenUsed/>
    <w:rsid w:val="005B373E"/>
    <w:pPr>
      <w:widowControl/>
      <w:suppressAutoHyphens w:val="0"/>
      <w:spacing w:before="100" w:beforeAutospacing="1" w:after="100" w:afterAutospacing="1"/>
      <w:jc w:val="left"/>
    </w:pPr>
    <w:rPr>
      <w:rFonts w:ascii="宋体" w:hAnsi="宋体" w:cs="宋体"/>
      <w:kern w:val="0"/>
      <w:sz w:val="24"/>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jc w:val="both"/>
    </w:pPr>
    <w:rPr>
      <w:rFonts w:ascii="Calibri" w:hAnsi="Calibri" w:cs="Calibri"/>
      <w:kern w:val="1"/>
      <w:sz w:val="21"/>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Georgia" w:hAnsi="Georgia"/>
    </w:rPr>
  </w:style>
  <w:style w:type="character" w:customStyle="1" w:styleId="WW8Num3z0">
    <w:name w:val="WW8Num3z0"/>
    <w:rPr>
      <w:rFonts w:ascii="Georgia" w:hAnsi="Georgia"/>
    </w:rPr>
  </w:style>
  <w:style w:type="character" w:customStyle="1" w:styleId="WW8Num4z0">
    <w:name w:val="WW8Num4z0"/>
    <w:rPr>
      <w:rFonts w:ascii="Wingdings 2" w:hAnsi="Wingdings 2"/>
    </w:rPr>
  </w:style>
  <w:style w:type="character" w:customStyle="1" w:styleId="WW8Num5z0">
    <w:name w:val="WW8Num5z0"/>
    <w:rPr>
      <w:rFonts w:ascii="Wingdings 2" w:hAnsi="Wingdings 2"/>
    </w:rPr>
  </w:style>
  <w:style w:type="character" w:customStyle="1" w:styleId="WW8Num6z0">
    <w:name w:val="WW8Num6z0"/>
    <w:rPr>
      <w:rFonts w:ascii="Wingdings" w:hAnsi="Wingdings"/>
    </w:rPr>
  </w:style>
  <w:style w:type="character" w:customStyle="1" w:styleId="WW8Num7z0">
    <w:name w:val="WW8Num7z0"/>
    <w:rPr>
      <w:rFonts w:ascii="Wingdings 2" w:hAnsi="Wingdings 2"/>
    </w:rPr>
  </w:style>
  <w:style w:type="character" w:customStyle="1" w:styleId="WW8Num8z0">
    <w:name w:val="WW8Num8z0"/>
    <w:rPr>
      <w:rFonts w:ascii="Wingdings" w:hAnsi="Wingdings"/>
    </w:rPr>
  </w:style>
  <w:style w:type="character" w:customStyle="1" w:styleId="WW8Num9z0">
    <w:name w:val="WW8Num9z0"/>
    <w:rPr>
      <w:rFonts w:ascii="Wingdings 2" w:hAnsi="Wingdings 2"/>
    </w:rPr>
  </w:style>
  <w:style w:type="character" w:customStyle="1" w:styleId="WW8Num11z0">
    <w:name w:val="WW8Num11z0"/>
    <w:rPr>
      <w:rFonts w:ascii="Wingdings 2" w:hAnsi="Wingdings 2"/>
    </w:rPr>
  </w:style>
  <w:style w:type="character" w:customStyle="1" w:styleId="WW8Num12z0">
    <w:name w:val="WW8Num12z0"/>
    <w:rPr>
      <w:rFonts w:ascii="Wingdings" w:hAnsi="Wingdings"/>
    </w:rPr>
  </w:style>
  <w:style w:type="character" w:customStyle="1" w:styleId="WW8Num13z0">
    <w:name w:val="WW8Num13z0"/>
    <w:rPr>
      <w:rFonts w:ascii="Wingdings 2" w:hAnsi="Wingdings 2"/>
    </w:rPr>
  </w:style>
  <w:style w:type="character" w:customStyle="1" w:styleId="WW8Num14z0">
    <w:name w:val="WW8Num14z0"/>
    <w:rPr>
      <w:rFonts w:ascii="Wingdings" w:hAnsi="Wingdings"/>
    </w:rPr>
  </w:style>
  <w:style w:type="character" w:customStyle="1" w:styleId="WW8Num17z0">
    <w:name w:val="WW8Num17z0"/>
    <w:rPr>
      <w:rFonts w:ascii="Georgia" w:hAnsi="Georgia"/>
    </w:rPr>
  </w:style>
  <w:style w:type="character" w:customStyle="1" w:styleId="WW8Num18z0">
    <w:name w:val="WW8Num18z0"/>
    <w:rPr>
      <w:rFonts w:ascii="Georgia" w:hAnsi="Georgia"/>
    </w:rPr>
  </w:style>
  <w:style w:type="character" w:customStyle="1" w:styleId="WW8Num20z0">
    <w:name w:val="WW8Num20z0"/>
    <w:rPr>
      <w:rFonts w:ascii="Wingdings" w:hAnsi="Wingdings"/>
    </w:rPr>
  </w:style>
  <w:style w:type="character" w:customStyle="1" w:styleId="WW8Num21z0">
    <w:name w:val="WW8Num21z0"/>
    <w:rPr>
      <w:rFonts w:ascii="Wingdings 2" w:hAnsi="Wingdings 2"/>
    </w:rPr>
  </w:style>
  <w:style w:type="character" w:customStyle="1" w:styleId="WW8Num22z0">
    <w:name w:val="WW8Num22z0"/>
    <w:rPr>
      <w:rFonts w:ascii="Wingdings" w:hAnsi="Wingdings"/>
    </w:rPr>
  </w:style>
  <w:style w:type="character" w:customStyle="1" w:styleId="WW8Num23z0">
    <w:name w:val="WW8Num23z0"/>
    <w:rPr>
      <w:rFonts w:ascii="Wingdings 2" w:hAnsi="Wingdings 2"/>
    </w:rPr>
  </w:style>
  <w:style w:type="character" w:customStyle="1" w:styleId="WW8Num24z0">
    <w:name w:val="WW8Num24z0"/>
    <w:rPr>
      <w:rFonts w:ascii="Wingdings 2" w:hAnsi="Wingdings 2"/>
    </w:rPr>
  </w:style>
  <w:style w:type="character" w:customStyle="1" w:styleId="WW8Num25z0">
    <w:name w:val="WW8Num25z0"/>
    <w:rPr>
      <w:rFonts w:ascii="Georgia" w:hAnsi="Georgia"/>
    </w:rPr>
  </w:style>
  <w:style w:type="character" w:customStyle="1" w:styleId="WW8Num26z0">
    <w:name w:val="WW8Num26z0"/>
    <w:rPr>
      <w:rFonts w:ascii="Wingdings 2" w:hAnsi="Wingdings 2"/>
    </w:rPr>
  </w:style>
  <w:style w:type="character" w:customStyle="1" w:styleId="WW8Num27z0">
    <w:name w:val="WW8Num27z0"/>
    <w:rPr>
      <w:rFonts w:ascii="Wingdings 2" w:hAnsi="Wingdings 2"/>
    </w:rPr>
  </w:style>
  <w:style w:type="character" w:customStyle="1" w:styleId="WW8Num28z0">
    <w:name w:val="WW8Num28z0"/>
    <w:rPr>
      <w:rFonts w:ascii="Wingdings 2" w:hAnsi="Wingdings 2"/>
    </w:rPr>
  </w:style>
  <w:style w:type="character" w:customStyle="1" w:styleId="WW8Num29z0">
    <w:name w:val="WW8Num29z0"/>
    <w:rPr>
      <w:rFonts w:ascii="Wingdings 2" w:hAnsi="Wingdings 2"/>
    </w:rPr>
  </w:style>
  <w:style w:type="character" w:customStyle="1" w:styleId="WW8Num30z0">
    <w:name w:val="WW8Num30z0"/>
    <w:rPr>
      <w:rFonts w:ascii="Wingdings 2" w:hAnsi="Wingdings 2"/>
    </w:rPr>
  </w:style>
  <w:style w:type="character" w:customStyle="1" w:styleId="WW8Num31z0">
    <w:name w:val="WW8Num31z0"/>
    <w:rPr>
      <w:rFonts w:ascii="Wingdings" w:hAnsi="Wingdings"/>
    </w:rPr>
  </w:style>
  <w:style w:type="character" w:customStyle="1" w:styleId="WW8Num32z0">
    <w:name w:val="WW8Num32z0"/>
    <w:rPr>
      <w:rFonts w:ascii="Wingdings 2" w:hAnsi="Wingdings 2"/>
    </w:rPr>
  </w:style>
  <w:style w:type="character" w:customStyle="1" w:styleId="WW8Num33z0">
    <w:name w:val="WW8Num33z0"/>
    <w:rPr>
      <w:rFonts w:ascii="Wingdings 2" w:hAnsi="Wingdings 2"/>
    </w:rPr>
  </w:style>
  <w:style w:type="character" w:customStyle="1" w:styleId="WW8Num34z0">
    <w:name w:val="WW8Num34z0"/>
    <w:rPr>
      <w:rFonts w:ascii="Wingdings 2" w:hAnsi="Wingdings 2"/>
    </w:rPr>
  </w:style>
  <w:style w:type="character" w:customStyle="1" w:styleId="WW8Num36z0">
    <w:name w:val="WW8Num36z0"/>
    <w:rPr>
      <w:rFonts w:ascii="Wingdings 2" w:hAnsi="Wingdings 2"/>
    </w:rPr>
  </w:style>
  <w:style w:type="character" w:customStyle="1" w:styleId="WW8Num37z0">
    <w:name w:val="WW8Num37z0"/>
    <w:rPr>
      <w:rFonts w:ascii="Wingdings 2" w:hAnsi="Wingdings 2"/>
    </w:rPr>
  </w:style>
  <w:style w:type="character" w:customStyle="1" w:styleId="WW-">
    <w:name w:val="WW-默认段落字体"/>
  </w:style>
  <w:style w:type="character" w:customStyle="1" w:styleId="Char">
    <w:name w:val="日期 Char"/>
    <w:rPr>
      <w:rFonts w:ascii="Calibri" w:hAnsi="Calibri" w:cs="Calibri"/>
      <w:kern w:val="1"/>
      <w:sz w:val="21"/>
      <w:szCs w:val="22"/>
    </w:rPr>
  </w:style>
  <w:style w:type="character" w:customStyle="1" w:styleId="Char0">
    <w:name w:val="页眉 Char"/>
    <w:rPr>
      <w:rFonts w:ascii="Calibri" w:hAnsi="Calibri" w:cs="Calibri"/>
      <w:kern w:val="1"/>
      <w:sz w:val="18"/>
      <w:szCs w:val="18"/>
    </w:rPr>
  </w:style>
  <w:style w:type="character" w:customStyle="1" w:styleId="Char1">
    <w:name w:val="页脚 Char"/>
    <w:rPr>
      <w:rFonts w:ascii="Calibri" w:hAnsi="Calibri" w:cs="Calibri"/>
      <w:kern w:val="1"/>
      <w:sz w:val="18"/>
      <w:szCs w:val="18"/>
    </w:rPr>
  </w:style>
  <w:style w:type="paragraph" w:styleId="Title">
    <w:name w:val="Title"/>
    <w:basedOn w:val="Normal"/>
    <w:next w:val="BodyText"/>
    <w:qFormat/>
    <w:pPr>
      <w:keepNext/>
      <w:spacing w:before="240" w:after="120"/>
    </w:pPr>
    <w:rPr>
      <w:rFonts w:ascii="DejaVu Sans" w:eastAsia="AR PL UKai CN" w:hAnsi="DejaVu Sans" w:cs="AR PL UKai CN"/>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a">
    <w:name w:val="目录"/>
    <w:basedOn w:val="Normal"/>
    <w:pPr>
      <w:suppressLineNumbers/>
    </w:pPr>
  </w:style>
  <w:style w:type="paragraph" w:styleId="Subtitle">
    <w:name w:val="Subtitle"/>
    <w:basedOn w:val="Title"/>
    <w:next w:val="BodyText"/>
    <w:qFormat/>
    <w:pPr>
      <w:jc w:val="center"/>
    </w:pPr>
    <w:rPr>
      <w:i/>
      <w:iCs/>
    </w:rPr>
  </w:style>
  <w:style w:type="paragraph" w:styleId="ListParagraph">
    <w:name w:val="List Paragraph"/>
    <w:basedOn w:val="Normal"/>
    <w:uiPriority w:val="34"/>
    <w:qFormat/>
    <w:pPr>
      <w:ind w:firstLine="420"/>
    </w:pPr>
  </w:style>
  <w:style w:type="paragraph" w:styleId="Date">
    <w:name w:val="Date"/>
    <w:basedOn w:val="Normal"/>
    <w:next w:val="Normal"/>
    <w:pPr>
      <w:ind w:left="100"/>
    </w:pPr>
  </w:style>
  <w:style w:type="paragraph" w:styleId="Header">
    <w:name w:val="header"/>
    <w:basedOn w:val="Normal"/>
    <w:pPr>
      <w:pBdr>
        <w:bottom w:val="single" w:sz="4" w:space="1" w:color="000000"/>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character" w:styleId="CommentReference">
    <w:name w:val="annotation reference"/>
    <w:semiHidden/>
    <w:rsid w:val="00C73A62"/>
    <w:rPr>
      <w:sz w:val="21"/>
      <w:szCs w:val="21"/>
    </w:rPr>
  </w:style>
  <w:style w:type="paragraph" w:styleId="CommentText">
    <w:name w:val="annotation text"/>
    <w:basedOn w:val="Normal"/>
    <w:semiHidden/>
    <w:rsid w:val="00C73A62"/>
    <w:pPr>
      <w:jc w:val="left"/>
    </w:pPr>
  </w:style>
  <w:style w:type="paragraph" w:styleId="CommentSubject">
    <w:name w:val="annotation subject"/>
    <w:basedOn w:val="CommentText"/>
    <w:next w:val="CommentText"/>
    <w:semiHidden/>
    <w:rsid w:val="00C73A62"/>
    <w:rPr>
      <w:b/>
      <w:bCs/>
    </w:rPr>
  </w:style>
  <w:style w:type="paragraph" w:styleId="BalloonText">
    <w:name w:val="Balloon Text"/>
    <w:basedOn w:val="Normal"/>
    <w:semiHidden/>
    <w:rsid w:val="00C73A62"/>
    <w:rPr>
      <w:sz w:val="18"/>
      <w:szCs w:val="18"/>
    </w:rPr>
  </w:style>
  <w:style w:type="paragraph" w:styleId="DocumentMap">
    <w:name w:val="Document Map"/>
    <w:basedOn w:val="Normal"/>
    <w:semiHidden/>
    <w:rsid w:val="008118A9"/>
    <w:pPr>
      <w:shd w:val="clear" w:color="auto" w:fill="000080"/>
    </w:pPr>
  </w:style>
  <w:style w:type="paragraph" w:styleId="NormalWeb">
    <w:name w:val="Normal (Web)"/>
    <w:basedOn w:val="Normal"/>
    <w:uiPriority w:val="99"/>
    <w:semiHidden/>
    <w:unhideWhenUsed/>
    <w:rsid w:val="005B373E"/>
    <w:pPr>
      <w:widowControl/>
      <w:suppressAutoHyphens w:val="0"/>
      <w:spacing w:before="100" w:beforeAutospacing="1" w:after="100" w:afterAutospacing="1"/>
      <w:jc w:val="left"/>
    </w:pPr>
    <w:rPr>
      <w:rFonts w:ascii="宋体" w:hAnsi="宋体" w:cs="宋体"/>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835072">
      <w:bodyDiv w:val="1"/>
      <w:marLeft w:val="0"/>
      <w:marRight w:val="0"/>
      <w:marTop w:val="0"/>
      <w:marBottom w:val="0"/>
      <w:divBdr>
        <w:top w:val="none" w:sz="0" w:space="0" w:color="auto"/>
        <w:left w:val="none" w:sz="0" w:space="0" w:color="auto"/>
        <w:bottom w:val="none" w:sz="0" w:space="0" w:color="auto"/>
        <w:right w:val="none" w:sz="0" w:space="0" w:color="auto"/>
      </w:divBdr>
      <w:divsChild>
        <w:div w:id="45645614">
          <w:marLeft w:val="0"/>
          <w:marRight w:val="0"/>
          <w:marTop w:val="0"/>
          <w:marBottom w:val="0"/>
          <w:divBdr>
            <w:top w:val="none" w:sz="0" w:space="0" w:color="auto"/>
            <w:left w:val="none" w:sz="0" w:space="0" w:color="auto"/>
            <w:bottom w:val="none" w:sz="0" w:space="0" w:color="auto"/>
            <w:right w:val="none" w:sz="0" w:space="0" w:color="auto"/>
          </w:divBdr>
          <w:divsChild>
            <w:div w:id="845706288">
              <w:marLeft w:val="0"/>
              <w:marRight w:val="0"/>
              <w:marTop w:val="0"/>
              <w:marBottom w:val="0"/>
              <w:divBdr>
                <w:top w:val="none" w:sz="0" w:space="0" w:color="auto"/>
                <w:left w:val="none" w:sz="0" w:space="0" w:color="auto"/>
                <w:bottom w:val="none" w:sz="0" w:space="0" w:color="auto"/>
                <w:right w:val="none" w:sz="0" w:space="0" w:color="auto"/>
              </w:divBdr>
              <w:divsChild>
                <w:div w:id="300430397">
                  <w:marLeft w:val="0"/>
                  <w:marRight w:val="0"/>
                  <w:marTop w:val="0"/>
                  <w:marBottom w:val="0"/>
                  <w:divBdr>
                    <w:top w:val="none" w:sz="0" w:space="0" w:color="auto"/>
                    <w:left w:val="none" w:sz="0" w:space="0" w:color="auto"/>
                    <w:bottom w:val="none" w:sz="0" w:space="0" w:color="auto"/>
                    <w:right w:val="none" w:sz="0" w:space="0" w:color="auto"/>
                  </w:divBdr>
                  <w:divsChild>
                    <w:div w:id="366833198">
                      <w:marLeft w:val="0"/>
                      <w:marRight w:val="0"/>
                      <w:marTop w:val="0"/>
                      <w:marBottom w:val="0"/>
                      <w:divBdr>
                        <w:top w:val="none" w:sz="0" w:space="0" w:color="auto"/>
                        <w:left w:val="none" w:sz="0" w:space="0" w:color="auto"/>
                        <w:bottom w:val="none" w:sz="0" w:space="0" w:color="auto"/>
                        <w:right w:val="none" w:sz="0" w:space="0" w:color="auto"/>
                      </w:divBdr>
                      <w:divsChild>
                        <w:div w:id="494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D5E604-77C1-4AD8-8B90-FEFCACB9E694}" type="doc">
      <dgm:prSet loTypeId="urn:microsoft.com/office/officeart/2005/8/layout/chevron1" loCatId="process" qsTypeId="urn:microsoft.com/office/officeart/2005/8/quickstyle/simple1" qsCatId="simple" csTypeId="urn:microsoft.com/office/officeart/2005/8/colors/accent1_2" csCatId="accent1" phldr="1"/>
      <dgm:spPr/>
    </dgm:pt>
    <dgm:pt modelId="{D54E6D0F-DC8C-4469-8B8F-9DC5C5DCEC64}">
      <dgm:prSet phldrT="[文本]"/>
      <dgm:spPr/>
      <dgm:t>
        <a:bodyPr/>
        <a:lstStyle/>
        <a:p>
          <a:r>
            <a:rPr lang="zh-CN" altLang="en-US"/>
            <a:t>柱面投影</a:t>
          </a:r>
        </a:p>
      </dgm:t>
    </dgm:pt>
    <dgm:pt modelId="{DB5C1749-F899-4CE0-8C4E-F732B452F197}" type="parTrans" cxnId="{1E70099D-B27C-4C48-92A8-13BF1056225F}">
      <dgm:prSet/>
      <dgm:spPr/>
      <dgm:t>
        <a:bodyPr/>
        <a:lstStyle/>
        <a:p>
          <a:endParaRPr lang="zh-CN" altLang="en-US"/>
        </a:p>
      </dgm:t>
    </dgm:pt>
    <dgm:pt modelId="{B467DB1E-AC96-4BDF-A0F6-7556B0BD84D6}" type="sibTrans" cxnId="{1E70099D-B27C-4C48-92A8-13BF1056225F}">
      <dgm:prSet/>
      <dgm:spPr/>
      <dgm:t>
        <a:bodyPr/>
        <a:lstStyle/>
        <a:p>
          <a:endParaRPr lang="zh-CN" altLang="en-US"/>
        </a:p>
      </dgm:t>
    </dgm:pt>
    <dgm:pt modelId="{483DD697-1BAC-4A94-B345-64EAD5F513E4}">
      <dgm:prSet phldrT="[文本]"/>
      <dgm:spPr/>
      <dgm:t>
        <a:bodyPr/>
        <a:lstStyle/>
        <a:p>
          <a:r>
            <a:rPr lang="zh-CN" altLang="en-US"/>
            <a:t>图像融合</a:t>
          </a:r>
          <a:endParaRPr lang="en-US" altLang="zh-CN"/>
        </a:p>
      </dgm:t>
    </dgm:pt>
    <dgm:pt modelId="{9BA149AD-CE93-4DE0-89D8-173D69820675}" type="parTrans" cxnId="{8687D075-1583-4A03-85D1-8E6776921D4D}">
      <dgm:prSet/>
      <dgm:spPr/>
      <dgm:t>
        <a:bodyPr/>
        <a:lstStyle/>
        <a:p>
          <a:endParaRPr lang="zh-CN" altLang="en-US"/>
        </a:p>
      </dgm:t>
    </dgm:pt>
    <dgm:pt modelId="{F9949EA5-E4A6-47E9-B77C-278F58328F08}" type="sibTrans" cxnId="{8687D075-1583-4A03-85D1-8E6776921D4D}">
      <dgm:prSet/>
      <dgm:spPr/>
      <dgm:t>
        <a:bodyPr/>
        <a:lstStyle/>
        <a:p>
          <a:endParaRPr lang="zh-CN" altLang="en-US"/>
        </a:p>
      </dgm:t>
    </dgm:pt>
    <dgm:pt modelId="{7CC97845-7FE5-4924-8888-1F73640CA11A}">
      <dgm:prSet phldrT="[文本]"/>
      <dgm:spPr/>
      <dgm:t>
        <a:bodyPr/>
        <a:lstStyle/>
        <a:p>
          <a:r>
            <a:rPr lang="zh-CN" altLang="en-US"/>
            <a:t>特征点配准</a:t>
          </a:r>
        </a:p>
      </dgm:t>
    </dgm:pt>
    <dgm:pt modelId="{B1943977-E26C-4B17-B72D-C8A7B27469FC}" type="parTrans" cxnId="{4A33CA18-0EFE-46DB-8C29-B9753EF952BA}">
      <dgm:prSet/>
      <dgm:spPr/>
      <dgm:t>
        <a:bodyPr/>
        <a:lstStyle/>
        <a:p>
          <a:endParaRPr lang="zh-CN" altLang="en-US"/>
        </a:p>
      </dgm:t>
    </dgm:pt>
    <dgm:pt modelId="{2556CE34-A70E-4625-86E9-4CC80F642BAE}" type="sibTrans" cxnId="{4A33CA18-0EFE-46DB-8C29-B9753EF952BA}">
      <dgm:prSet/>
      <dgm:spPr/>
      <dgm:t>
        <a:bodyPr/>
        <a:lstStyle/>
        <a:p>
          <a:endParaRPr lang="zh-CN" altLang="en-US"/>
        </a:p>
      </dgm:t>
    </dgm:pt>
    <dgm:pt modelId="{E2DA3199-6BFA-4BB6-A187-DA5953CBD13F}">
      <dgm:prSet phldrT="[文本]"/>
      <dgm:spPr/>
      <dgm:t>
        <a:bodyPr/>
        <a:lstStyle/>
        <a:p>
          <a:r>
            <a:rPr lang="zh-CN" altLang="en-US"/>
            <a:t>光照调整</a:t>
          </a:r>
        </a:p>
      </dgm:t>
    </dgm:pt>
    <dgm:pt modelId="{96B41A01-8DCD-45B4-8ABE-932B480AFD5F}" type="parTrans" cxnId="{282950EA-85CB-4FAD-A4A6-3EBE173E5563}">
      <dgm:prSet/>
      <dgm:spPr/>
      <dgm:t>
        <a:bodyPr/>
        <a:lstStyle/>
        <a:p>
          <a:endParaRPr lang="zh-CN" altLang="en-US"/>
        </a:p>
      </dgm:t>
    </dgm:pt>
    <dgm:pt modelId="{E5FB78A6-DF4D-4432-85FC-36E111019390}" type="sibTrans" cxnId="{282950EA-85CB-4FAD-A4A6-3EBE173E5563}">
      <dgm:prSet/>
      <dgm:spPr/>
      <dgm:t>
        <a:bodyPr/>
        <a:lstStyle/>
        <a:p>
          <a:endParaRPr lang="zh-CN" altLang="en-US"/>
        </a:p>
      </dgm:t>
    </dgm:pt>
    <dgm:pt modelId="{FC75F518-BABF-40CE-AEE3-EF34E727FAE0}" type="pres">
      <dgm:prSet presAssocID="{82D5E604-77C1-4AD8-8B90-FEFCACB9E694}" presName="Name0" presStyleCnt="0">
        <dgm:presLayoutVars>
          <dgm:dir/>
          <dgm:animLvl val="lvl"/>
          <dgm:resizeHandles val="exact"/>
        </dgm:presLayoutVars>
      </dgm:prSet>
      <dgm:spPr/>
    </dgm:pt>
    <dgm:pt modelId="{DCA40AE5-7E3F-43A8-B884-E3CD662FC31F}" type="pres">
      <dgm:prSet presAssocID="{D54E6D0F-DC8C-4469-8B8F-9DC5C5DCEC64}" presName="parTxOnly" presStyleLbl="node1" presStyleIdx="0" presStyleCnt="4">
        <dgm:presLayoutVars>
          <dgm:chMax val="0"/>
          <dgm:chPref val="0"/>
          <dgm:bulletEnabled val="1"/>
        </dgm:presLayoutVars>
      </dgm:prSet>
      <dgm:spPr/>
      <dgm:t>
        <a:bodyPr/>
        <a:lstStyle/>
        <a:p>
          <a:endParaRPr lang="zh-CN" altLang="en-US"/>
        </a:p>
      </dgm:t>
    </dgm:pt>
    <dgm:pt modelId="{DA8EE08D-F50B-45AC-945C-7443F8531B5C}" type="pres">
      <dgm:prSet presAssocID="{B467DB1E-AC96-4BDF-A0F6-7556B0BD84D6}" presName="parTxOnlySpace" presStyleCnt="0"/>
      <dgm:spPr/>
    </dgm:pt>
    <dgm:pt modelId="{B148FB6B-7607-4815-B2CB-8E5F0326137C}" type="pres">
      <dgm:prSet presAssocID="{E2DA3199-6BFA-4BB6-A187-DA5953CBD13F}" presName="parTxOnly" presStyleLbl="node1" presStyleIdx="1" presStyleCnt="4">
        <dgm:presLayoutVars>
          <dgm:chMax val="0"/>
          <dgm:chPref val="0"/>
          <dgm:bulletEnabled val="1"/>
        </dgm:presLayoutVars>
      </dgm:prSet>
      <dgm:spPr/>
      <dgm:t>
        <a:bodyPr/>
        <a:lstStyle/>
        <a:p>
          <a:endParaRPr lang="zh-CN" altLang="en-US"/>
        </a:p>
      </dgm:t>
    </dgm:pt>
    <dgm:pt modelId="{7772CDC1-09C3-4408-AC75-0C094D4087C0}" type="pres">
      <dgm:prSet presAssocID="{E5FB78A6-DF4D-4432-85FC-36E111019390}" presName="parTxOnlySpace" presStyleCnt="0"/>
      <dgm:spPr/>
    </dgm:pt>
    <dgm:pt modelId="{1DBDFEA0-4F79-45B7-9960-E5810E5BAA5C}" type="pres">
      <dgm:prSet presAssocID="{7CC97845-7FE5-4924-8888-1F73640CA11A}" presName="parTxOnly" presStyleLbl="node1" presStyleIdx="2" presStyleCnt="4">
        <dgm:presLayoutVars>
          <dgm:chMax val="0"/>
          <dgm:chPref val="0"/>
          <dgm:bulletEnabled val="1"/>
        </dgm:presLayoutVars>
      </dgm:prSet>
      <dgm:spPr/>
      <dgm:t>
        <a:bodyPr/>
        <a:lstStyle/>
        <a:p>
          <a:endParaRPr lang="zh-CN" altLang="en-US"/>
        </a:p>
      </dgm:t>
    </dgm:pt>
    <dgm:pt modelId="{B99F9FB9-D9AA-42D5-BC8C-D02866D7B65F}" type="pres">
      <dgm:prSet presAssocID="{2556CE34-A70E-4625-86E9-4CC80F642BAE}" presName="parTxOnlySpace" presStyleCnt="0"/>
      <dgm:spPr/>
    </dgm:pt>
    <dgm:pt modelId="{174CCD72-5569-4312-8E60-7C25EE6E4F51}" type="pres">
      <dgm:prSet presAssocID="{483DD697-1BAC-4A94-B345-64EAD5F513E4}" presName="parTxOnly" presStyleLbl="node1" presStyleIdx="3" presStyleCnt="4">
        <dgm:presLayoutVars>
          <dgm:chMax val="0"/>
          <dgm:chPref val="0"/>
          <dgm:bulletEnabled val="1"/>
        </dgm:presLayoutVars>
      </dgm:prSet>
      <dgm:spPr/>
      <dgm:t>
        <a:bodyPr/>
        <a:lstStyle/>
        <a:p>
          <a:endParaRPr lang="zh-CN" altLang="en-US"/>
        </a:p>
      </dgm:t>
    </dgm:pt>
  </dgm:ptLst>
  <dgm:cxnLst>
    <dgm:cxn modelId="{4A33CA18-0EFE-46DB-8C29-B9753EF952BA}" srcId="{82D5E604-77C1-4AD8-8B90-FEFCACB9E694}" destId="{7CC97845-7FE5-4924-8888-1F73640CA11A}" srcOrd="2" destOrd="0" parTransId="{B1943977-E26C-4B17-B72D-C8A7B27469FC}" sibTransId="{2556CE34-A70E-4625-86E9-4CC80F642BAE}"/>
    <dgm:cxn modelId="{77D9D341-E258-4511-A0EB-95E9CC196098}" type="presOf" srcId="{7CC97845-7FE5-4924-8888-1F73640CA11A}" destId="{1DBDFEA0-4F79-45B7-9960-E5810E5BAA5C}" srcOrd="0" destOrd="0" presId="urn:microsoft.com/office/officeart/2005/8/layout/chevron1"/>
    <dgm:cxn modelId="{1E70099D-B27C-4C48-92A8-13BF1056225F}" srcId="{82D5E604-77C1-4AD8-8B90-FEFCACB9E694}" destId="{D54E6D0F-DC8C-4469-8B8F-9DC5C5DCEC64}" srcOrd="0" destOrd="0" parTransId="{DB5C1749-F899-4CE0-8C4E-F732B452F197}" sibTransId="{B467DB1E-AC96-4BDF-A0F6-7556B0BD84D6}"/>
    <dgm:cxn modelId="{98D592C8-F6A1-437B-8EDA-BD1F9384D037}" type="presOf" srcId="{E2DA3199-6BFA-4BB6-A187-DA5953CBD13F}" destId="{B148FB6B-7607-4815-B2CB-8E5F0326137C}" srcOrd="0" destOrd="0" presId="urn:microsoft.com/office/officeart/2005/8/layout/chevron1"/>
    <dgm:cxn modelId="{282950EA-85CB-4FAD-A4A6-3EBE173E5563}" srcId="{82D5E604-77C1-4AD8-8B90-FEFCACB9E694}" destId="{E2DA3199-6BFA-4BB6-A187-DA5953CBD13F}" srcOrd="1" destOrd="0" parTransId="{96B41A01-8DCD-45B4-8ABE-932B480AFD5F}" sibTransId="{E5FB78A6-DF4D-4432-85FC-36E111019390}"/>
    <dgm:cxn modelId="{40307575-1576-475E-9B3E-FD6CECF9E612}" type="presOf" srcId="{D54E6D0F-DC8C-4469-8B8F-9DC5C5DCEC64}" destId="{DCA40AE5-7E3F-43A8-B884-E3CD662FC31F}" srcOrd="0" destOrd="0" presId="urn:microsoft.com/office/officeart/2005/8/layout/chevron1"/>
    <dgm:cxn modelId="{423E4E1C-35AB-4752-8102-D2804DC409B1}" type="presOf" srcId="{483DD697-1BAC-4A94-B345-64EAD5F513E4}" destId="{174CCD72-5569-4312-8E60-7C25EE6E4F51}" srcOrd="0" destOrd="0" presId="urn:microsoft.com/office/officeart/2005/8/layout/chevron1"/>
    <dgm:cxn modelId="{D9E79C39-51DA-4BA7-BA58-91706789C695}" type="presOf" srcId="{82D5E604-77C1-4AD8-8B90-FEFCACB9E694}" destId="{FC75F518-BABF-40CE-AEE3-EF34E727FAE0}" srcOrd="0" destOrd="0" presId="urn:microsoft.com/office/officeart/2005/8/layout/chevron1"/>
    <dgm:cxn modelId="{8687D075-1583-4A03-85D1-8E6776921D4D}" srcId="{82D5E604-77C1-4AD8-8B90-FEFCACB9E694}" destId="{483DD697-1BAC-4A94-B345-64EAD5F513E4}" srcOrd="3" destOrd="0" parTransId="{9BA149AD-CE93-4DE0-89D8-173D69820675}" sibTransId="{F9949EA5-E4A6-47E9-B77C-278F58328F08}"/>
    <dgm:cxn modelId="{2993D1D5-A730-4CBD-B2B2-DA01C2FCC565}" type="presParOf" srcId="{FC75F518-BABF-40CE-AEE3-EF34E727FAE0}" destId="{DCA40AE5-7E3F-43A8-B884-E3CD662FC31F}" srcOrd="0" destOrd="0" presId="urn:microsoft.com/office/officeart/2005/8/layout/chevron1"/>
    <dgm:cxn modelId="{1DCA06DC-F75A-4BDD-8C09-4FC6BA803CBE}" type="presParOf" srcId="{FC75F518-BABF-40CE-AEE3-EF34E727FAE0}" destId="{DA8EE08D-F50B-45AC-945C-7443F8531B5C}" srcOrd="1" destOrd="0" presId="urn:microsoft.com/office/officeart/2005/8/layout/chevron1"/>
    <dgm:cxn modelId="{1F045475-3E9E-4AC8-B423-D1BAB4C301B6}" type="presParOf" srcId="{FC75F518-BABF-40CE-AEE3-EF34E727FAE0}" destId="{B148FB6B-7607-4815-B2CB-8E5F0326137C}" srcOrd="2" destOrd="0" presId="urn:microsoft.com/office/officeart/2005/8/layout/chevron1"/>
    <dgm:cxn modelId="{B16A795B-19D0-453E-95DE-EEE5519CD835}" type="presParOf" srcId="{FC75F518-BABF-40CE-AEE3-EF34E727FAE0}" destId="{7772CDC1-09C3-4408-AC75-0C094D4087C0}" srcOrd="3" destOrd="0" presId="urn:microsoft.com/office/officeart/2005/8/layout/chevron1"/>
    <dgm:cxn modelId="{64288ACA-5DB8-42F9-8D0A-9AA08E1AAE9A}" type="presParOf" srcId="{FC75F518-BABF-40CE-AEE3-EF34E727FAE0}" destId="{1DBDFEA0-4F79-45B7-9960-E5810E5BAA5C}" srcOrd="4" destOrd="0" presId="urn:microsoft.com/office/officeart/2005/8/layout/chevron1"/>
    <dgm:cxn modelId="{1D0A5CCB-B052-4E0E-9A3D-72A23B51CB2C}" type="presParOf" srcId="{FC75F518-BABF-40CE-AEE3-EF34E727FAE0}" destId="{B99F9FB9-D9AA-42D5-BC8C-D02866D7B65F}" srcOrd="5" destOrd="0" presId="urn:microsoft.com/office/officeart/2005/8/layout/chevron1"/>
    <dgm:cxn modelId="{839C86B1-1DC6-4B60-AE71-1F7B794298FA}" type="presParOf" srcId="{FC75F518-BABF-40CE-AEE3-EF34E727FAE0}" destId="{174CCD72-5569-4312-8E60-7C25EE6E4F51}" srcOrd="6"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40AE5-7E3F-43A8-B884-E3CD662FC31F}">
      <dsp:nvSpPr>
        <dsp:cNvPr id="0" name=""/>
        <dsp:cNvSpPr/>
      </dsp:nvSpPr>
      <dsp:spPr>
        <a:xfrm>
          <a:off x="1926" y="394852"/>
          <a:ext cx="1121364" cy="4485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zh-CN" altLang="en-US" sz="1400" kern="1200"/>
            <a:t>柱面投影</a:t>
          </a:r>
        </a:p>
      </dsp:txBody>
      <dsp:txXfrm>
        <a:off x="226199" y="394852"/>
        <a:ext cx="672819" cy="448545"/>
      </dsp:txXfrm>
    </dsp:sp>
    <dsp:sp modelId="{B148FB6B-7607-4815-B2CB-8E5F0326137C}">
      <dsp:nvSpPr>
        <dsp:cNvPr id="0" name=""/>
        <dsp:cNvSpPr/>
      </dsp:nvSpPr>
      <dsp:spPr>
        <a:xfrm>
          <a:off x="1011154" y="394852"/>
          <a:ext cx="1121364" cy="4485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zh-CN" altLang="en-US" sz="1400" kern="1200"/>
            <a:t>光照调整</a:t>
          </a:r>
        </a:p>
      </dsp:txBody>
      <dsp:txXfrm>
        <a:off x="1235427" y="394852"/>
        <a:ext cx="672819" cy="448545"/>
      </dsp:txXfrm>
    </dsp:sp>
    <dsp:sp modelId="{1DBDFEA0-4F79-45B7-9960-E5810E5BAA5C}">
      <dsp:nvSpPr>
        <dsp:cNvPr id="0" name=""/>
        <dsp:cNvSpPr/>
      </dsp:nvSpPr>
      <dsp:spPr>
        <a:xfrm>
          <a:off x="2020381" y="394852"/>
          <a:ext cx="1121364" cy="4485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zh-CN" altLang="en-US" sz="1400" kern="1200"/>
            <a:t>特征点配准</a:t>
          </a:r>
        </a:p>
      </dsp:txBody>
      <dsp:txXfrm>
        <a:off x="2244654" y="394852"/>
        <a:ext cx="672819" cy="448545"/>
      </dsp:txXfrm>
    </dsp:sp>
    <dsp:sp modelId="{174CCD72-5569-4312-8E60-7C25EE6E4F51}">
      <dsp:nvSpPr>
        <dsp:cNvPr id="0" name=""/>
        <dsp:cNvSpPr/>
      </dsp:nvSpPr>
      <dsp:spPr>
        <a:xfrm>
          <a:off x="3029609" y="394852"/>
          <a:ext cx="1121364" cy="4485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zh-CN" altLang="en-US" sz="1400" kern="1200"/>
            <a:t>图像融合</a:t>
          </a:r>
          <a:endParaRPr lang="en-US" altLang="zh-CN" sz="1400" kern="1200"/>
        </a:p>
      </dsp:txBody>
      <dsp:txXfrm>
        <a:off x="3253882" y="394852"/>
        <a:ext cx="672819" cy="44854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47DC1-3143-A54D-8163-58ACD197E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6</Pages>
  <Words>3327</Words>
  <Characters>4720</Characters>
  <Application>Microsoft Macintosh Word</Application>
  <DocSecurity>0</DocSecurity>
  <Lines>142</Lines>
  <Paragraphs>76</Paragraphs>
  <ScaleCrop>false</ScaleCrop>
  <HeadingPairs>
    <vt:vector size="2" baseType="variant">
      <vt:variant>
        <vt:lpstr>Title</vt:lpstr>
      </vt:variant>
      <vt:variant>
        <vt:i4>1</vt:i4>
      </vt:variant>
    </vt:vector>
  </HeadingPairs>
  <TitlesOfParts>
    <vt:vector size="1" baseType="lpstr">
      <vt:lpstr>图像拼接算法研究</vt:lpstr>
    </vt:vector>
  </TitlesOfParts>
  <Manager/>
  <Company/>
  <LinksUpToDate>false</LinksUpToDate>
  <CharactersWithSpaces>5119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图像拼接算法研究</dc:title>
  <dc:subject/>
  <dc:creator>yanna</dc:creator>
  <cp:keywords/>
  <dc:description/>
  <cp:lastModifiedBy>chris hou</cp:lastModifiedBy>
  <cp:revision>25</cp:revision>
  <cp:lastPrinted>1900-12-31T15:59:16Z</cp:lastPrinted>
  <dcterms:created xsi:type="dcterms:W3CDTF">2010-05-13T16:59:00Z</dcterms:created>
  <dcterms:modified xsi:type="dcterms:W3CDTF">2012-11-18T16:41:00Z</dcterms:modified>
  <cp:category/>
</cp:coreProperties>
</file>