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rPr>
          <w:sz w:val="36"/>
          <w:szCs w:val="36"/>
        </w:rPr>
      </w:pPr>
      <w:r>
        <w:rPr>
          <w:sz w:val="36"/>
          <w:szCs w:val="36"/>
          <w:bdr w:val="none" w:color="auto" w:sz="0" w:space="0"/>
        </w:rPr>
        <w:t>廖卫民：屠呦呦依然平和低调，网络哄客太喧嚣？且看舆论生态如何自净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300" w:lineRule="atLeast"/>
        <w:ind w:left="0" w:right="0"/>
        <w:jc w:val="left"/>
        <w:rPr>
          <w:sz w:val="0"/>
          <w:szCs w:val="0"/>
        </w:rPr>
      </w:pPr>
      <w:r>
        <w:rPr>
          <w:rFonts w:ascii="宋体" w:hAnsi="宋体" w:eastAsia="宋体" w:cs="宋体"/>
          <w:color w:val="8C8C8C"/>
          <w:kern w:val="0"/>
          <w:sz w:val="22"/>
          <w:szCs w:val="22"/>
          <w:bdr w:val="single" w:color="9E9E9E" w:sz="6" w:space="0"/>
          <w:lang w:val="en-US" w:eastAsia="zh-CN" w:bidi="ar"/>
        </w:rPr>
        <w:t>原创</w:t>
      </w:r>
      <w:r>
        <w:rPr>
          <w:rFonts w:ascii="宋体" w:hAnsi="宋体" w:eastAsia="宋体" w:cs="宋体"/>
          <w:kern w:val="0"/>
          <w:sz w:val="0"/>
          <w:szCs w:val="0"/>
          <w:bdr w:val="none" w:color="auto" w:sz="0" w:space="0"/>
          <w:lang w:val="en-US" w:eastAsia="zh-CN" w:bidi="ar"/>
        </w:rPr>
        <w:t> </w:t>
      </w:r>
      <w:r>
        <w:rPr>
          <w:rStyle w:val="6"/>
          <w:rFonts w:ascii="宋体" w:hAnsi="宋体" w:eastAsia="宋体" w:cs="宋体"/>
          <w:i w:val="0"/>
          <w:color w:val="8C8C8C"/>
          <w:kern w:val="0"/>
          <w:sz w:val="24"/>
          <w:szCs w:val="24"/>
          <w:bdr w:val="none" w:color="auto" w:sz="0" w:space="0"/>
          <w:lang w:val="en-US" w:eastAsia="zh-CN" w:bidi="ar"/>
        </w:rPr>
        <w:t>2015-12-08</w:t>
      </w:r>
      <w:r>
        <w:rPr>
          <w:rFonts w:ascii="宋体" w:hAnsi="宋体" w:eastAsia="宋体" w:cs="宋体"/>
          <w:kern w:val="0"/>
          <w:sz w:val="0"/>
          <w:szCs w:val="0"/>
          <w:bdr w:val="none" w:color="auto" w:sz="0" w:space="0"/>
          <w:lang w:val="en-US" w:eastAsia="zh-CN" w:bidi="ar"/>
        </w:rPr>
        <w:t> </w:t>
      </w:r>
      <w:r>
        <w:rPr>
          <w:rStyle w:val="6"/>
          <w:rFonts w:ascii="宋体" w:hAnsi="宋体" w:eastAsia="宋体" w:cs="宋体"/>
          <w:i w:val="0"/>
          <w:color w:val="8C8C8C"/>
          <w:kern w:val="0"/>
          <w:sz w:val="24"/>
          <w:szCs w:val="24"/>
          <w:bdr w:val="none" w:color="auto" w:sz="0" w:space="0"/>
          <w:lang w:val="en-US" w:eastAsia="zh-CN" w:bidi="ar"/>
        </w:rPr>
        <w:t>廖卫民</w:t>
      </w:r>
      <w:r>
        <w:rPr>
          <w:rFonts w:ascii="宋体" w:hAnsi="宋体" w:eastAsia="宋体" w:cs="宋体"/>
          <w:kern w:val="0"/>
          <w:sz w:val="0"/>
          <w:szCs w:val="0"/>
          <w:bdr w:val="none" w:color="auto" w:sz="0" w:space="0"/>
          <w:lang w:val="en-US" w:eastAsia="zh-CN" w:bidi="ar"/>
        </w:rPr>
        <w:t> </w:t>
      </w:r>
      <w:r>
        <w:rPr>
          <w:rFonts w:ascii="宋体" w:hAnsi="宋体" w:eastAsia="宋体" w:cs="宋体"/>
          <w:vanish/>
          <w:color w:val="607FA6"/>
          <w:kern w:val="0"/>
          <w:sz w:val="24"/>
          <w:szCs w:val="24"/>
          <w:u w:val="none"/>
          <w:bdr w:val="none" w:color="auto" w:sz="0" w:space="0"/>
          <w:lang w:val="en-US" w:eastAsia="zh-CN" w:bidi="ar"/>
        </w:rPr>
        <w:fldChar w:fldCharType="begin"/>
      </w:r>
      <w:r>
        <w:rPr>
          <w:rFonts w:ascii="宋体" w:hAnsi="宋体" w:eastAsia="宋体" w:cs="宋体"/>
          <w:vanish/>
          <w:color w:val="607FA6"/>
          <w:kern w:val="0"/>
          <w:sz w:val="24"/>
          <w:szCs w:val="24"/>
          <w:u w:val="none"/>
          <w:bdr w:val="none" w:color="auto" w:sz="0" w:space="0"/>
          <w:lang w:val="en-US" w:eastAsia="zh-CN" w:bidi="ar"/>
        </w:rPr>
        <w:instrText xml:space="preserve"> HYPERLINK "http://mp.weixin.qq.com/javascript:void(0);" </w:instrText>
      </w:r>
      <w:r>
        <w:rPr>
          <w:rFonts w:ascii="宋体" w:hAnsi="宋体" w:eastAsia="宋体" w:cs="宋体"/>
          <w:vanish/>
          <w:color w:val="607FA6"/>
          <w:kern w:val="0"/>
          <w:sz w:val="24"/>
          <w:szCs w:val="24"/>
          <w:u w:val="none"/>
          <w:bdr w:val="none" w:color="auto" w:sz="0" w:space="0"/>
          <w:lang w:val="en-US" w:eastAsia="zh-CN" w:bidi="ar"/>
        </w:rPr>
        <w:fldChar w:fldCharType="separate"/>
      </w:r>
      <w:r>
        <w:rPr>
          <w:rStyle w:val="7"/>
          <w:rFonts w:ascii="宋体" w:hAnsi="宋体" w:eastAsia="宋体" w:cs="宋体"/>
          <w:vanish/>
          <w:color w:val="607FA6"/>
          <w:sz w:val="24"/>
          <w:szCs w:val="24"/>
          <w:u w:val="none"/>
          <w:bdr w:val="none" w:color="auto" w:sz="0" w:space="0"/>
        </w:rPr>
        <w:t>探索与争鸣杂志</w:t>
      </w:r>
      <w:r>
        <w:rPr>
          <w:rFonts w:ascii="宋体" w:hAnsi="宋体" w:eastAsia="宋体" w:cs="宋体"/>
          <w:vanish/>
          <w:color w:val="607FA6"/>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"http://mmbiz.qpic.cn/mmbiz/HrDItcKrIjJlfYm6HxA8E4fib0dZOEU4yDiaa4TKUEia7SANgYbT1Fgjx899n9CA8PXYGXX70dM0f708wz7O5ia6zQ/640?wx_fmt=jpeg&amp;tp=webp&amp;wxfrom=5"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rcRect/>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廖卫民 | 浙江理工大学文化传播学院实验中心主任、副教授，浙江省舆情研究中心特约研究员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888888"/>
          <w:spacing w:val="0"/>
          <w:sz w:val="24"/>
          <w:szCs w:val="24"/>
          <w:bdr w:val="none" w:color="auto" w:sz="0" w:space="0"/>
          <w:shd w:val="clear" w:fill="FFFFFF"/>
        </w:rPr>
        <w:t>本文节选自《</w:t>
      </w:r>
      <w:bookmarkStart w:id="0" w:name="_GoBack"/>
      <w:r>
        <w:rPr>
          <w:rFonts w:hint="eastAsia" w:ascii="宋体" w:hAnsi="宋体" w:eastAsia="宋体" w:cs="宋体"/>
          <w:b w:val="0"/>
          <w:i w:val="0"/>
          <w:caps w:val="0"/>
          <w:color w:val="888888"/>
          <w:spacing w:val="0"/>
          <w:sz w:val="24"/>
          <w:szCs w:val="24"/>
          <w:bdr w:val="none" w:color="auto" w:sz="0" w:space="0"/>
          <w:shd w:val="clear" w:fill="FFFFFF"/>
        </w:rPr>
        <w:t>突发事件网络舆论议题的漫射、聚焦及价值沉淀——以屠呦呦获诺奖为例</w:t>
      </w:r>
      <w:bookmarkEnd w:id="0"/>
      <w:r>
        <w:rPr>
          <w:rFonts w:hint="eastAsia" w:ascii="宋体" w:hAnsi="宋体" w:eastAsia="宋体" w:cs="宋体"/>
          <w:b w:val="0"/>
          <w:i w:val="0"/>
          <w:caps w:val="0"/>
          <w:color w:val="888888"/>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正当国人在欢度2015年十一国庆长假的时刻，从诺贝尔故乡传来了中国科学家获得今年诺贝尔生理学或医学奖的重大喜讯。我国科学家在本土进行的科学研究首获诺贝尔科学奖，这无疑具有一种标志性的巨大历史意义。</w:t>
      </w:r>
      <w:r>
        <w:rPr>
          <w:rStyle w:val="5"/>
          <w:rFonts w:hint="eastAsia" w:ascii="宋体" w:hAnsi="宋体" w:eastAsia="宋体" w:cs="宋体"/>
          <w:i w:val="0"/>
          <w:caps w:val="0"/>
          <w:color w:val="3E3E3E"/>
          <w:spacing w:val="0"/>
          <w:sz w:val="24"/>
          <w:szCs w:val="24"/>
          <w:bdr w:val="none" w:color="auto" w:sz="0" w:space="0"/>
          <w:shd w:val="clear" w:fill="FFFFFF"/>
        </w:rPr>
        <w:t>按理说，诺贝尔奖每一年都在预定的时间颁发，形成规律，并不是什么突发事件，国内媒体也多有跟踪报道；然而，对于中国药学家屠呦呦这次获诺奖的消息，来得有点突然，如同平静的水面被搅动起来，产生了巨大的舆论反响。</w:t>
      </w:r>
      <w:r>
        <w:rPr>
          <w:rFonts w:hint="eastAsia" w:ascii="宋体" w:hAnsi="宋体" w:eastAsia="宋体" w:cs="宋体"/>
          <w:b w:val="0"/>
          <w:i w:val="0"/>
          <w:caps w:val="0"/>
          <w:color w:val="3E3E3E"/>
          <w:spacing w:val="0"/>
          <w:sz w:val="24"/>
          <w:szCs w:val="24"/>
          <w:bdr w:val="none" w:color="auto" w:sz="0" w:space="0"/>
          <w:shd w:val="clear" w:fill="FFFFFF"/>
        </w:rPr>
        <w:t xml:space="preserve">一些主流媒体也迅速做出反应，发布消息和相关后续报道、评论，网民们也展开了各种各样的议论，产生了一些重要的舆论议题，这些议题的漫射、演化及价值沉淀，恰恰呈现了当今网络舆论生态的特点规律，特别值得研究探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jc w:val="both"/>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FFFFFF"/>
          <w:spacing w:val="0"/>
          <w:sz w:val="24"/>
          <w:szCs w:val="24"/>
          <w:bdr w:val="none" w:color="auto" w:sz="0" w:space="0"/>
          <w:shd w:val="clear" w:fill="AB1942"/>
        </w:rPr>
        <w:t>议题漫射：</w:t>
      </w:r>
      <w:r>
        <w:rPr>
          <w:rFonts w:hint="eastAsia" w:ascii="宋体" w:hAnsi="宋体" w:eastAsia="宋体" w:cs="宋体"/>
          <w:b/>
          <w:i w:val="0"/>
          <w:caps w:val="0"/>
          <w:color w:val="AB1942"/>
          <w:spacing w:val="0"/>
          <w:sz w:val="24"/>
          <w:szCs w:val="24"/>
          <w:bdr w:val="none" w:color="auto" w:sz="0" w:space="0"/>
          <w:shd w:val="clear" w:fill="FFFFFF"/>
        </w:rPr>
        <w:t>突发事件引发网络舆论议题的多样性及其衍生逻辑关系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在当前的新媒体环境下，网络突发事件中引发的舆论议题从其产生之初往往是多角度发散展开的，在这一过程中很容易形成一种较为普遍的漫射现象，在本案例中经过观察分析，笔者认为主要有以下几种形态。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797BAA"/>
          <w:spacing w:val="0"/>
          <w:sz w:val="24"/>
          <w:szCs w:val="24"/>
          <w:bdr w:val="none" w:color="auto" w:sz="0" w:space="0"/>
          <w:shd w:val="clear" w:fill="FFFFFF"/>
        </w:rPr>
        <w:t>一是直接的舆论反响和情绪宣泄。</w:t>
      </w:r>
      <w:r>
        <w:rPr>
          <w:rFonts w:hint="eastAsia" w:ascii="宋体" w:hAnsi="宋体" w:eastAsia="宋体" w:cs="宋体"/>
          <w:b w:val="0"/>
          <w:i w:val="0"/>
          <w:caps w:val="0"/>
          <w:color w:val="3E3E3E"/>
          <w:spacing w:val="0"/>
          <w:sz w:val="24"/>
          <w:szCs w:val="24"/>
          <w:bdr w:val="none" w:color="auto" w:sz="0" w:space="0"/>
          <w:shd w:val="clear" w:fill="FFFFFF"/>
        </w:rPr>
        <w:t>以“</w:t>
      </w:r>
      <w:r>
        <w:rPr>
          <w:rFonts w:ascii="Calibri" w:hAnsi="Calibri" w:eastAsia="宋体" w:cs="Calibri"/>
          <w:b w:val="0"/>
          <w:i w:val="0"/>
          <w:caps w:val="0"/>
          <w:color w:val="3E3E3E"/>
          <w:spacing w:val="0"/>
          <w:sz w:val="24"/>
          <w:szCs w:val="24"/>
          <w:bdr w:val="none" w:color="auto" w:sz="0" w:space="0"/>
          <w:shd w:val="clear" w:fill="FFFFFF"/>
        </w:rPr>
        <w:t>@</w:t>
      </w:r>
      <w:r>
        <w:rPr>
          <w:rFonts w:hint="eastAsia" w:ascii="宋体" w:hAnsi="宋体" w:eastAsia="宋体" w:cs="宋体"/>
          <w:b w:val="0"/>
          <w:i w:val="0"/>
          <w:caps w:val="0"/>
          <w:color w:val="3E3E3E"/>
          <w:spacing w:val="0"/>
          <w:sz w:val="24"/>
          <w:szCs w:val="24"/>
          <w:bdr w:val="none" w:color="auto" w:sz="0" w:space="0"/>
          <w:shd w:val="clear" w:fill="FFFFFF"/>
        </w:rPr>
        <w:t>人民日报”微博为例，在</w:t>
      </w:r>
      <w:r>
        <w:rPr>
          <w:rFonts w:hint="default" w:ascii="Calibri" w:hAnsi="Calibri" w:eastAsia="宋体" w:cs="Calibri"/>
          <w:b w:val="0"/>
          <w:i w:val="0"/>
          <w:caps w:val="0"/>
          <w:color w:val="3E3E3E"/>
          <w:spacing w:val="0"/>
          <w:sz w:val="24"/>
          <w:szCs w:val="24"/>
          <w:bdr w:val="none" w:color="auto" w:sz="0" w:space="0"/>
          <w:shd w:val="clear" w:fill="FFFFFF"/>
        </w:rPr>
        <w:t>10</w:t>
      </w:r>
      <w:r>
        <w:rPr>
          <w:rFonts w:hint="eastAsia" w:ascii="宋体" w:hAnsi="宋体" w:eastAsia="宋体" w:cs="宋体"/>
          <w:b w:val="0"/>
          <w:i w:val="0"/>
          <w:caps w:val="0"/>
          <w:color w:val="3E3E3E"/>
          <w:spacing w:val="0"/>
          <w:sz w:val="24"/>
          <w:szCs w:val="24"/>
          <w:bdr w:val="none" w:color="auto" w:sz="0" w:space="0"/>
          <w:shd w:val="clear" w:fill="FFFFFF"/>
        </w:rPr>
        <w:t>月</w:t>
      </w:r>
      <w:r>
        <w:rPr>
          <w:rFonts w:hint="default" w:ascii="Calibri" w:hAnsi="Calibri" w:eastAsia="宋体" w:cs="Calibri"/>
          <w:b w:val="0"/>
          <w:i w:val="0"/>
          <w:caps w:val="0"/>
          <w:color w:val="3E3E3E"/>
          <w:spacing w:val="0"/>
          <w:sz w:val="24"/>
          <w:szCs w:val="24"/>
          <w:bdr w:val="none" w:color="auto" w:sz="0" w:space="0"/>
          <w:shd w:val="clear" w:fill="FFFFFF"/>
        </w:rPr>
        <w:t>5</w:t>
      </w:r>
      <w:r>
        <w:rPr>
          <w:rFonts w:hint="eastAsia" w:ascii="宋体" w:hAnsi="宋体" w:eastAsia="宋体" w:cs="宋体"/>
          <w:b w:val="0"/>
          <w:i w:val="0"/>
          <w:caps w:val="0"/>
          <w:color w:val="3E3E3E"/>
          <w:spacing w:val="0"/>
          <w:sz w:val="24"/>
          <w:szCs w:val="24"/>
          <w:bdr w:val="none" w:color="auto" w:sz="0" w:space="0"/>
          <w:shd w:val="clear" w:fill="FFFFFF"/>
        </w:rPr>
        <w:t>日</w:t>
      </w:r>
      <w:r>
        <w:rPr>
          <w:rFonts w:hint="default" w:ascii="Calibri" w:hAnsi="Calibri" w:eastAsia="宋体" w:cs="Calibri"/>
          <w:b w:val="0"/>
          <w:i w:val="0"/>
          <w:caps w:val="0"/>
          <w:color w:val="3E3E3E"/>
          <w:spacing w:val="0"/>
          <w:sz w:val="24"/>
          <w:szCs w:val="24"/>
          <w:bdr w:val="none" w:color="auto" w:sz="0" w:space="0"/>
          <w:shd w:val="clear" w:fill="FFFFFF"/>
        </w:rPr>
        <w:t>17:39</w:t>
      </w:r>
      <w:r>
        <w:rPr>
          <w:rFonts w:hint="eastAsia" w:ascii="宋体" w:hAnsi="宋体" w:eastAsia="宋体" w:cs="宋体"/>
          <w:b w:val="0"/>
          <w:i w:val="0"/>
          <w:caps w:val="0"/>
          <w:color w:val="3E3E3E"/>
          <w:spacing w:val="0"/>
          <w:sz w:val="24"/>
          <w:szCs w:val="24"/>
          <w:bdr w:val="none" w:color="auto" w:sz="0" w:space="0"/>
          <w:shd w:val="clear" w:fill="FFFFFF"/>
        </w:rPr>
        <w:t>第一时间发布的一条消息微博获得了大量的转发评论，其中转发</w:t>
      </w:r>
      <w:r>
        <w:rPr>
          <w:rFonts w:hint="default" w:ascii="Calibri" w:hAnsi="Calibri" w:eastAsia="宋体" w:cs="Calibri"/>
          <w:b w:val="0"/>
          <w:i w:val="0"/>
          <w:caps w:val="0"/>
          <w:color w:val="3E3E3E"/>
          <w:spacing w:val="0"/>
          <w:sz w:val="24"/>
          <w:szCs w:val="24"/>
          <w:bdr w:val="none" w:color="auto" w:sz="0" w:space="0"/>
          <w:shd w:val="clear" w:fill="FFFFFF"/>
        </w:rPr>
        <w:t>48108</w:t>
      </w:r>
      <w:r>
        <w:rPr>
          <w:rFonts w:hint="eastAsia" w:ascii="宋体" w:hAnsi="宋体" w:eastAsia="宋体" w:cs="宋体"/>
          <w:b w:val="0"/>
          <w:i w:val="0"/>
          <w:caps w:val="0"/>
          <w:color w:val="3E3E3E"/>
          <w:spacing w:val="0"/>
          <w:sz w:val="24"/>
          <w:szCs w:val="24"/>
          <w:bdr w:val="none" w:color="auto" w:sz="0" w:space="0"/>
          <w:shd w:val="clear" w:fill="FFFFFF"/>
        </w:rPr>
        <w:t xml:space="preserve">次，评论 </w:t>
      </w:r>
      <w:r>
        <w:rPr>
          <w:rFonts w:hint="default" w:ascii="Calibri" w:hAnsi="Calibri" w:eastAsia="宋体" w:cs="Calibri"/>
          <w:b w:val="0"/>
          <w:i w:val="0"/>
          <w:caps w:val="0"/>
          <w:color w:val="3E3E3E"/>
          <w:spacing w:val="0"/>
          <w:sz w:val="24"/>
          <w:szCs w:val="24"/>
          <w:bdr w:val="none" w:color="auto" w:sz="0" w:space="0"/>
          <w:shd w:val="clear" w:fill="FFFFFF"/>
        </w:rPr>
        <w:t>7507</w:t>
      </w:r>
      <w:r>
        <w:rPr>
          <w:rFonts w:hint="eastAsia" w:ascii="宋体" w:hAnsi="宋体" w:eastAsia="宋体" w:cs="宋体"/>
          <w:b w:val="0"/>
          <w:i w:val="0"/>
          <w:caps w:val="0"/>
          <w:color w:val="3E3E3E"/>
          <w:spacing w:val="0"/>
          <w:sz w:val="24"/>
          <w:szCs w:val="24"/>
          <w:bdr w:val="none" w:color="auto" w:sz="0" w:space="0"/>
          <w:shd w:val="clear" w:fill="FFFFFF"/>
        </w:rPr>
        <w:t>次。按照其中的网友评论的热门度排序，我们可以读到网友对这一突发喜讯的回应情况。这些热门度排序靠前的微博网友评论，在发布时间上大都是集中在原微博发布的前十五分钟内，且相对集中在前三五分钟内。这充分表明，突发性新闻信息传播，使得网民的及时反响和情绪宣泄往往集中在舆论议题的浅层的信息点上，其中的关键信息要素有：获奖的意义、祝贺恭喜的心情、获奖者名字、中国人、自然科学家、女科学家、得过拉斯克奖、</w:t>
      </w:r>
      <w:r>
        <w:rPr>
          <w:rFonts w:hint="default" w:ascii="Calibri" w:hAnsi="Calibri" w:eastAsia="宋体" w:cs="Calibri"/>
          <w:b w:val="0"/>
          <w:i w:val="0"/>
          <w:caps w:val="0"/>
          <w:color w:val="3E3E3E"/>
          <w:spacing w:val="0"/>
          <w:sz w:val="24"/>
          <w:szCs w:val="24"/>
          <w:bdr w:val="none" w:color="auto" w:sz="0" w:space="0"/>
          <w:shd w:val="clear" w:fill="FFFFFF"/>
        </w:rPr>
        <w:t>85</w:t>
      </w:r>
      <w:r>
        <w:rPr>
          <w:rFonts w:hint="eastAsia" w:ascii="宋体" w:hAnsi="宋体" w:eastAsia="宋体" w:cs="宋体"/>
          <w:b w:val="0"/>
          <w:i w:val="0"/>
          <w:caps w:val="0"/>
          <w:color w:val="3E3E3E"/>
          <w:spacing w:val="0"/>
          <w:sz w:val="24"/>
          <w:szCs w:val="24"/>
          <w:bdr w:val="none" w:color="auto" w:sz="0" w:space="0"/>
          <w:shd w:val="clear" w:fill="FFFFFF"/>
        </w:rPr>
        <w:t>岁、中医中药、治理疟疾等等。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jc w:val="center"/>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fldChar w:fldCharType="begin"/>
      </w:r>
      <w:r>
        <w:rPr>
          <w:rFonts w:hint="eastAsia" w:ascii="宋体" w:hAnsi="宋体" w:eastAsia="宋体" w:cs="宋体"/>
          <w:b w:val="0"/>
          <w:i w:val="0"/>
          <w:caps w:val="0"/>
          <w:color w:val="3E3E3E"/>
          <w:spacing w:val="0"/>
          <w:sz w:val="24"/>
          <w:szCs w:val="24"/>
          <w:bdr w:val="none" w:color="auto" w:sz="0" w:space="0"/>
          <w:shd w:val="clear" w:fill="FFFFFF"/>
        </w:rPr>
        <w:instrText xml:space="preserve">INCLUDEPICTURE \d "http://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eastAsia" w:ascii="宋体" w:hAnsi="宋体" w:eastAsia="宋体" w:cs="宋体"/>
          <w:b w:val="0"/>
          <w:i w:val="0"/>
          <w:caps w:val="0"/>
          <w:color w:val="3E3E3E"/>
          <w:spacing w:val="0"/>
          <w:sz w:val="24"/>
          <w:szCs w:val="24"/>
          <w:bdr w:val="none" w:color="auto" w:sz="0" w:space="0"/>
          <w:shd w:val="clear" w:fill="FFFFFF"/>
        </w:rPr>
        <w:fldChar w:fldCharType="separate"/>
      </w:r>
      <w:r>
        <w:rPr>
          <w:rFonts w:hint="eastAsia" w:ascii="宋体" w:hAnsi="宋体" w:eastAsia="宋体" w:cs="宋体"/>
          <w:b w:val="0"/>
          <w:i w:val="0"/>
          <w:caps w:val="0"/>
          <w:color w:val="3E3E3E"/>
          <w:spacing w:val="0"/>
          <w:sz w:val="24"/>
          <w:szCs w:val="24"/>
          <w:bdr w:val="none" w:color="auto" w:sz="0" w:space="0"/>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rcRect/>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i w:val="0"/>
          <w:caps w:val="0"/>
          <w:color w:val="3E3E3E"/>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797BAA"/>
          <w:spacing w:val="0"/>
          <w:sz w:val="24"/>
          <w:szCs w:val="24"/>
          <w:bdr w:val="none" w:color="auto" w:sz="0" w:space="0"/>
          <w:shd w:val="clear" w:fill="FFFFFF"/>
        </w:rPr>
        <w:t>二是迅速唤起休眠的旧议题。</w:t>
      </w:r>
      <w:r>
        <w:rPr>
          <w:rFonts w:hint="eastAsia" w:ascii="宋体" w:hAnsi="宋体" w:eastAsia="宋体" w:cs="宋体"/>
          <w:b w:val="0"/>
          <w:i w:val="0"/>
          <w:caps w:val="0"/>
          <w:color w:val="3E3E3E"/>
          <w:spacing w:val="0"/>
          <w:sz w:val="24"/>
          <w:szCs w:val="24"/>
          <w:bdr w:val="none" w:color="auto" w:sz="0" w:space="0"/>
          <w:shd w:val="clear" w:fill="FFFFFF"/>
        </w:rPr>
        <w:t>在突发事件过程中，有深度的报道和解释性信息还往往来不及写作完成，这个时候，则会调动起一些“旧”的原先“休眠”的内容。在本例中，由于屠呦呦于</w:t>
      </w:r>
      <w:r>
        <w:rPr>
          <w:rFonts w:hint="default" w:ascii="Calibri" w:hAnsi="Calibri" w:eastAsia="宋体" w:cs="Calibri"/>
          <w:b w:val="0"/>
          <w:i w:val="0"/>
          <w:caps w:val="0"/>
          <w:color w:val="3E3E3E"/>
          <w:spacing w:val="0"/>
          <w:sz w:val="24"/>
          <w:szCs w:val="24"/>
          <w:bdr w:val="none" w:color="auto" w:sz="0" w:space="0"/>
          <w:shd w:val="clear" w:fill="FFFFFF"/>
        </w:rPr>
        <w:t>2011</w:t>
      </w:r>
      <w:r>
        <w:rPr>
          <w:rFonts w:hint="eastAsia" w:ascii="宋体" w:hAnsi="宋体" w:eastAsia="宋体" w:cs="宋体"/>
          <w:b w:val="0"/>
          <w:i w:val="0"/>
          <w:caps w:val="0"/>
          <w:color w:val="3E3E3E"/>
          <w:spacing w:val="0"/>
          <w:sz w:val="24"/>
          <w:szCs w:val="24"/>
          <w:bdr w:val="none" w:color="auto" w:sz="0" w:space="0"/>
          <w:shd w:val="clear" w:fill="FFFFFF"/>
        </w:rPr>
        <w:t>年获得拉斯克奖时就曾引起媒体关注，也引发过舆论争议。其中，人民日报记者赵永新当时曾以“柏木钉”的笔名发表了三篇评论，分析回答了“一人获奖公平吗”、“三流条件何以创造一流成果”、“为什么落选院士”等疑问。在此突发新闻传出后，人民日报客户端特意将他的旧作编辑后重发，由此，在网络上得到更大面积的转发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797BAA"/>
          <w:spacing w:val="0"/>
          <w:sz w:val="24"/>
          <w:szCs w:val="24"/>
          <w:bdr w:val="none" w:color="auto" w:sz="0" w:space="0"/>
          <w:shd w:val="clear" w:fill="FFFFFF"/>
        </w:rPr>
        <w:t>三是一些原有的争议被重新提及或再度引发关注讨论。</w:t>
      </w:r>
      <w:r>
        <w:rPr>
          <w:rFonts w:hint="eastAsia" w:ascii="宋体" w:hAnsi="宋体" w:eastAsia="宋体" w:cs="宋体"/>
          <w:b w:val="0"/>
          <w:i w:val="0"/>
          <w:caps w:val="0"/>
          <w:color w:val="3E3E3E"/>
          <w:spacing w:val="0"/>
          <w:sz w:val="24"/>
          <w:szCs w:val="24"/>
          <w:bdr w:val="none" w:color="auto" w:sz="0" w:space="0"/>
          <w:shd w:val="clear" w:fill="FFFFFF"/>
        </w:rPr>
        <w:t>突发事件还往往会牵涉相关争议，有时会引起知情人或利益相关方站出来重提争议或进行评论，从而引起公众注意。</w:t>
      </w:r>
      <w:r>
        <w:rPr>
          <w:rStyle w:val="5"/>
          <w:rFonts w:hint="eastAsia" w:ascii="宋体" w:hAnsi="宋体" w:eastAsia="宋体" w:cs="宋体"/>
          <w:i w:val="0"/>
          <w:caps w:val="0"/>
          <w:color w:val="3E3E3E"/>
          <w:spacing w:val="0"/>
          <w:sz w:val="24"/>
          <w:szCs w:val="24"/>
          <w:bdr w:val="none" w:color="auto" w:sz="0" w:space="0"/>
          <w:shd w:val="clear" w:fill="FFFFFF"/>
        </w:rPr>
        <w:t>在</w:t>
      </w:r>
      <w:r>
        <w:rPr>
          <w:rStyle w:val="5"/>
          <w:rFonts w:hint="default" w:ascii="Calibri" w:hAnsi="Calibri" w:eastAsia="宋体" w:cs="Calibri"/>
          <w:i w:val="0"/>
          <w:caps w:val="0"/>
          <w:color w:val="3E3E3E"/>
          <w:spacing w:val="0"/>
          <w:sz w:val="24"/>
          <w:szCs w:val="24"/>
          <w:bdr w:val="none" w:color="auto" w:sz="0" w:space="0"/>
          <w:shd w:val="clear" w:fill="FFFFFF"/>
        </w:rPr>
        <w:t>2011</w:t>
      </w:r>
      <w:r>
        <w:rPr>
          <w:rStyle w:val="5"/>
          <w:rFonts w:hint="eastAsia" w:ascii="宋体" w:hAnsi="宋体" w:eastAsia="宋体" w:cs="宋体"/>
          <w:i w:val="0"/>
          <w:caps w:val="0"/>
          <w:color w:val="3E3E3E"/>
          <w:spacing w:val="0"/>
          <w:sz w:val="24"/>
          <w:szCs w:val="24"/>
          <w:bdr w:val="none" w:color="auto" w:sz="0" w:space="0"/>
          <w:shd w:val="clear" w:fill="FFFFFF"/>
        </w:rPr>
        <w:t>年屠呦呦获得拉斯克奖之际，甚至追溯到更早的有关科研奖项的单位署名和个人署名等问题，以及“</w:t>
      </w:r>
      <w:r>
        <w:rPr>
          <w:rStyle w:val="5"/>
          <w:rFonts w:hint="default" w:ascii="Calibri" w:hAnsi="Calibri" w:eastAsia="宋体" w:cs="Calibri"/>
          <w:i w:val="0"/>
          <w:caps w:val="0"/>
          <w:color w:val="3E3E3E"/>
          <w:spacing w:val="0"/>
          <w:sz w:val="24"/>
          <w:szCs w:val="24"/>
          <w:bdr w:val="none" w:color="auto" w:sz="0" w:space="0"/>
          <w:shd w:val="clear" w:fill="FFFFFF"/>
        </w:rPr>
        <w:t>523</w:t>
      </w:r>
      <w:r>
        <w:rPr>
          <w:rStyle w:val="5"/>
          <w:rFonts w:hint="eastAsia" w:ascii="宋体" w:hAnsi="宋体" w:eastAsia="宋体" w:cs="宋体"/>
          <w:i w:val="0"/>
          <w:caps w:val="0"/>
          <w:color w:val="3E3E3E"/>
          <w:spacing w:val="0"/>
          <w:sz w:val="24"/>
          <w:szCs w:val="24"/>
          <w:bdr w:val="none" w:color="auto" w:sz="0" w:space="0"/>
          <w:shd w:val="clear" w:fill="FFFFFF"/>
        </w:rPr>
        <w:t>项目”的历史细节曾引起其中相关当事人的争议。这些争议的披露，也会引起公众的注意和关心，有的也会引发舆论的讨论。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797BAA"/>
          <w:spacing w:val="0"/>
          <w:sz w:val="24"/>
          <w:szCs w:val="24"/>
          <w:bdr w:val="none" w:color="auto" w:sz="0" w:space="0"/>
          <w:shd w:val="clear" w:fill="FFFFFF"/>
        </w:rPr>
        <w:t>四是相关的娱乐化传播、段子传播与仿拟传播。</w:t>
      </w:r>
      <w:r>
        <w:rPr>
          <w:rStyle w:val="5"/>
          <w:rFonts w:hint="eastAsia" w:ascii="宋体" w:hAnsi="宋体" w:eastAsia="宋体" w:cs="宋体"/>
          <w:i w:val="0"/>
          <w:caps w:val="0"/>
          <w:color w:val="3E3E3E"/>
          <w:spacing w:val="0"/>
          <w:sz w:val="24"/>
          <w:szCs w:val="24"/>
          <w:bdr w:val="none" w:color="auto" w:sz="0" w:space="0"/>
          <w:shd w:val="clear" w:fill="FFFFFF"/>
        </w:rPr>
        <w:t>在新媒体环境下，但凡有突发事件和重要议题出现并得以广泛传播时，一些相关的娱乐化传播则会应运而生。</w:t>
      </w:r>
      <w:r>
        <w:rPr>
          <w:rFonts w:hint="eastAsia" w:ascii="宋体" w:hAnsi="宋体" w:eastAsia="宋体" w:cs="宋体"/>
          <w:b w:val="0"/>
          <w:i w:val="0"/>
          <w:caps w:val="0"/>
          <w:color w:val="3E3E3E"/>
          <w:spacing w:val="0"/>
          <w:sz w:val="24"/>
          <w:szCs w:val="24"/>
          <w:bdr w:val="none" w:color="auto" w:sz="0" w:space="0"/>
          <w:shd w:val="clear" w:fill="FFFFFF"/>
        </w:rPr>
        <w:t>在本例中，最多的娱乐片段好像集中在获奖者的名字上。例如，较为流行的一个段子是调侃屠呦呦的名字。笔者在此事件中感到印象较为深刻的一个内容是在屠呦呦获奖后广为传播的《史记·屠呦呦传》。这些娱乐化的传播在某种程度上扩大了该事件的议题知晓面和传播度，使得其更容易融入新媒体环境中的碎片化传播、人际传播、口语传播，从而，放大了舆论议题的传播范围，增强了其被讨论传播的频度和可接受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797BAA"/>
          <w:spacing w:val="0"/>
          <w:sz w:val="24"/>
          <w:szCs w:val="24"/>
          <w:bdr w:val="none" w:color="auto" w:sz="0" w:space="0"/>
          <w:shd w:val="clear" w:fill="FFFFFF"/>
        </w:rPr>
        <w:t>五是相关的记者追踪报道和更深入的解密解释。</w:t>
      </w:r>
      <w:r>
        <w:rPr>
          <w:rFonts w:hint="eastAsia" w:ascii="宋体" w:hAnsi="宋体" w:eastAsia="宋体" w:cs="宋体"/>
          <w:b w:val="0"/>
          <w:i w:val="0"/>
          <w:caps w:val="0"/>
          <w:color w:val="3E3E3E"/>
          <w:spacing w:val="0"/>
          <w:sz w:val="24"/>
          <w:szCs w:val="24"/>
          <w:bdr w:val="none" w:color="auto" w:sz="0" w:space="0"/>
          <w:shd w:val="clear" w:fill="FFFFFF"/>
        </w:rPr>
        <w:t>突发事件在迅速传播的过程中，必然引起各路媒体记者的追逐，因此，相关的追踪报道和更多更深入内容的呈现与舆论话题评说，也自然会在热点时刻进行充分传播。在本例中，出现的有对屠呦呦本人的直接采访，例如，《钱江晚报》记者电话采访之后，又专程到北京登门拜访采访，在第一时间内报道了获奖者的感受，也介绍了她的家庭、家乡及其求学时期在宁波的成长经历等等，从而让更多人了解更丰富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797BAA"/>
          <w:spacing w:val="0"/>
          <w:sz w:val="24"/>
          <w:szCs w:val="24"/>
          <w:bdr w:val="none" w:color="auto" w:sz="0" w:space="0"/>
          <w:shd w:val="clear" w:fill="FFFFFF"/>
        </w:rPr>
        <w:t>六是相关牵连进的后续事件及其评论。</w:t>
      </w:r>
      <w:r>
        <w:rPr>
          <w:rFonts w:hint="eastAsia" w:ascii="宋体" w:hAnsi="宋体" w:eastAsia="宋体" w:cs="宋体"/>
          <w:b w:val="0"/>
          <w:i w:val="0"/>
          <w:caps w:val="0"/>
          <w:color w:val="3E3E3E"/>
          <w:spacing w:val="0"/>
          <w:sz w:val="24"/>
          <w:szCs w:val="24"/>
          <w:bdr w:val="none" w:color="auto" w:sz="0" w:space="0"/>
          <w:shd w:val="clear" w:fill="FFFFFF"/>
        </w:rPr>
        <w:t>突发事件发生之后，还有相关后续事件可能引发新的舆论议题。有媒体记者发现在网上有卖家拍卖诺贝尔奖获得者屠呦呦的亲笔书信和题词。拍卖的</w:t>
      </w:r>
      <w:r>
        <w:rPr>
          <w:rFonts w:hint="default" w:ascii="Calibri" w:hAnsi="Calibri" w:eastAsia="宋体" w:cs="Calibri"/>
          <w:b w:val="0"/>
          <w:i w:val="0"/>
          <w:caps w:val="0"/>
          <w:color w:val="3E3E3E"/>
          <w:spacing w:val="0"/>
          <w:sz w:val="24"/>
          <w:szCs w:val="24"/>
          <w:bdr w:val="none" w:color="auto" w:sz="0" w:space="0"/>
          <w:shd w:val="clear" w:fill="FFFFFF"/>
        </w:rPr>
        <w:t>3</w:t>
      </w:r>
      <w:r>
        <w:rPr>
          <w:rFonts w:hint="eastAsia" w:ascii="宋体" w:hAnsi="宋体" w:eastAsia="宋体" w:cs="宋体"/>
          <w:b w:val="0"/>
          <w:i w:val="0"/>
          <w:caps w:val="0"/>
          <w:color w:val="3E3E3E"/>
          <w:spacing w:val="0"/>
          <w:sz w:val="24"/>
          <w:szCs w:val="24"/>
          <w:bdr w:val="none" w:color="auto" w:sz="0" w:space="0"/>
          <w:shd w:val="clear" w:fill="FFFFFF"/>
        </w:rPr>
        <w:t>封书信的起拍价格均为</w:t>
      </w:r>
      <w:r>
        <w:rPr>
          <w:rFonts w:hint="default" w:ascii="Calibri" w:hAnsi="Calibri" w:eastAsia="宋体" w:cs="Calibri"/>
          <w:b w:val="0"/>
          <w:i w:val="0"/>
          <w:caps w:val="0"/>
          <w:color w:val="3E3E3E"/>
          <w:spacing w:val="0"/>
          <w:sz w:val="24"/>
          <w:szCs w:val="24"/>
          <w:bdr w:val="none" w:color="auto" w:sz="0" w:space="0"/>
          <w:shd w:val="clear" w:fill="FFFFFF"/>
        </w:rPr>
        <w:t>10</w:t>
      </w:r>
      <w:r>
        <w:rPr>
          <w:rFonts w:hint="eastAsia" w:ascii="宋体" w:hAnsi="宋体" w:eastAsia="宋体" w:cs="宋体"/>
          <w:b w:val="0"/>
          <w:i w:val="0"/>
          <w:caps w:val="0"/>
          <w:color w:val="3E3E3E"/>
          <w:spacing w:val="0"/>
          <w:sz w:val="24"/>
          <w:szCs w:val="24"/>
          <w:bdr w:val="none" w:color="auto" w:sz="0" w:space="0"/>
          <w:shd w:val="clear" w:fill="FFFFFF"/>
        </w:rPr>
        <w:t>元，一路竞价至三天后的</w:t>
      </w:r>
      <w:r>
        <w:rPr>
          <w:rFonts w:hint="default" w:ascii="Calibri" w:hAnsi="Calibri" w:eastAsia="宋体" w:cs="Calibri"/>
          <w:b w:val="0"/>
          <w:i w:val="0"/>
          <w:caps w:val="0"/>
          <w:color w:val="3E3E3E"/>
          <w:spacing w:val="0"/>
          <w:sz w:val="24"/>
          <w:szCs w:val="24"/>
          <w:bdr w:val="none" w:color="auto" w:sz="0" w:space="0"/>
          <w:shd w:val="clear" w:fill="FFFFFF"/>
        </w:rPr>
        <w:t>10</w:t>
      </w:r>
      <w:r>
        <w:rPr>
          <w:rFonts w:hint="eastAsia" w:ascii="宋体" w:hAnsi="宋体" w:eastAsia="宋体" w:cs="宋体"/>
          <w:b w:val="0"/>
          <w:i w:val="0"/>
          <w:caps w:val="0"/>
          <w:color w:val="3E3E3E"/>
          <w:spacing w:val="0"/>
          <w:sz w:val="24"/>
          <w:szCs w:val="24"/>
          <w:bdr w:val="none" w:color="auto" w:sz="0" w:space="0"/>
          <w:shd w:val="clear" w:fill="FFFFFF"/>
        </w:rPr>
        <w:t>月</w:t>
      </w:r>
      <w:r>
        <w:rPr>
          <w:rFonts w:hint="default" w:ascii="Calibri" w:hAnsi="Calibri" w:eastAsia="宋体" w:cs="Calibri"/>
          <w:b w:val="0"/>
          <w:i w:val="0"/>
          <w:caps w:val="0"/>
          <w:color w:val="3E3E3E"/>
          <w:spacing w:val="0"/>
          <w:sz w:val="24"/>
          <w:szCs w:val="24"/>
          <w:bdr w:val="none" w:color="auto" w:sz="0" w:space="0"/>
          <w:shd w:val="clear" w:fill="FFFFFF"/>
        </w:rPr>
        <w:t>9</w:t>
      </w:r>
      <w:r>
        <w:rPr>
          <w:rFonts w:hint="eastAsia" w:ascii="宋体" w:hAnsi="宋体" w:eastAsia="宋体" w:cs="宋体"/>
          <w:b w:val="0"/>
          <w:i w:val="0"/>
          <w:caps w:val="0"/>
          <w:color w:val="3E3E3E"/>
          <w:spacing w:val="0"/>
          <w:sz w:val="24"/>
          <w:szCs w:val="24"/>
          <w:bdr w:val="none" w:color="auto" w:sz="0" w:space="0"/>
          <w:shd w:val="clear" w:fill="FFFFFF"/>
        </w:rPr>
        <w:t>日夜里</w:t>
      </w:r>
      <w:r>
        <w:rPr>
          <w:rFonts w:hint="default" w:ascii="Calibri" w:hAnsi="Calibri" w:eastAsia="宋体" w:cs="Calibri"/>
          <w:b w:val="0"/>
          <w:i w:val="0"/>
          <w:caps w:val="0"/>
          <w:color w:val="3E3E3E"/>
          <w:spacing w:val="0"/>
          <w:sz w:val="24"/>
          <w:szCs w:val="24"/>
          <w:bdr w:val="none" w:color="auto" w:sz="0" w:space="0"/>
          <w:shd w:val="clear" w:fill="FFFFFF"/>
        </w:rPr>
        <w:t>11</w:t>
      </w:r>
      <w:r>
        <w:rPr>
          <w:rFonts w:hint="eastAsia" w:ascii="宋体" w:hAnsi="宋体" w:eastAsia="宋体" w:cs="宋体"/>
          <w:b w:val="0"/>
          <w:i w:val="0"/>
          <w:caps w:val="0"/>
          <w:color w:val="3E3E3E"/>
          <w:spacing w:val="0"/>
          <w:sz w:val="24"/>
          <w:szCs w:val="24"/>
          <w:bdr w:val="none" w:color="auto" w:sz="0" w:space="0"/>
          <w:shd w:val="clear" w:fill="FFFFFF"/>
        </w:rPr>
        <w:t>时</w:t>
      </w:r>
      <w:r>
        <w:rPr>
          <w:rFonts w:hint="default" w:ascii="Calibri" w:hAnsi="Calibri" w:eastAsia="宋体" w:cs="Calibri"/>
          <w:b w:val="0"/>
          <w:i w:val="0"/>
          <w:caps w:val="0"/>
          <w:color w:val="3E3E3E"/>
          <w:spacing w:val="0"/>
          <w:sz w:val="24"/>
          <w:szCs w:val="24"/>
          <w:bdr w:val="none" w:color="auto" w:sz="0" w:space="0"/>
          <w:shd w:val="clear" w:fill="FFFFFF"/>
        </w:rPr>
        <w:t>33</w:t>
      </w:r>
      <w:r>
        <w:rPr>
          <w:rFonts w:hint="eastAsia" w:ascii="宋体" w:hAnsi="宋体" w:eastAsia="宋体" w:cs="宋体"/>
          <w:b w:val="0"/>
          <w:i w:val="0"/>
          <w:caps w:val="0"/>
          <w:color w:val="3E3E3E"/>
          <w:spacing w:val="0"/>
          <w:sz w:val="24"/>
          <w:szCs w:val="24"/>
          <w:bdr w:val="none" w:color="auto" w:sz="0" w:space="0"/>
          <w:shd w:val="clear" w:fill="FFFFFF"/>
        </w:rPr>
        <w:t>分，经历数百次加价，两名买家拍下了这三封信，总价达到</w:t>
      </w:r>
      <w:r>
        <w:rPr>
          <w:rFonts w:hint="default" w:ascii="Calibri" w:hAnsi="Calibri" w:eastAsia="宋体" w:cs="Calibri"/>
          <w:b w:val="0"/>
          <w:i w:val="0"/>
          <w:caps w:val="0"/>
          <w:color w:val="3E3E3E"/>
          <w:spacing w:val="0"/>
          <w:sz w:val="24"/>
          <w:szCs w:val="24"/>
          <w:bdr w:val="none" w:color="auto" w:sz="0" w:space="0"/>
          <w:shd w:val="clear" w:fill="FFFFFF"/>
        </w:rPr>
        <w:t>8</w:t>
      </w:r>
      <w:r>
        <w:rPr>
          <w:rFonts w:hint="eastAsia" w:ascii="宋体" w:hAnsi="宋体" w:eastAsia="宋体" w:cs="宋体"/>
          <w:b w:val="0"/>
          <w:i w:val="0"/>
          <w:caps w:val="0"/>
          <w:color w:val="3E3E3E"/>
          <w:spacing w:val="0"/>
          <w:sz w:val="24"/>
          <w:szCs w:val="24"/>
          <w:bdr w:val="none" w:color="auto" w:sz="0" w:space="0"/>
          <w:shd w:val="clear" w:fill="FFFFFF"/>
        </w:rPr>
        <w:t>万多元，最高的一封信拍出</w:t>
      </w:r>
      <w:r>
        <w:rPr>
          <w:rFonts w:hint="default" w:ascii="Calibri" w:hAnsi="Calibri" w:eastAsia="宋体" w:cs="Calibri"/>
          <w:b w:val="0"/>
          <w:i w:val="0"/>
          <w:caps w:val="0"/>
          <w:color w:val="3E3E3E"/>
          <w:spacing w:val="0"/>
          <w:sz w:val="24"/>
          <w:szCs w:val="24"/>
          <w:bdr w:val="none" w:color="auto" w:sz="0" w:space="0"/>
          <w:shd w:val="clear" w:fill="FFFFFF"/>
        </w:rPr>
        <w:t>41500</w:t>
      </w:r>
      <w:r>
        <w:rPr>
          <w:rFonts w:hint="eastAsia" w:ascii="宋体" w:hAnsi="宋体" w:eastAsia="宋体" w:cs="宋体"/>
          <w:b w:val="0"/>
          <w:i w:val="0"/>
          <w:caps w:val="0"/>
          <w:color w:val="3E3E3E"/>
          <w:spacing w:val="0"/>
          <w:sz w:val="24"/>
          <w:szCs w:val="24"/>
          <w:bdr w:val="none" w:color="auto" w:sz="0" w:space="0"/>
          <w:shd w:val="clear" w:fill="FFFFFF"/>
        </w:rPr>
        <w:t>元。这一事件出现后，也引起了网友的关注和相关议论。《钱江晚报》对此刊登评论称：“</w:t>
      </w:r>
      <w:r>
        <w:rPr>
          <w:rStyle w:val="5"/>
          <w:rFonts w:hint="eastAsia" w:ascii="宋体" w:hAnsi="宋体" w:eastAsia="宋体" w:cs="宋体"/>
          <w:i w:val="0"/>
          <w:caps w:val="0"/>
          <w:color w:val="3E3E3E"/>
          <w:spacing w:val="0"/>
          <w:sz w:val="24"/>
          <w:szCs w:val="24"/>
          <w:bdr w:val="none" w:color="auto" w:sz="0" w:space="0"/>
          <w:shd w:val="clear" w:fill="FFFFFF"/>
        </w:rPr>
        <w:t>科学无价，自己的书信却被人明码拍着高价，这是对屠呦呦、对科学精神的双重亵渎</w:t>
      </w:r>
      <w:r>
        <w:rPr>
          <w:rFonts w:hint="eastAsia" w:ascii="宋体" w:hAnsi="宋体" w:eastAsia="宋体" w:cs="宋体"/>
          <w:b w:val="0"/>
          <w:i w:val="0"/>
          <w:caps w:val="0"/>
          <w:color w:val="3E3E3E"/>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797BAA"/>
          <w:spacing w:val="0"/>
          <w:sz w:val="24"/>
          <w:szCs w:val="24"/>
          <w:bdr w:val="none" w:color="auto" w:sz="0" w:space="0"/>
          <w:shd w:val="clear" w:fill="FFFFFF"/>
        </w:rPr>
        <w:t>七是网络漫评与各种关联性的评说。</w:t>
      </w:r>
      <w:r>
        <w:rPr>
          <w:rFonts w:hint="eastAsia" w:ascii="宋体" w:hAnsi="宋体" w:eastAsia="宋体" w:cs="宋体"/>
          <w:b w:val="0"/>
          <w:i w:val="0"/>
          <w:caps w:val="0"/>
          <w:color w:val="3E3E3E"/>
          <w:spacing w:val="0"/>
          <w:sz w:val="24"/>
          <w:szCs w:val="24"/>
          <w:bdr w:val="none" w:color="auto" w:sz="0" w:space="0"/>
          <w:shd w:val="clear" w:fill="FFFFFF"/>
        </w:rPr>
        <w:t>突发事件成为重要的网络议题之后，还有一些有趣的网络漫评，会让各种自由发表者做各种关联性的话题评说，这时，</w:t>
      </w:r>
      <w:r>
        <w:rPr>
          <w:rStyle w:val="5"/>
          <w:rFonts w:hint="eastAsia" w:ascii="宋体" w:hAnsi="宋体" w:eastAsia="宋体" w:cs="宋体"/>
          <w:i w:val="0"/>
          <w:caps w:val="0"/>
          <w:color w:val="3E3E3E"/>
          <w:spacing w:val="0"/>
          <w:sz w:val="24"/>
          <w:szCs w:val="24"/>
          <w:bdr w:val="none" w:color="auto" w:sz="0" w:space="0"/>
          <w:shd w:val="clear" w:fill="FFFFFF"/>
        </w:rPr>
        <w:t>一些可能本身与此事件八竿子打不着的人或事，也牵扯进来，成为“躺着中枪”的对象，甚至成为某些网络情绪的宣泄口与网络攻击行为的替罪羊。</w:t>
      </w:r>
      <w:r>
        <w:rPr>
          <w:rFonts w:hint="eastAsia" w:ascii="宋体" w:hAnsi="宋体" w:eastAsia="宋体" w:cs="宋体"/>
          <w:b w:val="0"/>
          <w:i w:val="0"/>
          <w:caps w:val="0"/>
          <w:color w:val="3E3E3E"/>
          <w:spacing w:val="0"/>
          <w:sz w:val="24"/>
          <w:szCs w:val="24"/>
          <w:bdr w:val="none" w:color="auto" w:sz="0" w:space="0"/>
          <w:shd w:val="clear" w:fill="FFFFFF"/>
        </w:rPr>
        <w:t>由于发生的时间恰好在国庆长假期间，那么，在这个长假中高调举办婚礼的黄晓明先生居然就被拿来和屠呦呦老太太作比较了。一时间有篇题为《黄晓明</w:t>
      </w:r>
      <w:r>
        <w:rPr>
          <w:rFonts w:hint="default" w:ascii="Calibri" w:hAnsi="Calibri" w:eastAsia="宋体" w:cs="Calibri"/>
          <w:b w:val="0"/>
          <w:i w:val="0"/>
          <w:caps w:val="0"/>
          <w:color w:val="3E3E3E"/>
          <w:spacing w:val="0"/>
          <w:sz w:val="24"/>
          <w:szCs w:val="24"/>
          <w:bdr w:val="none" w:color="auto" w:sz="0" w:space="0"/>
          <w:shd w:val="clear" w:fill="FFFFFF"/>
        </w:rPr>
        <w:t>PK</w:t>
      </w:r>
      <w:r>
        <w:rPr>
          <w:rFonts w:hint="eastAsia" w:ascii="宋体" w:hAnsi="宋体" w:eastAsia="宋体" w:cs="宋体"/>
          <w:b w:val="0"/>
          <w:i w:val="0"/>
          <w:caps w:val="0"/>
          <w:color w:val="3E3E3E"/>
          <w:spacing w:val="0"/>
          <w:sz w:val="24"/>
          <w:szCs w:val="24"/>
          <w:bdr w:val="none" w:color="auto" w:sz="0" w:space="0"/>
          <w:shd w:val="clear" w:fill="FFFFFF"/>
        </w:rPr>
        <w:t>屠呦呦，一生努力不敌一场秀？》的网络评论流传甚广，就此两人的比较，引发了更多的网络评论。这些评论则是超出了屠呦呦本身获诺奖的议题，而进入了一种不同价值观的争议当中。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jc w:val="center"/>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fldChar w:fldCharType="begin"/>
      </w:r>
      <w:r>
        <w:rPr>
          <w:rFonts w:hint="eastAsia" w:ascii="宋体" w:hAnsi="宋体" w:eastAsia="宋体" w:cs="宋体"/>
          <w:b w:val="0"/>
          <w:i w:val="0"/>
          <w:caps w:val="0"/>
          <w:color w:val="3E3E3E"/>
          <w:spacing w:val="0"/>
          <w:sz w:val="24"/>
          <w:szCs w:val="24"/>
          <w:bdr w:val="none" w:color="auto" w:sz="0" w:space="0"/>
          <w:shd w:val="clear" w:fill="FFFFFF"/>
        </w:rPr>
        <w:instrText xml:space="preserve">INCLUDEPICTURE \d "http://mmbiz.qpic.cn/mmbiz/HrDItcKrIjJlfYm6HxA8E4fib0dZOEU4yqjX0j5iaQxZE4Gek3CJKIybJY3FeDEoQakamhHibt2T6qibpqbzY2nEZQ/640?wx_fmt=jpeg&amp;tp=webp&amp;wxfrom=5&amp;wx_lazy=1" \* MERGEFORMATINET </w:instrText>
      </w:r>
      <w:r>
        <w:rPr>
          <w:rFonts w:hint="eastAsia" w:ascii="宋体" w:hAnsi="宋体" w:eastAsia="宋体" w:cs="宋体"/>
          <w:b w:val="0"/>
          <w:i w:val="0"/>
          <w:caps w:val="0"/>
          <w:color w:val="3E3E3E"/>
          <w:spacing w:val="0"/>
          <w:sz w:val="24"/>
          <w:szCs w:val="24"/>
          <w:bdr w:val="none" w:color="auto" w:sz="0" w:space="0"/>
          <w:shd w:val="clear" w:fill="FFFFFF"/>
        </w:rPr>
        <w:fldChar w:fldCharType="separate"/>
      </w:r>
      <w:r>
        <w:rPr>
          <w:rFonts w:hint="eastAsia" w:ascii="宋体" w:hAnsi="宋体" w:eastAsia="宋体" w:cs="宋体"/>
          <w:b w:val="0"/>
          <w:i w:val="0"/>
          <w:caps w:val="0"/>
          <w:color w:val="3E3E3E"/>
          <w:spacing w:val="0"/>
          <w:sz w:val="24"/>
          <w:szCs w:val="24"/>
          <w:bdr w:val="none" w:color="auto" w:sz="0" w:space="0"/>
          <w:shd w:val="clear" w:fill="FFFFFF"/>
        </w:rPr>
        <w:drawing>
          <wp:inline distT="0" distB="0" distL="114300" distR="114300">
            <wp:extent cx="304800" cy="30480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8" r:link="rId9"/>
                    <a:srcRect/>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i w:val="0"/>
          <w:caps w:val="0"/>
          <w:color w:val="3E3E3E"/>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总体上看，因为屠呦呦获诺奖所引发的舆论议题五花八门，形成了各种层次的思辨性、争议性的讨论，</w:t>
      </w:r>
      <w:r>
        <w:rPr>
          <w:rStyle w:val="5"/>
          <w:rFonts w:hint="eastAsia" w:ascii="宋体" w:hAnsi="宋体" w:eastAsia="宋体" w:cs="宋体"/>
          <w:i w:val="0"/>
          <w:caps w:val="0"/>
          <w:color w:val="3E3E3E"/>
          <w:spacing w:val="0"/>
          <w:sz w:val="24"/>
          <w:szCs w:val="24"/>
          <w:bdr w:val="none" w:color="auto" w:sz="0" w:space="0"/>
          <w:shd w:val="clear" w:fill="FFFFFF"/>
        </w:rPr>
        <w:t>依据一定的逻辑关系而衍生自该事件所涉及的关键信息点，而这些信息点要么形成新的舆论议题和舆论反响，要么唤醒曾经休眠的舆论议题，要么激发起过去的争议性话题，要么在新媒体的环境下经过某种修辞性的娱乐化的改造而广为传播，要么引发新的相关事件和新的媒体关注报道，</w:t>
      </w:r>
      <w:r>
        <w:rPr>
          <w:rFonts w:hint="eastAsia" w:ascii="宋体" w:hAnsi="宋体" w:eastAsia="宋体" w:cs="宋体"/>
          <w:b w:val="0"/>
          <w:i w:val="0"/>
          <w:caps w:val="0"/>
          <w:color w:val="3E3E3E"/>
          <w:spacing w:val="0"/>
          <w:sz w:val="24"/>
          <w:szCs w:val="24"/>
          <w:bdr w:val="none" w:color="auto" w:sz="0" w:space="0"/>
          <w:shd w:val="clear" w:fill="FFFFFF"/>
        </w:rPr>
        <w:t>从而扩大其舆论议题所衍生的内容范围和影响的时空维度。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jc w:val="both"/>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FFFFFF"/>
          <w:spacing w:val="0"/>
          <w:sz w:val="24"/>
          <w:szCs w:val="24"/>
          <w:bdr w:val="none" w:color="auto" w:sz="0" w:space="0"/>
          <w:shd w:val="clear" w:fill="AB1942"/>
        </w:rPr>
        <w:t>议题聚焦：</w:t>
      </w:r>
      <w:r>
        <w:rPr>
          <w:rFonts w:hint="eastAsia" w:ascii="宋体" w:hAnsi="宋体" w:eastAsia="宋体" w:cs="宋体"/>
          <w:b/>
          <w:i w:val="0"/>
          <w:caps w:val="0"/>
          <w:color w:val="AB1942"/>
          <w:spacing w:val="0"/>
          <w:sz w:val="24"/>
          <w:szCs w:val="24"/>
          <w:bdr w:val="none" w:color="auto" w:sz="0" w:space="0"/>
          <w:shd w:val="clear" w:fill="FFFFFF"/>
        </w:rPr>
        <w:t>网络舆论议题的框架分析及其价值沉淀过程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那么，在网络突发事件形成网络舆论议题的漫射现象之后，网络舆论场经过一段时间的信息传播与话题讨论之后，在一定程度上在若干议题上形成聚焦，从而，将散乱漫射的网络舆论波聚合成有力的意见倾向。基于传播学的框架理论，</w:t>
      </w:r>
      <w:r>
        <w:rPr>
          <w:rFonts w:hint="default" w:ascii="Calibri" w:hAnsi="Calibri" w:eastAsia="Helvetica Neue" w:cs="Calibri"/>
          <w:b w:val="0"/>
          <w:i w:val="0"/>
          <w:caps w:val="0"/>
          <w:color w:val="3E3E3E"/>
          <w:spacing w:val="0"/>
          <w:sz w:val="24"/>
          <w:szCs w:val="24"/>
          <w:bdr w:val="none" w:color="auto" w:sz="0" w:space="0"/>
          <w:shd w:val="clear" w:fill="FFFFFF"/>
        </w:rPr>
        <w:t>如果按照Entman（1993）</w:t>
      </w:r>
      <w:r>
        <w:rPr>
          <w:rFonts w:hint="eastAsia" w:ascii="宋体" w:hAnsi="宋体" w:eastAsia="宋体" w:cs="宋体"/>
          <w:b w:val="0"/>
          <w:i w:val="0"/>
          <w:caps w:val="0"/>
          <w:color w:val="3E3E3E"/>
          <w:spacing w:val="0"/>
          <w:sz w:val="24"/>
          <w:szCs w:val="24"/>
          <w:bdr w:val="none" w:color="auto" w:sz="0" w:space="0"/>
          <w:shd w:val="clear" w:fill="FFFFFF"/>
        </w:rPr>
        <w:t>所界定的四个层面框架，即“性质界定”、“因果解释”、“道义评估”和“处置建议”和笔者所做研究指出的另一个层面框架即“情感宣泄”</w:t>
      </w:r>
      <w:r>
        <w:rPr>
          <w:rFonts w:hint="default" w:ascii="Calibri" w:hAnsi="Calibri" w:eastAsia="Helvetica Neue" w:cs="Calibri"/>
          <w:b w:val="0"/>
          <w:i w:val="0"/>
          <w:caps w:val="0"/>
          <w:color w:val="3E3E3E"/>
          <w:spacing w:val="0"/>
          <w:sz w:val="24"/>
          <w:szCs w:val="24"/>
          <w:bdr w:val="none" w:color="auto" w:sz="0" w:space="0"/>
          <w:shd w:val="clear" w:fill="FFFFFF"/>
        </w:rPr>
        <w:t>（Liao，2010）</w:t>
      </w:r>
      <w:r>
        <w:rPr>
          <w:rFonts w:hint="eastAsia" w:ascii="宋体" w:hAnsi="宋体" w:eastAsia="宋体" w:cs="宋体"/>
          <w:b w:val="0"/>
          <w:i w:val="0"/>
          <w:caps w:val="0"/>
          <w:color w:val="3E3E3E"/>
          <w:spacing w:val="0"/>
          <w:sz w:val="24"/>
          <w:szCs w:val="24"/>
          <w:bdr w:val="none" w:color="auto" w:sz="0" w:space="0"/>
          <w:shd w:val="clear" w:fill="FFFFFF"/>
        </w:rPr>
        <w:t>的视角来看，</w:t>
      </w:r>
      <w:r>
        <w:rPr>
          <w:rStyle w:val="5"/>
          <w:rFonts w:hint="eastAsia" w:ascii="宋体" w:hAnsi="宋体" w:eastAsia="宋体" w:cs="宋体"/>
          <w:i w:val="0"/>
          <w:caps w:val="0"/>
          <w:color w:val="3E3E3E"/>
          <w:spacing w:val="0"/>
          <w:sz w:val="24"/>
          <w:szCs w:val="24"/>
          <w:bdr w:val="none" w:color="auto" w:sz="0" w:space="0"/>
          <w:shd w:val="clear" w:fill="FFFFFF"/>
        </w:rPr>
        <w:t>屠呦呦获诺奖所引发的各种漫射议题，大致有</w:t>
      </w:r>
      <w:r>
        <w:rPr>
          <w:rStyle w:val="5"/>
          <w:rFonts w:hint="default" w:ascii="Calibri" w:hAnsi="Calibri" w:eastAsia="宋体" w:cs="Calibri"/>
          <w:i w:val="0"/>
          <w:caps w:val="0"/>
          <w:color w:val="3E3E3E"/>
          <w:spacing w:val="0"/>
          <w:sz w:val="24"/>
          <w:szCs w:val="24"/>
          <w:bdr w:val="none" w:color="auto" w:sz="0" w:space="0"/>
          <w:shd w:val="clear" w:fill="FFFFFF"/>
        </w:rPr>
        <w:t>12</w:t>
      </w:r>
      <w:r>
        <w:rPr>
          <w:rStyle w:val="5"/>
          <w:rFonts w:hint="eastAsia" w:ascii="宋体" w:hAnsi="宋体" w:eastAsia="宋体" w:cs="宋体"/>
          <w:i w:val="0"/>
          <w:caps w:val="0"/>
          <w:color w:val="3E3E3E"/>
          <w:spacing w:val="0"/>
          <w:sz w:val="24"/>
          <w:szCs w:val="24"/>
          <w:bdr w:val="none" w:color="auto" w:sz="0" w:space="0"/>
          <w:shd w:val="clear" w:fill="FFFFFF"/>
        </w:rPr>
        <w:t>个主要议题，每个议题都有若干个点落在了这五个框架类别中</w:t>
      </w:r>
      <w:r>
        <w:rPr>
          <w:rFonts w:hint="eastAsia" w:ascii="宋体" w:hAnsi="宋体" w:eastAsia="宋体" w:cs="宋体"/>
          <w:b w:val="0"/>
          <w:i w:val="0"/>
          <w:caps w:val="0"/>
          <w:color w:val="3E3E3E"/>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笔者在对议题</w:t>
      </w:r>
      <w:r>
        <w:rPr>
          <w:rFonts w:hint="default" w:ascii="Calibri" w:hAnsi="Calibri" w:eastAsia="宋体" w:cs="Calibri"/>
          <w:b w:val="0"/>
          <w:i w:val="0"/>
          <w:caps w:val="0"/>
          <w:color w:val="3E3E3E"/>
          <w:spacing w:val="0"/>
          <w:sz w:val="24"/>
          <w:szCs w:val="24"/>
          <w:bdr w:val="none" w:color="auto" w:sz="0" w:space="0"/>
          <w:shd w:val="clear" w:fill="FFFFFF"/>
        </w:rPr>
        <w:t>3</w:t>
      </w:r>
      <w:r>
        <w:rPr>
          <w:rFonts w:hint="eastAsia" w:ascii="宋体" w:hAnsi="宋体" w:eastAsia="宋体" w:cs="宋体"/>
          <w:b w:val="0"/>
          <w:i w:val="0"/>
          <w:caps w:val="0"/>
          <w:color w:val="3E3E3E"/>
          <w:spacing w:val="0"/>
          <w:sz w:val="24"/>
          <w:szCs w:val="24"/>
          <w:bdr w:val="none" w:color="auto" w:sz="0" w:space="0"/>
          <w:shd w:val="clear" w:fill="FFFFFF"/>
        </w:rPr>
        <w:t>至议题</w:t>
      </w:r>
      <w:r>
        <w:rPr>
          <w:rFonts w:hint="default" w:ascii="Calibri" w:hAnsi="Calibri" w:eastAsia="宋体" w:cs="Calibri"/>
          <w:b w:val="0"/>
          <w:i w:val="0"/>
          <w:caps w:val="0"/>
          <w:color w:val="3E3E3E"/>
          <w:spacing w:val="0"/>
          <w:sz w:val="24"/>
          <w:szCs w:val="24"/>
          <w:bdr w:val="none" w:color="auto" w:sz="0" w:space="0"/>
          <w:shd w:val="clear" w:fill="FFFFFF"/>
        </w:rPr>
        <w:t>9</w:t>
      </w:r>
      <w:r>
        <w:rPr>
          <w:rFonts w:hint="eastAsia" w:ascii="宋体" w:hAnsi="宋体" w:eastAsia="宋体" w:cs="宋体"/>
          <w:b w:val="0"/>
          <w:i w:val="0"/>
          <w:caps w:val="0"/>
          <w:color w:val="3E3E3E"/>
          <w:spacing w:val="0"/>
          <w:sz w:val="24"/>
          <w:szCs w:val="24"/>
          <w:bdr w:val="none" w:color="auto" w:sz="0" w:space="0"/>
          <w:shd w:val="clear" w:fill="FFFFFF"/>
        </w:rPr>
        <w:t>中的不同框架分析当中，经过分析发现：在五个框架类别中，更容易形成分歧看法的是“性质界定”和“道义评估”，相对容易形成共识的框架是“处置建议”，而“因果解释”框架则居中，也就是说不论人们在对历史信息揭秘过程中对事件性质看法不一、对道义评估千差万别，但在剖析原因时有时容易找到一些共同点，在寻求未来解决之路时有时反而更容易形成共同的行动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此外，</w:t>
      </w:r>
      <w:r>
        <w:rPr>
          <w:rStyle w:val="5"/>
          <w:rFonts w:hint="eastAsia" w:ascii="宋体" w:hAnsi="宋体" w:eastAsia="宋体" w:cs="宋体"/>
          <w:i w:val="0"/>
          <w:caps w:val="0"/>
          <w:color w:val="3E3E3E"/>
          <w:spacing w:val="0"/>
          <w:sz w:val="24"/>
          <w:szCs w:val="24"/>
          <w:bdr w:val="none" w:color="auto" w:sz="0" w:space="0"/>
          <w:shd w:val="clear" w:fill="FFFFFF"/>
        </w:rPr>
        <w:t>最为复杂并引起争议性议题的舆论演化过程主要集中在对于科技史当中青蒿素发现用于治疗疟疾这一科学成就的“事实发现”、“性质界定”、“因果解释”、“道义评估”和“处置建议”。</w:t>
      </w:r>
      <w:r>
        <w:rPr>
          <w:rFonts w:hint="eastAsia" w:ascii="宋体" w:hAnsi="宋体" w:eastAsia="宋体" w:cs="宋体"/>
          <w:b w:val="0"/>
          <w:i w:val="0"/>
          <w:caps w:val="0"/>
          <w:color w:val="3E3E3E"/>
          <w:spacing w:val="0"/>
          <w:sz w:val="24"/>
          <w:szCs w:val="24"/>
          <w:bdr w:val="none" w:color="auto" w:sz="0" w:space="0"/>
          <w:shd w:val="clear" w:fill="FFFFFF"/>
        </w:rPr>
        <w:t>其实，科技界和科学史研究专家（黎润红，</w:t>
      </w:r>
      <w:r>
        <w:rPr>
          <w:rFonts w:hint="default" w:ascii="Calibri" w:hAnsi="Calibri" w:eastAsia="宋体" w:cs="Calibri"/>
          <w:b w:val="0"/>
          <w:i w:val="0"/>
          <w:caps w:val="0"/>
          <w:color w:val="3E3E3E"/>
          <w:spacing w:val="0"/>
          <w:sz w:val="24"/>
          <w:szCs w:val="24"/>
          <w:bdr w:val="none" w:color="auto" w:sz="0" w:space="0"/>
          <w:shd w:val="clear" w:fill="FFFFFF"/>
        </w:rPr>
        <w:t>2011</w:t>
      </w:r>
      <w:r>
        <w:rPr>
          <w:rFonts w:hint="eastAsia" w:ascii="宋体" w:hAnsi="宋体" w:eastAsia="宋体" w:cs="宋体"/>
          <w:b w:val="0"/>
          <w:i w:val="0"/>
          <w:caps w:val="0"/>
          <w:color w:val="3E3E3E"/>
          <w:spacing w:val="0"/>
          <w:sz w:val="24"/>
          <w:szCs w:val="24"/>
          <w:bdr w:val="none" w:color="auto" w:sz="0" w:space="0"/>
          <w:shd w:val="clear" w:fill="FFFFFF"/>
        </w:rPr>
        <w:t>；黎润红、饶毅、张大庆，</w:t>
      </w:r>
      <w:r>
        <w:rPr>
          <w:rFonts w:hint="default" w:ascii="Calibri" w:hAnsi="Calibri" w:eastAsia="宋体" w:cs="Calibri"/>
          <w:b w:val="0"/>
          <w:i w:val="0"/>
          <w:caps w:val="0"/>
          <w:color w:val="3E3E3E"/>
          <w:spacing w:val="0"/>
          <w:sz w:val="24"/>
          <w:szCs w:val="24"/>
          <w:bdr w:val="none" w:color="auto" w:sz="0" w:space="0"/>
          <w:shd w:val="clear" w:fill="FFFFFF"/>
        </w:rPr>
        <w:t>2013</w:t>
      </w:r>
      <w:r>
        <w:rPr>
          <w:rFonts w:hint="eastAsia" w:ascii="宋体" w:hAnsi="宋体" w:eastAsia="宋体" w:cs="宋体"/>
          <w:b w:val="0"/>
          <w:i w:val="0"/>
          <w:caps w:val="0"/>
          <w:color w:val="3E3E3E"/>
          <w:spacing w:val="0"/>
          <w:sz w:val="24"/>
          <w:szCs w:val="24"/>
          <w:bdr w:val="none" w:color="auto" w:sz="0" w:space="0"/>
          <w:shd w:val="clear" w:fill="FFFFFF"/>
        </w:rPr>
        <w:t>）在之前就对“</w:t>
      </w:r>
      <w:r>
        <w:rPr>
          <w:rFonts w:hint="default" w:ascii="Calibri" w:hAnsi="Calibri" w:eastAsia="宋体" w:cs="Calibri"/>
          <w:b w:val="0"/>
          <w:i w:val="0"/>
          <w:caps w:val="0"/>
          <w:color w:val="3E3E3E"/>
          <w:spacing w:val="0"/>
          <w:sz w:val="24"/>
          <w:szCs w:val="24"/>
          <w:bdr w:val="none" w:color="auto" w:sz="0" w:space="0"/>
          <w:shd w:val="clear" w:fill="FFFFFF"/>
        </w:rPr>
        <w:t>523</w:t>
      </w:r>
      <w:r>
        <w:rPr>
          <w:rFonts w:hint="eastAsia" w:ascii="宋体" w:hAnsi="宋体" w:eastAsia="宋体" w:cs="宋体"/>
          <w:b w:val="0"/>
          <w:i w:val="0"/>
          <w:caps w:val="0"/>
          <w:color w:val="3E3E3E"/>
          <w:spacing w:val="0"/>
          <w:sz w:val="24"/>
          <w:szCs w:val="24"/>
          <w:bdr w:val="none" w:color="auto" w:sz="0" w:space="0"/>
          <w:shd w:val="clear" w:fill="FFFFFF"/>
        </w:rPr>
        <w:t>项目”进行了细节考证和关键信息论证。在舆论议题的激发下，这些文献内容及相关信息细节被重新唤起，这一过程从某种程度上看，对于网民的认知影响不仅有框架作用的机制，而且还可能包含有一定程度上的铺垫效果，这一点还有待进一步论证。这些细节内容经由不同立场与看法的网友在网上进行质证分析，逐步辨析清楚了其中的基本历史事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对此，无论网上如何议论，屠呦呦都比较淡定谦和，以低调的姿态，以平常的心态，赢得了社会舆论的尊重认可。</w:t>
      </w:r>
      <w:r>
        <w:rPr>
          <w:rStyle w:val="5"/>
          <w:rFonts w:hint="eastAsia" w:ascii="宋体" w:hAnsi="宋体" w:eastAsia="宋体" w:cs="宋体"/>
          <w:i w:val="0"/>
          <w:caps w:val="0"/>
          <w:color w:val="3E3E3E"/>
          <w:spacing w:val="0"/>
          <w:sz w:val="24"/>
          <w:szCs w:val="24"/>
          <w:bdr w:val="none" w:color="auto" w:sz="0" w:space="0"/>
          <w:shd w:val="clear" w:fill="FFFFFF"/>
        </w:rPr>
        <w:t>最终，我们其实可以发现诺奖最终所褒奖的科学贡献，在很大程度上其实在于弘扬一种普惠人类而忘我攻关的学术精神。</w:t>
      </w:r>
      <w:r>
        <w:rPr>
          <w:rFonts w:hint="eastAsia" w:ascii="宋体" w:hAnsi="宋体" w:eastAsia="宋体" w:cs="宋体"/>
          <w:b w:val="0"/>
          <w:i w:val="0"/>
          <w:caps w:val="0"/>
          <w:color w:val="3E3E3E"/>
          <w:spacing w:val="0"/>
          <w:sz w:val="24"/>
          <w:szCs w:val="24"/>
          <w:bdr w:val="none" w:color="auto" w:sz="0" w:space="0"/>
          <w:shd w:val="clear" w:fill="FFFFFF"/>
        </w:rPr>
        <w:t>舆论事件的当事人和相关人心态的平和不争，坦然淡然的态度，以及包容异议、我自清静的心境，有助于该网络舆论议题的价值沉淀。</w:t>
      </w:r>
      <w:r>
        <w:rPr>
          <w:rStyle w:val="5"/>
          <w:rFonts w:hint="eastAsia" w:ascii="宋体" w:hAnsi="宋体" w:eastAsia="宋体" w:cs="宋体"/>
          <w:i w:val="0"/>
          <w:caps w:val="0"/>
          <w:color w:val="3E3E3E"/>
          <w:spacing w:val="0"/>
          <w:sz w:val="24"/>
          <w:szCs w:val="24"/>
          <w:bdr w:val="none" w:color="auto" w:sz="0" w:space="0"/>
          <w:shd w:val="clear" w:fill="FFFFFF"/>
        </w:rPr>
        <w:t>这种价值沉淀或者精神升华可以打破过于纷繁的舆论喧嚣、道德绑架和情绪焦虑，从而回归一种人类社会本源的内在平静和文化自信。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5"/>
          <w:rFonts w:hint="eastAsia" w:ascii="宋体" w:hAnsi="宋体" w:eastAsia="宋体" w:cs="宋体"/>
          <w:i w:val="0"/>
          <w:caps w:val="0"/>
          <w:color w:val="3E3E3E"/>
          <w:spacing w:val="0"/>
          <w:sz w:val="24"/>
          <w:szCs w:val="24"/>
          <w:bdr w:val="none" w:color="auto" w:sz="0" w:space="0"/>
          <w:shd w:val="clear" w:fill="FFFFFF"/>
        </w:rPr>
        <w:fldChar w:fldCharType="begin"/>
      </w:r>
      <w:r>
        <w:rPr>
          <w:rStyle w:val="5"/>
          <w:rFonts w:hint="eastAsia" w:ascii="宋体" w:hAnsi="宋体" w:eastAsia="宋体" w:cs="宋体"/>
          <w:i w:val="0"/>
          <w:caps w:val="0"/>
          <w:color w:val="3E3E3E"/>
          <w:spacing w:val="0"/>
          <w:sz w:val="24"/>
          <w:szCs w:val="24"/>
          <w:bdr w:val="none" w:color="auto" w:sz="0" w:space="0"/>
          <w:shd w:val="clear" w:fill="FFFFFF"/>
        </w:rPr>
        <w:instrText xml:space="preserve">INCLUDEPICTURE \d "http://mmbiz.qpic.cn/mmbiz/HrDItcKrIjJlfYm6HxA8E4fib0dZOEU4yEtCtqSCiaZMqIG7eDa3SkEJyUKkt74QYx6ZYOiajCF6D53E2894LY11g/640?wx_fmt=png&amp;tp=webp&amp;wxfrom=5&amp;wx_lazy=1" \* MERGEFORMATINET </w:instrText>
      </w:r>
      <w:r>
        <w:rPr>
          <w:rStyle w:val="5"/>
          <w:rFonts w:hint="eastAsia" w:ascii="宋体" w:hAnsi="宋体" w:eastAsia="宋体" w:cs="宋体"/>
          <w:i w:val="0"/>
          <w:caps w:val="0"/>
          <w:color w:val="3E3E3E"/>
          <w:spacing w:val="0"/>
          <w:sz w:val="24"/>
          <w:szCs w:val="24"/>
          <w:bdr w:val="none" w:color="auto" w:sz="0" w:space="0"/>
          <w:shd w:val="clear" w:fill="FFFFFF"/>
        </w:rPr>
        <w:fldChar w:fldCharType="separate"/>
      </w:r>
      <w:r>
        <w:rPr>
          <w:rStyle w:val="5"/>
          <w:rFonts w:hint="eastAsia" w:ascii="宋体" w:hAnsi="宋体" w:eastAsia="宋体" w:cs="宋体"/>
          <w:i w:val="0"/>
          <w:caps w:val="0"/>
          <w:color w:val="3E3E3E"/>
          <w:spacing w:val="0"/>
          <w:sz w:val="24"/>
          <w:szCs w:val="24"/>
          <w:bdr w:val="none" w:color="auto" w:sz="0" w:space="0"/>
          <w:shd w:val="clear" w:fill="FFFFFF"/>
        </w:rPr>
        <w:drawing>
          <wp:inline distT="0" distB="0" distL="114300" distR="114300">
            <wp:extent cx="304800" cy="304800"/>
            <wp:effectExtent l="0" t="0" r="0" b="0"/>
            <wp:docPr id="3" name="图片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9"/>
                    <pic:cNvPicPr>
                      <a:picLocks noChangeAspect="1"/>
                    </pic:cNvPicPr>
                  </pic:nvPicPr>
                  <pic:blipFill>
                    <a:blip r:embed="rId10" r:link="rId11"/>
                    <a:srcRect/>
                    <a:stretch>
                      <a:fillRect/>
                    </a:stretch>
                  </pic:blipFill>
                  <pic:spPr>
                    <a:xfrm>
                      <a:off x="0" y="0"/>
                      <a:ext cx="304800" cy="304800"/>
                    </a:xfrm>
                    <a:prstGeom prst="rect">
                      <a:avLst/>
                    </a:prstGeom>
                    <a:noFill/>
                    <a:ln w="9525">
                      <a:noFill/>
                      <a:miter/>
                    </a:ln>
                  </pic:spPr>
                </pic:pic>
              </a:graphicData>
            </a:graphic>
          </wp:inline>
        </w:drawing>
      </w:r>
      <w:r>
        <w:rPr>
          <w:rStyle w:val="5"/>
          <w:rFonts w:hint="eastAsia" w:ascii="宋体" w:hAnsi="宋体" w:eastAsia="宋体" w:cs="宋体"/>
          <w:i w:val="0"/>
          <w:caps w:val="0"/>
          <w:color w:val="3E3E3E"/>
          <w:spacing w:val="0"/>
          <w:sz w:val="24"/>
          <w:szCs w:val="24"/>
          <w:bdr w:val="none" w:color="auto" w:sz="0" w:space="0"/>
          <w:shd w:val="clear" w:fill="FFFFFF"/>
        </w:rPr>
        <w:fldChar w:fldCharType="end"/>
      </w:r>
      <w:r>
        <w:rPr>
          <w:rStyle w:val="5"/>
          <w:rFonts w:hint="eastAsia" w:ascii="宋体" w:hAnsi="宋体" w:eastAsia="宋体" w:cs="宋体"/>
          <w:i w:val="0"/>
          <w:caps w:val="0"/>
          <w:color w:val="3E3E3E"/>
          <w:spacing w:val="0"/>
          <w:sz w:val="24"/>
          <w:szCs w:val="24"/>
          <w:bdr w:val="none" w:color="auto" w:sz="0" w:space="0"/>
          <w:shd w:val="clear" w:fill="FFFFFF"/>
        </w:rPr>
        <w:br w:type="textWrapping"/>
      </w:r>
      <w:r>
        <w:rPr>
          <w:rFonts w:hint="eastAsia" w:ascii="宋体" w:hAnsi="宋体" w:eastAsia="宋体" w:cs="宋体"/>
          <w:b w:val="0"/>
          <w:i w:val="0"/>
          <w:caps w:val="0"/>
          <w:color w:val="888888"/>
          <w:spacing w:val="0"/>
          <w:sz w:val="21"/>
          <w:szCs w:val="21"/>
          <w:bdr w:val="none" w:color="auto" w:sz="0" w:space="0"/>
          <w:shd w:val="clear" w:fill="FFFFFF"/>
        </w:rPr>
        <w:t>诺贝尔奖官方网站刊载屠呦呦发现青蒿素的科学贡献示意图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i w:val="0"/>
          <w:caps w:val="0"/>
          <w:color w:val="FFFFFF"/>
          <w:spacing w:val="0"/>
          <w:sz w:val="24"/>
          <w:szCs w:val="24"/>
          <w:bdr w:val="none" w:color="auto" w:sz="0" w:space="0"/>
          <w:shd w:val="clear" w:fill="AB1942"/>
        </w:rPr>
        <w:t>舆论生态：</w:t>
      </w:r>
      <w:r>
        <w:rPr>
          <w:rFonts w:hint="eastAsia" w:ascii="宋体" w:hAnsi="宋体" w:eastAsia="宋体" w:cs="宋体"/>
          <w:b/>
          <w:i w:val="0"/>
          <w:caps w:val="0"/>
          <w:color w:val="AB1942"/>
          <w:spacing w:val="0"/>
          <w:sz w:val="24"/>
          <w:szCs w:val="24"/>
          <w:bdr w:val="none" w:color="auto" w:sz="0" w:space="0"/>
          <w:shd w:val="clear" w:fill="FFFFFF"/>
        </w:rPr>
        <w:t>网络舆论场自净机制与舆论生态建设的若干讨论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屠呦呦获诺奖这一事件，于国家于集体于个人而言，都是好事，</w:t>
      </w:r>
      <w:r>
        <w:rPr>
          <w:rStyle w:val="5"/>
          <w:rFonts w:hint="eastAsia" w:ascii="宋体" w:hAnsi="宋体" w:eastAsia="宋体" w:cs="宋体"/>
          <w:i w:val="0"/>
          <w:caps w:val="0"/>
          <w:color w:val="3E3E3E"/>
          <w:spacing w:val="0"/>
          <w:sz w:val="24"/>
          <w:szCs w:val="24"/>
          <w:bdr w:val="none" w:color="auto" w:sz="0" w:space="0"/>
          <w:shd w:val="clear" w:fill="FFFFFF"/>
        </w:rPr>
        <w:t>这一事件引发的话题本身容易形成的赞许、恭喜和祝贺这类喜庆情绪色彩的一致性舆论意见；但由于其历史关联因素容易引起不同的反响，这就有其复杂性，又由于其荣誉取得涉及集体荣誉和个体贡献关系则有一定争议性。因此，舆论议题形成较为多样的漫射现象就是顺理成章的。</w:t>
      </w:r>
      <w:r>
        <w:rPr>
          <w:rFonts w:hint="eastAsia" w:ascii="宋体" w:hAnsi="宋体" w:eastAsia="宋体" w:cs="宋体"/>
          <w:b w:val="0"/>
          <w:i w:val="0"/>
          <w:caps w:val="0"/>
          <w:color w:val="3E3E3E"/>
          <w:spacing w:val="0"/>
          <w:sz w:val="24"/>
          <w:szCs w:val="24"/>
          <w:bdr w:val="none" w:color="auto" w:sz="0" w:space="0"/>
          <w:shd w:val="clear" w:fill="FFFFFF"/>
        </w:rPr>
        <w:t>在这一过程中，网络舆论场的表达主体和参与主体有主流传统媒体，也有各类新媒体以及网络上的意见领袖、普通网民，还有涉及到专业性的科技知识传播的同行专家，他们的信息交流和意见交锋（或补充或质证或争论等），构成了网络舆论场内的大量互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已有文献研究（陈力丹，</w:t>
      </w:r>
      <w:r>
        <w:rPr>
          <w:rFonts w:hint="default" w:ascii="Calibri" w:hAnsi="Calibri" w:eastAsia="宋体" w:cs="Calibri"/>
          <w:b w:val="0"/>
          <w:i w:val="0"/>
          <w:caps w:val="0"/>
          <w:color w:val="3E3E3E"/>
          <w:spacing w:val="0"/>
          <w:sz w:val="24"/>
          <w:szCs w:val="24"/>
          <w:bdr w:val="none" w:color="auto" w:sz="0" w:space="0"/>
          <w:shd w:val="clear" w:fill="FFFFFF"/>
        </w:rPr>
        <w:t>2011</w:t>
      </w:r>
      <w:r>
        <w:rPr>
          <w:rFonts w:hint="eastAsia" w:ascii="宋体" w:hAnsi="宋体" w:eastAsia="宋体" w:cs="宋体"/>
          <w:b w:val="0"/>
          <w:i w:val="0"/>
          <w:caps w:val="0"/>
          <w:color w:val="3E3E3E"/>
          <w:spacing w:val="0"/>
          <w:sz w:val="24"/>
          <w:szCs w:val="24"/>
          <w:bdr w:val="none" w:color="auto" w:sz="0" w:space="0"/>
          <w:shd w:val="clear" w:fill="FFFFFF"/>
        </w:rPr>
        <w:t>；陈少波，</w:t>
      </w:r>
      <w:r>
        <w:rPr>
          <w:rFonts w:hint="default" w:ascii="Calibri" w:hAnsi="Calibri" w:eastAsia="宋体" w:cs="Calibri"/>
          <w:b w:val="0"/>
          <w:i w:val="0"/>
          <w:caps w:val="0"/>
          <w:color w:val="3E3E3E"/>
          <w:spacing w:val="0"/>
          <w:sz w:val="24"/>
          <w:szCs w:val="24"/>
          <w:bdr w:val="none" w:color="auto" w:sz="0" w:space="0"/>
          <w:shd w:val="clear" w:fill="FFFFFF"/>
        </w:rPr>
        <w:t>2012</w:t>
      </w:r>
      <w:r>
        <w:rPr>
          <w:rFonts w:hint="eastAsia" w:ascii="宋体" w:hAnsi="宋体" w:eastAsia="宋体" w:cs="宋体"/>
          <w:b w:val="0"/>
          <w:i w:val="0"/>
          <w:caps w:val="0"/>
          <w:color w:val="3E3E3E"/>
          <w:spacing w:val="0"/>
          <w:sz w:val="24"/>
          <w:szCs w:val="24"/>
          <w:bdr w:val="none" w:color="auto" w:sz="0" w:space="0"/>
          <w:shd w:val="clear" w:fill="FFFFFF"/>
        </w:rPr>
        <w:t>）表明在微博公开传播的环境下，信息的交汇碰撞和各种互动过程，能够产生一种“自净化功能”或“自净”作用。笔者偶尔看到有人借此案例中“</w:t>
      </w:r>
      <w:r>
        <w:rPr>
          <w:rFonts w:hint="default" w:ascii="Calibri" w:hAnsi="Calibri" w:eastAsia="宋体" w:cs="Calibri"/>
          <w:b w:val="0"/>
          <w:i w:val="0"/>
          <w:caps w:val="0"/>
          <w:color w:val="3E3E3E"/>
          <w:spacing w:val="0"/>
          <w:sz w:val="24"/>
          <w:szCs w:val="24"/>
          <w:bdr w:val="none" w:color="auto" w:sz="0" w:space="0"/>
          <w:shd w:val="clear" w:fill="FFFFFF"/>
        </w:rPr>
        <w:t>523</w:t>
      </w:r>
      <w:r>
        <w:rPr>
          <w:rFonts w:hint="eastAsia" w:ascii="宋体" w:hAnsi="宋体" w:eastAsia="宋体" w:cs="宋体"/>
          <w:b w:val="0"/>
          <w:i w:val="0"/>
          <w:caps w:val="0"/>
          <w:color w:val="3E3E3E"/>
          <w:spacing w:val="0"/>
          <w:sz w:val="24"/>
          <w:szCs w:val="24"/>
          <w:bdr w:val="none" w:color="auto" w:sz="0" w:space="0"/>
          <w:shd w:val="clear" w:fill="FFFFFF"/>
        </w:rPr>
        <w:t>项目”诞生于文革期间来主张“文革”对中国科技进步发展作用，很快就受到其他发言者的反驳，这表明企图为“文革”辩护的意见在当下的网络舆论场中没有市场。</w:t>
      </w:r>
      <w:r>
        <w:rPr>
          <w:rStyle w:val="5"/>
          <w:rFonts w:hint="eastAsia" w:ascii="宋体" w:hAnsi="宋体" w:eastAsia="宋体" w:cs="宋体"/>
          <w:i w:val="0"/>
          <w:caps w:val="0"/>
          <w:color w:val="3E3E3E"/>
          <w:spacing w:val="0"/>
          <w:sz w:val="24"/>
          <w:szCs w:val="24"/>
          <w:bdr w:val="none" w:color="auto" w:sz="0" w:space="0"/>
          <w:shd w:val="clear" w:fill="FFFFFF"/>
        </w:rPr>
        <w:t>网络舆论空间中有一种自我净化的机制（如无影灯效应一般，每个个体的明晰判断形成了集体效应），使得舆论议题漫射中的一些无效信息、错误信息、相对低价值的信息迅速衰减或消弭，一些失之偏颇的错误观点和不当信息，都可能在互动过程中被“净化”，这才能促进有效信息和有价值、有文化内涵的讨论能够得以有力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6"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当然，在这一价值沉淀过程中，具有重要媒介品牌效应和社会公信力的舆论表达主体，将成为网络舆论生态的中坚力量。值得一提的是，在本例中主流媒体的重量级评论在网络上的传播对于该事件的意义及舆论走向起到了重要引导作用和价值提升效应。例如，《人民日报》</w:t>
      </w:r>
      <w:r>
        <w:rPr>
          <w:rFonts w:hint="default" w:ascii="Calibri" w:hAnsi="Calibri" w:eastAsia="宋体" w:cs="Calibri"/>
          <w:b w:val="0"/>
          <w:i w:val="0"/>
          <w:caps w:val="0"/>
          <w:color w:val="3E3E3E"/>
          <w:spacing w:val="0"/>
          <w:sz w:val="24"/>
          <w:szCs w:val="24"/>
          <w:bdr w:val="none" w:color="auto" w:sz="0" w:space="0"/>
          <w:shd w:val="clear" w:fill="FFFFFF"/>
        </w:rPr>
        <w:t>10</w:t>
      </w:r>
      <w:r>
        <w:rPr>
          <w:rFonts w:hint="eastAsia" w:ascii="宋体" w:hAnsi="宋体" w:eastAsia="宋体" w:cs="宋体"/>
          <w:b w:val="0"/>
          <w:i w:val="0"/>
          <w:caps w:val="0"/>
          <w:color w:val="3E3E3E"/>
          <w:spacing w:val="0"/>
          <w:sz w:val="24"/>
          <w:szCs w:val="24"/>
          <w:bdr w:val="none" w:color="auto" w:sz="0" w:space="0"/>
          <w:shd w:val="clear" w:fill="FFFFFF"/>
        </w:rPr>
        <w:t>月</w:t>
      </w:r>
      <w:r>
        <w:rPr>
          <w:rFonts w:hint="default" w:ascii="Calibri" w:hAnsi="Calibri" w:eastAsia="宋体" w:cs="Calibri"/>
          <w:b w:val="0"/>
          <w:i w:val="0"/>
          <w:caps w:val="0"/>
          <w:color w:val="3E3E3E"/>
          <w:spacing w:val="0"/>
          <w:sz w:val="24"/>
          <w:szCs w:val="24"/>
          <w:bdr w:val="none" w:color="auto" w:sz="0" w:space="0"/>
          <w:shd w:val="clear" w:fill="FFFFFF"/>
        </w:rPr>
        <w:t>7</w:t>
      </w:r>
      <w:r>
        <w:rPr>
          <w:rFonts w:hint="eastAsia" w:ascii="宋体" w:hAnsi="宋体" w:eastAsia="宋体" w:cs="宋体"/>
          <w:b w:val="0"/>
          <w:i w:val="0"/>
          <w:caps w:val="0"/>
          <w:color w:val="3E3E3E"/>
          <w:spacing w:val="0"/>
          <w:sz w:val="24"/>
          <w:szCs w:val="24"/>
          <w:bdr w:val="none" w:color="auto" w:sz="0" w:space="0"/>
          <w:shd w:val="clear" w:fill="FFFFFF"/>
        </w:rPr>
        <w:t>日刊发署名评论《屠呦呦让我们自信更自省》，从正面论证其意义在于能让我们赢得更大自信，评论称“</w:t>
      </w:r>
      <w:r>
        <w:rPr>
          <w:rFonts w:hint="default" w:ascii="Calibri" w:hAnsi="Calibri" w:eastAsia="宋体" w:cs="Calibri"/>
          <w:b w:val="0"/>
          <w:i w:val="0"/>
          <w:caps w:val="0"/>
          <w:color w:val="3E3E3E"/>
          <w:spacing w:val="0"/>
          <w:sz w:val="24"/>
          <w:szCs w:val="24"/>
          <w:bdr w:val="none" w:color="auto" w:sz="0" w:space="0"/>
          <w:shd w:val="clear" w:fill="FFFFFF"/>
        </w:rPr>
        <w:t>40</w:t>
      </w:r>
      <w:r>
        <w:rPr>
          <w:rFonts w:hint="eastAsia" w:ascii="宋体" w:hAnsi="宋体" w:eastAsia="宋体" w:cs="宋体"/>
          <w:b w:val="0"/>
          <w:i w:val="0"/>
          <w:caps w:val="0"/>
          <w:color w:val="3E3E3E"/>
          <w:spacing w:val="0"/>
          <w:sz w:val="24"/>
          <w:szCs w:val="24"/>
          <w:bdr w:val="none" w:color="auto" w:sz="0" w:space="0"/>
          <w:shd w:val="clear" w:fill="FFFFFF"/>
        </w:rPr>
        <w:t xml:space="preserve">多年来，中国科研人才的积累厚度、科研条件的优越程度、全球合作的深度广度，不断水涨船高，许多领域已经赶上甚至领先国际水平，有理由相信会出现第二个、第三个‘屠呦呦’”。再如，具有更大反思精神和批判精神的光明网评论员对此指出：“屠呦呦获诺奖，我们为之振奋无可厚非，但它在公共空间留下的，不应只是情绪的泡沫，而应该将社会导向科研协作模式、现实科研环境的思考。我们无需因其一人获奖就否认其他科学家的造诣，但透过这一面棱镜，也该照出科研评价等层面的肌理紊乱。”这一犀利的评论，都落在了本文框架分析的网络舆论议题体系中的关键要点之上。可见，网络舆论生态治理的一个要义，还在于要形成有公信力有影响力的新媒体舆论表达主体，并在关键时间、关键议题、关键困惑前，有力发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4"/>
          <w:szCs w:val="24"/>
          <w:bdr w:val="none" w:color="auto" w:sz="0" w:space="0"/>
          <w:shd w:val="clear" w:fill="FFFFFF"/>
        </w:rPr>
        <w:t>最后归纳起来看，当下的网络舆论场具有一种自我校正和自我净化的机能，其关键在于网络舆论的表达主体之间能形成的健康茂盛的生态系统。当每个人都有麦克风的时候，也就意味着每个人都可能是一盏照亮自己、照亮世界的光明之灯。由此，健康的舆论环境也将由更多健康的表达主体一同携手建设起来。</w:t>
      </w:r>
      <w:r>
        <w:rPr>
          <w:rFonts w:hint="eastAsia" w:ascii="宋体" w:hAnsi="宋体" w:eastAsia="宋体" w:cs="宋体"/>
          <w:b w:val="0"/>
          <w:i w:val="0"/>
          <w:caps w:val="0"/>
          <w:color w:val="AB1942"/>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3E3E3E"/>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B718D"/>
    <w:rsid w:val="2FFB71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mmbiz.qpic.cn/mmbiz/HrDItcKrIjJlfYm6HxA8E4fib0dZOEU4yqjX0j5iaQxZE4Gek3CJKIybJY3FeDEoQakamhHibt2T6qibpqbzY2nEZQ/640?wx_fmt=jpeg&amp;tp=webp&amp;wxfrom=5&amp;wx_lazy=1" TargetMode="External"/><Relationship Id="rId8" Type="http://schemas.openxmlformats.org/officeDocument/2006/relationships/image" Target="media/image3.jpeg"/><Relationship Id="rId7" Type="http://schemas.openxmlformats.org/officeDocument/2006/relationships/image" Target="http://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TargetMode="External"/><Relationship Id="rId6" Type="http://schemas.openxmlformats.org/officeDocument/2006/relationships/image" Target="media/image2.jpeg"/><Relationship Id="rId5" Type="http://schemas.openxmlformats.org/officeDocument/2006/relationships/image" Target="http://mmbiz.qpic.cn/mmbiz/HrDItcKrIjJlfYm6HxA8E4fib0dZOEU4yDiaa4TKUEia7SANgYbT1Fgjx899n9CA8PXYGXX70dM0f708wz7O5ia6zQ/640?wx_fmt=jpeg&amp;tp=webp&amp;wxfrom=5"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http://mmbiz.qpic.cn/mmbiz/HrDItcKrIjJlfYm6HxA8E4fib0dZOEU4yEtCtqSCiaZMqIG7eDa3SkEJyUKkt74QYx6ZYOiajCF6D53E2894LY11g/640?wx_fmt=png&amp;tp=webp&amp;wxfrom=5&amp;wx_lazy=1"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2015-12-13T07:26:00Z</dcterms:created>
  <dc:creator>Administrator</dc:creator>
  <cp:lastModifiedBy>Administrator</cp:lastModifiedBy>
  <dcterms:modified xsi:type="dcterms:W3CDTF">2015-12-13T07:27:24Z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