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3CC" w:rsidRDefault="00407C08">
      <w:r>
        <w:t>C</w:t>
      </w:r>
      <w:r>
        <w:rPr>
          <w:rFonts w:hint="eastAsia"/>
        </w:rPr>
        <w:t>++：cs</w:t>
      </w:r>
      <w:r>
        <w:t>106</w:t>
      </w:r>
      <w:r>
        <w:rPr>
          <w:rFonts w:hint="eastAsia"/>
        </w:rPr>
        <w:t>L记录</w:t>
      </w:r>
    </w:p>
    <w:p w:rsidR="00C91B19" w:rsidRDefault="00C91B19">
      <w:r>
        <w:t>C</w:t>
      </w:r>
      <w:r>
        <w:rPr>
          <w:rFonts w:hint="eastAsia"/>
        </w:rPr>
        <w:t>onvert</w:t>
      </w:r>
      <w:r>
        <w:t xml:space="preserve"> </w:t>
      </w:r>
      <w:r>
        <w:rPr>
          <w:rFonts w:hint="eastAsia"/>
        </w:rPr>
        <w:t>转换</w:t>
      </w:r>
      <w:r w:rsidR="00350C62">
        <w:rPr>
          <w:rFonts w:hint="eastAsia"/>
        </w:rPr>
        <w:t xml:space="preserve"> </w:t>
      </w:r>
      <w:r w:rsidR="00350C62">
        <w:t xml:space="preserve">loop </w:t>
      </w:r>
      <w:r w:rsidR="00350C62">
        <w:rPr>
          <w:rFonts w:hint="eastAsia"/>
        </w:rPr>
        <w:t>循环</w:t>
      </w:r>
      <w:r w:rsidR="00C30F2E">
        <w:rPr>
          <w:rFonts w:hint="eastAsia"/>
        </w:rPr>
        <w:t xml:space="preserve"> </w:t>
      </w:r>
      <w:r w:rsidR="00C30F2E">
        <w:t xml:space="preserve">short hand </w:t>
      </w:r>
      <w:r w:rsidR="00C30F2E">
        <w:rPr>
          <w:rFonts w:hint="eastAsia"/>
        </w:rPr>
        <w:t>速记</w:t>
      </w:r>
      <w:r w:rsidR="009231C2">
        <w:rPr>
          <w:rFonts w:hint="eastAsia"/>
        </w:rPr>
        <w:t xml:space="preserve"> </w:t>
      </w:r>
      <w:r w:rsidR="009231C2" w:rsidRPr="009231C2">
        <w:t>clunky.</w:t>
      </w:r>
      <w:r w:rsidR="009231C2">
        <w:rPr>
          <w:rFonts w:hint="eastAsia"/>
        </w:rPr>
        <w:t>笨重</w:t>
      </w:r>
      <w:r w:rsidR="00893DB6">
        <w:rPr>
          <w:rFonts w:hint="eastAsia"/>
        </w:rPr>
        <w:t xml:space="preserve"> </w:t>
      </w:r>
      <w:r w:rsidR="00893DB6" w:rsidRPr="00893DB6">
        <w:t>a silver-bullet solution</w:t>
      </w:r>
      <w:r w:rsidR="00893DB6">
        <w:t xml:space="preserve"> </w:t>
      </w:r>
      <w:r w:rsidR="00893DB6">
        <w:rPr>
          <w:rFonts w:hint="eastAsia"/>
        </w:rPr>
        <w:t>精妙解决方案</w:t>
      </w:r>
      <w:r w:rsidR="009B7F9E">
        <w:rPr>
          <w:rFonts w:hint="eastAsia"/>
        </w:rPr>
        <w:t xml:space="preserve"> robust</w:t>
      </w:r>
      <w:r w:rsidR="009B7F9E">
        <w:t xml:space="preserve"> </w:t>
      </w:r>
      <w:r w:rsidR="009B7F9E">
        <w:rPr>
          <w:rFonts w:hint="eastAsia"/>
        </w:rPr>
        <w:t>健壮的</w:t>
      </w:r>
    </w:p>
    <w:p w:rsidR="00561B06" w:rsidRDefault="00561B06">
      <w:proofErr w:type="spellStart"/>
      <w:r w:rsidRPr="00561B06">
        <w:t>ostringstream</w:t>
      </w:r>
      <w:proofErr w:type="spellEnd"/>
      <w:r w:rsidRPr="00561B06">
        <w:t xml:space="preserve"> </w:t>
      </w:r>
      <w:proofErr w:type="spellStart"/>
      <w:r w:rsidRPr="00561B06">
        <w:t>oss</w:t>
      </w:r>
      <w:proofErr w:type="spellEnd"/>
      <w:r w:rsidRPr="00561B06">
        <w:t>("Tea");</w:t>
      </w:r>
      <w:r>
        <w:tab/>
        <w:t>//</w:t>
      </w:r>
      <w:r>
        <w:rPr>
          <w:rFonts w:hint="eastAsia"/>
        </w:rPr>
        <w:t>非标准，应该没有初始值</w:t>
      </w:r>
    </w:p>
    <w:p w:rsidR="00561B06" w:rsidRDefault="00561B06"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&lt;</w:t>
      </w:r>
      <w:r>
        <w:t>&lt;</w:t>
      </w:r>
      <w:r>
        <w:rPr>
          <w:rFonts w:hint="eastAsia"/>
        </w:rPr>
        <w:t>“str”</w:t>
      </w:r>
    </w:p>
    <w:p w:rsidR="00561B06" w:rsidRDefault="00561B06">
      <w:proofErr w:type="spellStart"/>
      <w:r>
        <w:rPr>
          <w:rFonts w:hint="eastAsia"/>
        </w:rPr>
        <w:t>i</w:t>
      </w:r>
      <w:r>
        <w:t>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</w:t>
      </w:r>
      <w:r w:rsidR="001C6DDA">
        <w:rPr>
          <w:rFonts w:hint="eastAsia"/>
        </w:rPr>
        <w:t>str</w:t>
      </w:r>
      <w:r>
        <w:t>);</w:t>
      </w:r>
      <w:r w:rsidR="001C6DDA">
        <w:tab/>
        <w:t>//</w:t>
      </w:r>
      <w:r w:rsidR="001C6DDA">
        <w:rPr>
          <w:rFonts w:hint="eastAsia"/>
        </w:rPr>
        <w:t>用str初始化</w:t>
      </w:r>
    </w:p>
    <w:p w:rsidR="00561B06" w:rsidRDefault="00561B06">
      <w:proofErr w:type="spellStart"/>
      <w:r>
        <w:rPr>
          <w:rFonts w:hint="eastAsia"/>
        </w:rPr>
        <w:t>i</w:t>
      </w:r>
      <w:r>
        <w:t>ss</w:t>
      </w:r>
      <w:proofErr w:type="spellEnd"/>
      <w:r>
        <w:t>&gt;&gt;str&gt;&gt;str2</w:t>
      </w:r>
    </w:p>
    <w:p w:rsidR="00DC6B6F" w:rsidRDefault="00DC6B6F">
      <w:r>
        <w:rPr>
          <w:rFonts w:hint="eastAsia"/>
        </w:rPr>
        <w:t>输出前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</w:t>
      </w:r>
      <w:r>
        <w:t>&lt;fixed</w:t>
      </w:r>
      <w:r>
        <w:rPr>
          <w:rFonts w:hint="eastAsia"/>
        </w:rPr>
        <w:t>精度修复</w:t>
      </w:r>
    </w:p>
    <w:p w:rsidR="00B10347" w:rsidRDefault="00B10347">
      <w:proofErr w:type="spellStart"/>
      <w:r>
        <w:t>S</w:t>
      </w:r>
      <w:r>
        <w:rPr>
          <w:rFonts w:hint="eastAsia"/>
        </w:rPr>
        <w:t>et</w:t>
      </w:r>
      <w:r>
        <w:t>w</w:t>
      </w:r>
      <w:proofErr w:type="spellEnd"/>
      <w:r>
        <w:t xml:space="preserve"> </w:t>
      </w:r>
      <w:proofErr w:type="spellStart"/>
      <w:r w:rsidRPr="00B10347">
        <w:t>boolalpha</w:t>
      </w:r>
      <w:proofErr w:type="spellEnd"/>
    </w:p>
    <w:p w:rsidR="00B10347" w:rsidRPr="00B10347" w:rsidRDefault="00B10347" w:rsidP="00B1034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setprecision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(n)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：设置浮点数的精度，即小数位数为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n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:rsidR="00B10347" w:rsidRPr="00B10347" w:rsidRDefault="00B10347" w:rsidP="00B1034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setw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(n)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：设置输出字段的宽度为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n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个字符，用于对齐输出。</w:t>
      </w:r>
    </w:p>
    <w:p w:rsidR="00B10347" w:rsidRPr="00B10347" w:rsidRDefault="00B10347" w:rsidP="00B1034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setbase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(base)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：设置整数的输出进制，例如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setbase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(16)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可以将整数以十六进制形式输出。</w:t>
      </w:r>
    </w:p>
    <w:p w:rsidR="00B10347" w:rsidRPr="00B10347" w:rsidRDefault="00B10347" w:rsidP="00B1034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setiosflags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(flag)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：设置指定的输出流标志，例如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setiosflags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</w:t>
      </w: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ios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::left)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可以设置左对齐输出。</w:t>
      </w:r>
    </w:p>
    <w:p w:rsidR="00B10347" w:rsidRPr="00B10347" w:rsidRDefault="00B10347" w:rsidP="00B10347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resetiosflags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(flag)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：重置指定的输出流标志，将其恢复为默认值。</w:t>
      </w:r>
    </w:p>
    <w:p w:rsidR="00B10347" w:rsidRPr="00B05B99" w:rsidRDefault="00B10347" w:rsidP="00B05B99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setw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(int)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setfill</w:t>
      </w:r>
      <w:proofErr w:type="spellEnd"/>
      <w:r w:rsidRPr="00B1034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(char)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10347">
        <w:rPr>
          <w:rFonts w:ascii="Segoe UI" w:eastAsia="宋体" w:hAnsi="Segoe UI" w:cs="Segoe UI"/>
          <w:color w:val="374151"/>
          <w:kern w:val="0"/>
          <w:sz w:val="24"/>
          <w:szCs w:val="24"/>
        </w:rPr>
        <w:t>的组合：用于设置字段宽度和填充字符。</w:t>
      </w:r>
    </w:p>
    <w:p w:rsidR="000969D5" w:rsidRDefault="000969D5" w:rsidP="000969D5">
      <w:proofErr w:type="spellStart"/>
      <w:r>
        <w:t>cout</w:t>
      </w:r>
      <w:proofErr w:type="spellEnd"/>
      <w:r>
        <w:t xml:space="preserve"> &lt;&lt; '[' &lt;&lt; left &lt;&lt; </w:t>
      </w:r>
      <w:proofErr w:type="spellStart"/>
      <w:r>
        <w:t>setw</w:t>
      </w:r>
      <w:proofErr w:type="spellEnd"/>
      <w:r>
        <w:t xml:space="preserve">(10) &lt;&lt; "Hello!" &lt;&lt; ']' &lt;&lt; </w:t>
      </w:r>
      <w:proofErr w:type="spellStart"/>
      <w:r>
        <w:t>endl</w:t>
      </w:r>
      <w:proofErr w:type="spellEnd"/>
      <w:r>
        <w:t>; // [ Hello!]</w:t>
      </w:r>
    </w:p>
    <w:p w:rsidR="000969D5" w:rsidRDefault="000969D5" w:rsidP="000969D5">
      <w:r>
        <w:t xml:space="preserve"> </w:t>
      </w:r>
      <w:proofErr w:type="spellStart"/>
      <w:r>
        <w:t>cout</w:t>
      </w:r>
      <w:proofErr w:type="spellEnd"/>
      <w:r>
        <w:t xml:space="preserve"> &lt;&lt; '[' &lt;&lt; right &lt;&lt; </w:t>
      </w:r>
      <w:proofErr w:type="spellStart"/>
      <w:r>
        <w:t>setw</w:t>
      </w:r>
      <w:proofErr w:type="spellEnd"/>
      <w:r>
        <w:t xml:space="preserve">(10) &lt;&lt; "Hello!" &lt;&lt; ']' &lt;&lt; </w:t>
      </w:r>
      <w:proofErr w:type="spellStart"/>
      <w:r>
        <w:t>endl</w:t>
      </w:r>
      <w:proofErr w:type="spellEnd"/>
      <w:r>
        <w:t>; // [Hello! ]</w:t>
      </w:r>
    </w:p>
    <w:p w:rsidR="00B10347" w:rsidRDefault="00B10347" w:rsidP="000969D5"/>
    <w:p w:rsidR="00B10347" w:rsidRDefault="00B10347" w:rsidP="00B10347">
      <w:proofErr w:type="spellStart"/>
      <w:r>
        <w:t>cout</w:t>
      </w:r>
      <w:proofErr w:type="spellEnd"/>
      <w:r>
        <w:t xml:space="preserve"> &lt;&lt; </w:t>
      </w:r>
      <w:proofErr w:type="spellStart"/>
      <w:r>
        <w:t>setfill</w:t>
      </w:r>
      <w:proofErr w:type="spellEnd"/>
      <w:r>
        <w:t xml:space="preserve">('0') &lt;&lt; </w:t>
      </w:r>
      <w:proofErr w:type="spellStart"/>
      <w:r>
        <w:t>setw</w:t>
      </w:r>
      <w:proofErr w:type="spellEnd"/>
      <w:r>
        <w:t xml:space="preserve">(8) &lt;&lt; 1000 &lt;&lt; </w:t>
      </w:r>
      <w:proofErr w:type="spellStart"/>
      <w:r>
        <w:t>endl</w:t>
      </w:r>
      <w:proofErr w:type="spellEnd"/>
      <w:r>
        <w:t>; // Prints 00001000</w:t>
      </w:r>
    </w:p>
    <w:p w:rsidR="00B10347" w:rsidRDefault="00B10347" w:rsidP="00B10347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(8) &lt;&lt; 1000 &lt;&lt; </w:t>
      </w:r>
      <w:proofErr w:type="spellStart"/>
      <w:r>
        <w:t>endl</w:t>
      </w:r>
      <w:proofErr w:type="spellEnd"/>
      <w:r>
        <w:t xml:space="preserve">; // Prints 00001000 because of last </w:t>
      </w:r>
      <w:proofErr w:type="spellStart"/>
      <w:r>
        <w:t>setfill</w:t>
      </w:r>
      <w:proofErr w:type="spellEnd"/>
    </w:p>
    <w:p w:rsidR="00B05B99" w:rsidRDefault="00B05B99" w:rsidP="00B10347"/>
    <w:p w:rsidR="00B05B99" w:rsidRPr="00B05B99" w:rsidRDefault="00B05B99" w:rsidP="00B05B99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05B99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hex</w:t>
      </w:r>
      <w:r w:rsidRPr="00B05B99">
        <w:rPr>
          <w:rFonts w:ascii="Segoe UI" w:eastAsia="宋体" w:hAnsi="Segoe UI" w:cs="Segoe UI"/>
          <w:color w:val="374151"/>
          <w:kern w:val="0"/>
          <w:sz w:val="24"/>
          <w:szCs w:val="24"/>
        </w:rPr>
        <w:t>：将后续的整数输出为十六进制形式。</w:t>
      </w:r>
    </w:p>
    <w:p w:rsidR="00B05B99" w:rsidRPr="00B05B99" w:rsidRDefault="00B05B99" w:rsidP="00B05B99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05B99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dec</w:t>
      </w:r>
      <w:r w:rsidRPr="00B05B99">
        <w:rPr>
          <w:rFonts w:ascii="Segoe UI" w:eastAsia="宋体" w:hAnsi="Segoe UI" w:cs="Segoe UI"/>
          <w:color w:val="374151"/>
          <w:kern w:val="0"/>
          <w:sz w:val="24"/>
          <w:szCs w:val="24"/>
        </w:rPr>
        <w:t>：将后续的整数输出为十进制形式（默认形式）。</w:t>
      </w:r>
    </w:p>
    <w:p w:rsidR="00B05B99" w:rsidRPr="00B05B99" w:rsidRDefault="00B05B99" w:rsidP="00B05B99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05B99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oct</w:t>
      </w:r>
      <w:r w:rsidRPr="00B05B99">
        <w:rPr>
          <w:rFonts w:ascii="Segoe UI" w:eastAsia="宋体" w:hAnsi="Segoe UI" w:cs="Segoe UI"/>
          <w:color w:val="374151"/>
          <w:kern w:val="0"/>
          <w:sz w:val="24"/>
          <w:szCs w:val="24"/>
        </w:rPr>
        <w:t>：将后续的整数输出为八进制形式。</w:t>
      </w:r>
    </w:p>
    <w:p w:rsidR="00B05B99" w:rsidRDefault="00B05B99" w:rsidP="00B05B99">
      <w:pPr>
        <w:pStyle w:val="a7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在输入流中使用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可以忽略前导和尾随的空白字符，直接读取有效数据。这在处理输入时特别有用，因为它可以帮助你跳过不需要的空白字符。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while(true) { 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int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intValue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; 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double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doubleValue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; 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input &gt;&gt;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intValue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 &gt;&gt;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doubleValue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; 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if(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input.fail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()) break; 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cout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 &lt;&lt;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setw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(COLUMN_WIDTH) &lt;&lt; (</w:t>
      </w:r>
      <w:proofErr w:type="spellStart"/>
      <w:r w:rsidRPr="00181271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cyan"/>
        </w:rPr>
        <w:t>rowNumber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 + 1) &lt;&lt; " | "; 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cout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 &lt;&lt;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setw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(COLUMN_WIDTH) &lt;&lt;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intValue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 &lt;&lt; " | "; 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cout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 &lt;&lt;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setw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(COLUMN_WIDTH) &lt;&lt;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doubleValue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 &lt;&lt; </w:t>
      </w:r>
      <w:proofErr w:type="spellStart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>endl</w:t>
      </w:r>
      <w:proofErr w:type="spellEnd"/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; </w:t>
      </w:r>
    </w:p>
    <w:p w:rsidR="00181271" w:rsidRPr="00181271" w:rsidRDefault="00181271" w:rsidP="00181271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cyan"/>
        </w:rPr>
      </w:pPr>
      <w:proofErr w:type="spellStart"/>
      <w:r w:rsidRPr="00181271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cyan"/>
        </w:rPr>
        <w:t>rowNumber</w:t>
      </w:r>
      <w:proofErr w:type="spellEnd"/>
      <w:r w:rsidRPr="00181271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cyan"/>
        </w:rPr>
        <w:t>++</w:t>
      </w:r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cyan"/>
        </w:rPr>
        <w:t xml:space="preserve">; </w:t>
      </w:r>
    </w:p>
    <w:p w:rsidR="00B05B99" w:rsidRPr="004C1A8E" w:rsidRDefault="00181271" w:rsidP="00181271">
      <w:pPr>
        <w:pStyle w:val="a8"/>
        <w:numPr>
          <w:ilvl w:val="0"/>
          <w:numId w:val="2"/>
        </w:numPr>
        <w:ind w:firstLineChars="0"/>
      </w:pPr>
      <w:r w:rsidRPr="0018127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4C1A8E" w:rsidRDefault="004C1A8E" w:rsidP="004C1A8E">
      <w:pPr>
        <w:ind w:left="360"/>
      </w:pPr>
    </w:p>
    <w:p w:rsidR="004C1A8E" w:rsidRDefault="004C1A8E" w:rsidP="004C1A8E">
      <w:pPr>
        <w:ind w:left="360"/>
      </w:pPr>
    </w:p>
    <w:p w:rsidR="004C1A8E" w:rsidRDefault="004C1A8E" w:rsidP="004C1A8E">
      <w:pPr>
        <w:ind w:left="360"/>
      </w:pPr>
    </w:p>
    <w:p w:rsidR="004C1A8E" w:rsidRDefault="004C1A8E" w:rsidP="004C1A8E">
      <w:pPr>
        <w:ind w:left="360"/>
      </w:pPr>
    </w:p>
    <w:p w:rsidR="004C1A8E" w:rsidRPr="004C1A8E" w:rsidRDefault="004C1A8E" w:rsidP="004C1A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 </w:t>
      </w:r>
      <w:proofErr w:type="spellStart"/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intValue</w:t>
      </w:r>
      <w:proofErr w:type="spellEnd"/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</w:p>
    <w:p w:rsidR="004C1A8E" w:rsidRPr="004C1A8E" w:rsidRDefault="004C1A8E" w:rsidP="004C1A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double </w:t>
      </w:r>
      <w:proofErr w:type="spellStart"/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doubleValue</w:t>
      </w:r>
      <w:proofErr w:type="spellEnd"/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</w:p>
    <w:p w:rsidR="004C1A8E" w:rsidRPr="004C1A8E" w:rsidRDefault="004C1A8E" w:rsidP="004C1A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while(</w:t>
      </w:r>
      <w:r w:rsidRPr="004C1A8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input &gt;&gt; </w:t>
      </w:r>
      <w:proofErr w:type="spellStart"/>
      <w:r w:rsidRPr="004C1A8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intValue</w:t>
      </w:r>
      <w:proofErr w:type="spellEnd"/>
      <w:r w:rsidRPr="004C1A8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&gt;&gt; </w:t>
      </w:r>
      <w:proofErr w:type="spellStart"/>
      <w:r w:rsidRPr="004C1A8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doubleValue</w:t>
      </w:r>
      <w:proofErr w:type="spellEnd"/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{ </w:t>
      </w:r>
    </w:p>
    <w:p w:rsidR="004C1A8E" w:rsidRPr="004C1A8E" w:rsidRDefault="004C1A8E" w:rsidP="004C1A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/* ... process values here ... */ </w:t>
      </w:r>
    </w:p>
    <w:p w:rsidR="00893DB6" w:rsidRDefault="004C1A8E" w:rsidP="00893DB6">
      <w:pPr>
        <w:ind w:left="36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C1A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893DB6" w:rsidRDefault="00893DB6" w:rsidP="00893DB6">
      <w:pPr>
        <w:ind w:left="36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93DB6" w:rsidRDefault="00893DB6" w:rsidP="00893DB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893D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getline</w:t>
      </w:r>
      <w:proofErr w:type="spellEnd"/>
      <w:r w:rsidRPr="00893D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93D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893D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893D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myStr</w:t>
      </w:r>
      <w:proofErr w:type="spellEnd"/>
      <w:r w:rsidRPr="00893D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9678BF" w:rsidRDefault="00E709D3" w:rsidP="00893DB6">
      <w:pP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E709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cin.ignore</w:t>
      </w:r>
      <w:proofErr w:type="spellEnd"/>
      <w:r w:rsidRPr="00E709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(std::</w:t>
      </w:r>
      <w:proofErr w:type="spellStart"/>
      <w:r w:rsidRPr="00E709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numeric_limits</w:t>
      </w:r>
      <w:proofErr w:type="spellEnd"/>
      <w:r w:rsidRPr="00E709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&lt;std::</w:t>
      </w:r>
      <w:proofErr w:type="spellStart"/>
      <w:r w:rsidRPr="00E709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streamsize</w:t>
      </w:r>
      <w:proofErr w:type="spellEnd"/>
      <w:r w:rsidRPr="00E709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&gt;::max(), '\n');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//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清除缓存区的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’\n’</w:t>
      </w:r>
    </w:p>
    <w:p w:rsidR="009678BF" w:rsidRDefault="009678BF" w:rsidP="00893DB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端口号由操作系统分配</w:t>
      </w:r>
    </w:p>
    <w:p w:rsidR="009678BF" w:rsidRDefault="009334C2" w:rsidP="00893DB6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dp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协议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0.0.0.0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表示监听所有可能的网络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ip</w:t>
      </w:r>
      <w:proofErr w:type="spellEnd"/>
    </w:p>
    <w:p w:rsid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et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 -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ano</w:t>
      </w:r>
      <w:proofErr w:type="spellEnd"/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20 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21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FTP (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文件传输协议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22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SSH (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安全外壳协议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25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SMTP (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简单邮件传输协议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53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DNS (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域名系统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80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 (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超文本传输协议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443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 (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安全超文本传输协议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110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POP3 (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邮局协议版本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143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IMAP (Internet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消息访问协议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3389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RDP (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远程桌面协议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9334C2" w:rsidRP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3306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MySQL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数据库服务器</w:t>
      </w:r>
    </w:p>
    <w:p w:rsidR="009334C2" w:rsidRDefault="009334C2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334C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端口号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5432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PostgreSQL</w:t>
      </w:r>
      <w:r w:rsidRPr="009334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数据库服务器</w:t>
      </w:r>
    </w:p>
    <w:p w:rsidR="007A6F40" w:rsidRDefault="007A6F40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A6F40" w:rsidRDefault="007A6F40" w:rsidP="009334C2">
      <w:pP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客户端一种</w:t>
      </w:r>
    </w:p>
    <w:p w:rsidR="00716FA0" w:rsidRDefault="007A6F40" w:rsidP="009334C2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服务端两种：</w:t>
      </w:r>
      <w:r w:rsidR="00716FA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接受请求和负责传输数据的套接字</w:t>
      </w:r>
    </w:p>
    <w:p w:rsidR="00561137" w:rsidRDefault="00561137" w:rsidP="009334C2">
      <w:pP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Transmission Control Protocol</w:t>
      </w: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）是一种传输层协议，</w:t>
      </w:r>
    </w:p>
    <w:p w:rsid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TCP</w:t>
      </w: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Transmission Control Protocol</w:t>
      </w: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）是一种传输层协议，它建立在网络层（如</w:t>
      </w: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IPv4</w:t>
      </w: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）之上，提供可靠的、面向连接的数据传输。</w:t>
      </w:r>
    </w:p>
    <w:p w:rsid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61137" w:rsidRP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typedef struct WSADATA {</w:t>
      </w:r>
    </w:p>
    <w:p w:rsidR="00561137" w:rsidRP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WORD </w:t>
      </w:r>
      <w:proofErr w:type="spellStart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wVersion</w:t>
      </w:r>
      <w:proofErr w:type="spellEnd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61137" w:rsidRP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WORD </w:t>
      </w:r>
      <w:proofErr w:type="spellStart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wHighVersion</w:t>
      </w:r>
      <w:proofErr w:type="spellEnd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61137" w:rsidRP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char </w:t>
      </w:r>
      <w:proofErr w:type="spellStart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szDescription</w:t>
      </w:r>
      <w:proofErr w:type="spellEnd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[WSADESCRIPTION_LEN+1];</w:t>
      </w:r>
    </w:p>
    <w:p w:rsidR="00561137" w:rsidRP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char </w:t>
      </w:r>
      <w:proofErr w:type="spellStart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szSystemStatus</w:t>
      </w:r>
      <w:proofErr w:type="spellEnd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[WSASYSSTATUS_LEN+1];</w:t>
      </w:r>
    </w:p>
    <w:p w:rsidR="00561137" w:rsidRP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unsigned short </w:t>
      </w:r>
      <w:proofErr w:type="spellStart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iMaxSockets</w:t>
      </w:r>
      <w:proofErr w:type="spellEnd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61137" w:rsidRP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unsigned short </w:t>
      </w:r>
      <w:proofErr w:type="spellStart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iMaxUdpDg</w:t>
      </w:r>
      <w:proofErr w:type="spellEnd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61137" w:rsidRPr="00561137" w:rsidRDefault="00561137" w:rsidP="00561137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char FAR *</w:t>
      </w:r>
      <w:proofErr w:type="spellStart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lpVendorInfo</w:t>
      </w:r>
      <w:proofErr w:type="spellEnd"/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61137" w:rsidRPr="009334C2" w:rsidRDefault="00561137" w:rsidP="00561137">
      <w:pP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5611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 WSADATA;</w:t>
      </w:r>
    </w:p>
    <w:sectPr w:rsidR="00561137" w:rsidRPr="0093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6472" w:rsidRDefault="00D76472" w:rsidP="00763A37">
      <w:r>
        <w:separator/>
      </w:r>
    </w:p>
  </w:endnote>
  <w:endnote w:type="continuationSeparator" w:id="0">
    <w:p w:rsidR="00D76472" w:rsidRDefault="00D76472" w:rsidP="0076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6472" w:rsidRDefault="00D76472" w:rsidP="00763A37">
      <w:r>
        <w:separator/>
      </w:r>
    </w:p>
  </w:footnote>
  <w:footnote w:type="continuationSeparator" w:id="0">
    <w:p w:rsidR="00D76472" w:rsidRDefault="00D76472" w:rsidP="00763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41A7A"/>
    <w:multiLevelType w:val="multilevel"/>
    <w:tmpl w:val="BB84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C040C1"/>
    <w:multiLevelType w:val="multilevel"/>
    <w:tmpl w:val="ED52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381646">
    <w:abstractNumId w:val="1"/>
  </w:num>
  <w:num w:numId="2" w16cid:durableId="101727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08"/>
    <w:rsid w:val="000969D5"/>
    <w:rsid w:val="00181271"/>
    <w:rsid w:val="001C6DDA"/>
    <w:rsid w:val="00350C62"/>
    <w:rsid w:val="00407C08"/>
    <w:rsid w:val="00462BE0"/>
    <w:rsid w:val="004C1A8E"/>
    <w:rsid w:val="00554777"/>
    <w:rsid w:val="00561137"/>
    <w:rsid w:val="00561B06"/>
    <w:rsid w:val="00716FA0"/>
    <w:rsid w:val="00763A37"/>
    <w:rsid w:val="007A6F40"/>
    <w:rsid w:val="00893DB6"/>
    <w:rsid w:val="009231C2"/>
    <w:rsid w:val="009334C2"/>
    <w:rsid w:val="009678BF"/>
    <w:rsid w:val="009B1460"/>
    <w:rsid w:val="009B7F9E"/>
    <w:rsid w:val="00A873CC"/>
    <w:rsid w:val="00B05B99"/>
    <w:rsid w:val="00B10347"/>
    <w:rsid w:val="00BA5FA6"/>
    <w:rsid w:val="00BE1A9A"/>
    <w:rsid w:val="00C30F2E"/>
    <w:rsid w:val="00C91B19"/>
    <w:rsid w:val="00D76472"/>
    <w:rsid w:val="00DC6B6F"/>
    <w:rsid w:val="00E7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FA5C3"/>
  <w15:chartTrackingRefBased/>
  <w15:docId w15:val="{F6F70D3F-6A11-4619-B63B-30C25630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A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A3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10347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05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81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星宏</dc:creator>
  <cp:keywords/>
  <dc:description/>
  <cp:lastModifiedBy>葛 星宏</cp:lastModifiedBy>
  <cp:revision>21</cp:revision>
  <dcterms:created xsi:type="dcterms:W3CDTF">2023-05-18T14:22:00Z</dcterms:created>
  <dcterms:modified xsi:type="dcterms:W3CDTF">2023-05-19T14:20:00Z</dcterms:modified>
</cp:coreProperties>
</file>