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9856" w14:textId="77777777" w:rsidR="00732702" w:rsidRDefault="00732702"/>
    <w:p w14:paraId="4ED5FADA" w14:textId="77777777" w:rsidR="00732702" w:rsidRDefault="00000000">
      <w:pPr>
        <w:rPr>
          <w:highlight w:val="yellow"/>
        </w:rPr>
      </w:pPr>
      <w:r>
        <w:rPr>
          <w:rFonts w:hint="eastAsia"/>
          <w:highlight w:val="yellow"/>
        </w:rPr>
        <w:t>会议讨论</w:t>
      </w:r>
      <w:r>
        <w:rPr>
          <w:rFonts w:hint="eastAsia"/>
          <w:highlight w:val="yellow"/>
        </w:rPr>
        <w:t>Outline</w:t>
      </w:r>
      <w:r>
        <w:rPr>
          <w:rFonts w:hint="eastAsia"/>
          <w:highlight w:val="yellow"/>
        </w:rPr>
        <w:t>：</w:t>
      </w:r>
    </w:p>
    <w:p w14:paraId="02054E59" w14:textId="77777777" w:rsidR="00732702" w:rsidRDefault="00000000">
      <w:r>
        <w:rPr>
          <w:rFonts w:hint="eastAsia"/>
        </w:rPr>
        <w:t>第一部分：</w:t>
      </w:r>
    </w:p>
    <w:p w14:paraId="209B54F2" w14:textId="77777777" w:rsidR="00732702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LCC</w:t>
      </w:r>
      <w:r>
        <w:rPr>
          <w:rFonts w:hint="eastAsia"/>
        </w:rPr>
        <w:t>对</w:t>
      </w:r>
      <w:r>
        <w:rPr>
          <w:rFonts w:hint="eastAsia"/>
        </w:rPr>
        <w:t>MAC</w:t>
      </w:r>
      <w:r>
        <w:rPr>
          <w:rFonts w:hint="eastAsia"/>
        </w:rPr>
        <w:t>总量影响</w:t>
      </w:r>
    </w:p>
    <w:p w14:paraId="6CC8E04A" w14:textId="2F0207BC" w:rsidR="00E40694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LCC</w:t>
      </w:r>
      <w:r>
        <w:rPr>
          <w:rFonts w:hint="eastAsia"/>
        </w:rPr>
        <w:t>对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0/1 threshold</w:t>
      </w:r>
      <w:r>
        <w:rPr>
          <w:rFonts w:hint="eastAsia"/>
        </w:rPr>
        <w:t>影响</w:t>
      </w:r>
    </w:p>
    <w:p w14:paraId="72481C93" w14:textId="1CA62AD2" w:rsidR="00837498" w:rsidRPr="00F84889" w:rsidRDefault="00837498">
      <w:pPr>
        <w:rPr>
          <w:rFonts w:hint="eastAsia"/>
          <w:color w:val="FF0000"/>
        </w:rPr>
      </w:pPr>
      <w:r w:rsidRPr="00F84889">
        <w:rPr>
          <w:rFonts w:hint="eastAsia"/>
          <w:color w:val="FF0000"/>
        </w:rPr>
        <w:t>（</w:t>
      </w:r>
      <w:r w:rsidRPr="00F84889">
        <w:rPr>
          <w:rFonts w:hint="eastAsia"/>
          <w:color w:val="FF0000"/>
        </w:rPr>
        <w:t>3</w:t>
      </w:r>
      <w:r w:rsidRPr="00F84889">
        <w:rPr>
          <w:rFonts w:hint="eastAsia"/>
          <w:color w:val="FF0000"/>
        </w:rPr>
        <w:t>）总感觉这里要放一个子回归？比如样本剔除或者子样本或者某些过滤条件？</w:t>
      </w:r>
      <w:r w:rsidR="00F84889">
        <w:rPr>
          <w:rFonts w:hint="eastAsia"/>
          <w:color w:val="FF0000"/>
        </w:rPr>
        <w:t>【看小朱的建议】</w:t>
      </w:r>
    </w:p>
    <w:p w14:paraId="361DB642" w14:textId="77777777" w:rsidR="00732702" w:rsidRDefault="00732702"/>
    <w:p w14:paraId="2CE5DD8B" w14:textId="77777777" w:rsidR="00732702" w:rsidRDefault="00000000">
      <w:r>
        <w:rPr>
          <w:rFonts w:hint="eastAsia"/>
        </w:rPr>
        <w:t>第二部分：</w:t>
      </w:r>
    </w:p>
    <w:p w14:paraId="3D0AA71D" w14:textId="6F2196FA" w:rsidR="00541211" w:rsidRPr="00151390" w:rsidRDefault="00000000">
      <w:pPr>
        <w:rPr>
          <w:color w:val="FF0000"/>
        </w:rPr>
      </w:pPr>
      <w:r w:rsidRPr="00151390">
        <w:rPr>
          <w:rFonts w:hint="eastAsia"/>
          <w:color w:val="FF0000"/>
        </w:rPr>
        <w:t>影响机制分析</w:t>
      </w:r>
      <w:r w:rsidR="00E3292A" w:rsidRPr="00151390">
        <w:rPr>
          <w:rFonts w:hint="eastAsia"/>
          <w:color w:val="FF0000"/>
        </w:rPr>
        <w:t>：</w:t>
      </w:r>
    </w:p>
    <w:p w14:paraId="2C12A3B7" w14:textId="06851703" w:rsidR="00A14027" w:rsidRPr="00151390" w:rsidRDefault="00A14027">
      <w:pPr>
        <w:rPr>
          <w:color w:val="FF0000"/>
        </w:rPr>
      </w:pPr>
      <w:r w:rsidRPr="00151390">
        <w:rPr>
          <w:rFonts w:hint="eastAsia"/>
          <w:color w:val="FF0000"/>
        </w:rPr>
        <w:t>（</w:t>
      </w:r>
      <w:r w:rsidRPr="00151390">
        <w:rPr>
          <w:rFonts w:hint="eastAsia"/>
          <w:color w:val="FF0000"/>
        </w:rPr>
        <w:t>1</w:t>
      </w:r>
      <w:r w:rsidRPr="00151390">
        <w:rPr>
          <w:rFonts w:hint="eastAsia"/>
          <w:color w:val="FF0000"/>
        </w:rPr>
        <w:t>）</w:t>
      </w:r>
      <w:r w:rsidR="003B3CAC" w:rsidRPr="00151390">
        <w:rPr>
          <w:rFonts w:hint="eastAsia"/>
          <w:color w:val="FF0000"/>
        </w:rPr>
        <w:t>融资约束？（因为搞气候要钱）</w:t>
      </w:r>
    </w:p>
    <w:p w14:paraId="6AA01983" w14:textId="76A30251" w:rsidR="003B3CAC" w:rsidRPr="00151390" w:rsidRDefault="003B3CAC">
      <w:pPr>
        <w:rPr>
          <w:rFonts w:hint="eastAsia"/>
          <w:color w:val="FF0000"/>
        </w:rPr>
      </w:pPr>
      <w:r w:rsidRPr="00151390">
        <w:rPr>
          <w:rFonts w:hint="eastAsia"/>
          <w:color w:val="FF0000"/>
        </w:rPr>
        <w:t>（</w:t>
      </w:r>
      <w:r w:rsidRPr="00151390">
        <w:rPr>
          <w:rFonts w:hint="eastAsia"/>
          <w:color w:val="FF0000"/>
        </w:rPr>
        <w:t>2</w:t>
      </w:r>
      <w:r w:rsidRPr="00151390">
        <w:rPr>
          <w:rFonts w:hint="eastAsia"/>
          <w:color w:val="FF0000"/>
        </w:rPr>
        <w:t>）</w:t>
      </w:r>
      <w:r w:rsidR="00604C63" w:rsidRPr="00151390">
        <w:rPr>
          <w:rFonts w:hint="eastAsia"/>
          <w:color w:val="FF0000"/>
        </w:rPr>
        <w:t>其他试点</w:t>
      </w:r>
      <w:r w:rsidR="00604C63" w:rsidRPr="00151390">
        <w:rPr>
          <w:rFonts w:hint="eastAsia"/>
          <w:color w:val="FF0000"/>
        </w:rPr>
        <w:t>mixed</w:t>
      </w:r>
      <w:r w:rsidR="00604C63" w:rsidRPr="00151390">
        <w:rPr>
          <w:color w:val="FF0000"/>
        </w:rPr>
        <w:t xml:space="preserve"> </w:t>
      </w:r>
      <w:r w:rsidR="00604C63" w:rsidRPr="00151390">
        <w:rPr>
          <w:rFonts w:hint="eastAsia"/>
          <w:color w:val="FF0000"/>
        </w:rPr>
        <w:t>policy</w:t>
      </w:r>
      <w:r w:rsidR="00BF5C46" w:rsidRPr="00151390">
        <w:rPr>
          <w:rFonts w:hint="eastAsia"/>
          <w:color w:val="FF0000"/>
        </w:rPr>
        <w:t>（绿色</w:t>
      </w:r>
      <w:r w:rsidR="00BF5C46" w:rsidRPr="00151390">
        <w:rPr>
          <w:rFonts w:hint="eastAsia"/>
          <w:color w:val="FF0000"/>
        </w:rPr>
        <w:t>/</w:t>
      </w:r>
      <w:r w:rsidR="00BF5C46" w:rsidRPr="00151390">
        <w:rPr>
          <w:rFonts w:hint="eastAsia"/>
          <w:color w:val="FF0000"/>
        </w:rPr>
        <w:t>低碳</w:t>
      </w:r>
      <w:r w:rsidR="00BF5C46" w:rsidRPr="00151390">
        <w:rPr>
          <w:rFonts w:hint="eastAsia"/>
          <w:color w:val="FF0000"/>
        </w:rPr>
        <w:t>/</w:t>
      </w:r>
      <w:r w:rsidR="00BF5C46" w:rsidRPr="00151390">
        <w:rPr>
          <w:rFonts w:hint="eastAsia"/>
          <w:color w:val="FF0000"/>
        </w:rPr>
        <w:t>节能试点）</w:t>
      </w:r>
    </w:p>
    <w:p w14:paraId="7AEEC176" w14:textId="7DD5C134" w:rsidR="00604C63" w:rsidRDefault="008E67E2">
      <w:pPr>
        <w:rPr>
          <w:color w:val="FF0000"/>
        </w:rPr>
      </w:pPr>
      <w:r w:rsidRPr="00151390">
        <w:rPr>
          <w:rFonts w:hint="eastAsia"/>
          <w:color w:val="FF0000"/>
        </w:rPr>
        <w:t>（</w:t>
      </w:r>
      <w:r w:rsidRPr="00151390">
        <w:rPr>
          <w:rFonts w:hint="eastAsia"/>
          <w:color w:val="FF0000"/>
        </w:rPr>
        <w:t>3</w:t>
      </w:r>
      <w:r w:rsidRPr="00151390">
        <w:rPr>
          <w:rFonts w:hint="eastAsia"/>
          <w:color w:val="FF0000"/>
        </w:rPr>
        <w:t>）</w:t>
      </w:r>
      <w:r w:rsidR="00F11DE5" w:rsidRPr="00151390">
        <w:rPr>
          <w:rFonts w:hint="eastAsia"/>
          <w:color w:val="FF0000"/>
        </w:rPr>
        <w:t>绿色专利数据咱们有么？不然研发溢出可以考虑是一个</w:t>
      </w:r>
      <w:r w:rsidR="00F11DE5" w:rsidRPr="00151390">
        <w:rPr>
          <w:rFonts w:hint="eastAsia"/>
          <w:color w:val="FF0000"/>
        </w:rPr>
        <w:t xml:space="preserve"> in</w:t>
      </w:r>
      <w:r w:rsidR="00F11DE5" w:rsidRPr="00151390">
        <w:rPr>
          <w:color w:val="FF0000"/>
        </w:rPr>
        <w:t>fluence?</w:t>
      </w:r>
    </w:p>
    <w:p w14:paraId="24B79DAC" w14:textId="063D257E" w:rsidR="007456EA" w:rsidRPr="00151390" w:rsidRDefault="007456EA">
      <w:pPr>
        <w:rPr>
          <w:rFonts w:hint="eastAsia"/>
          <w:color w:val="FF0000"/>
        </w:rPr>
      </w:pPr>
      <w:r>
        <w:rPr>
          <w:rFonts w:hint="eastAsia"/>
          <w:color w:val="FF0000"/>
        </w:rPr>
        <w:t>或也可以考虑我新合并的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CDM </w:t>
      </w:r>
      <w:r>
        <w:rPr>
          <w:rFonts w:hint="eastAsia"/>
          <w:color w:val="FF0000"/>
        </w:rPr>
        <w:t>项目历史数据，作为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mitigation endowment </w:t>
      </w:r>
      <w:r>
        <w:rPr>
          <w:rFonts w:hint="eastAsia"/>
          <w:color w:val="FF0000"/>
        </w:rPr>
        <w:t>？</w:t>
      </w:r>
      <w:r w:rsidR="00311A61">
        <w:rPr>
          <w:rFonts w:hint="eastAsia"/>
          <w:color w:val="FF0000"/>
        </w:rPr>
        <w:t>城市减排潜力</w:t>
      </w:r>
    </w:p>
    <w:p w14:paraId="4B4C6CC1" w14:textId="77777777" w:rsidR="00732702" w:rsidRDefault="00732702"/>
    <w:p w14:paraId="4DF4FFC7" w14:textId="77777777" w:rsidR="00732702" w:rsidRDefault="00000000">
      <w:r>
        <w:rPr>
          <w:rFonts w:hint="eastAsia"/>
        </w:rPr>
        <w:t>第三部分：</w:t>
      </w:r>
    </w:p>
    <w:p w14:paraId="4B056310" w14:textId="079924A9" w:rsidR="00732702" w:rsidRDefault="000C4B89">
      <w:pPr>
        <w:rPr>
          <w:color w:val="FF0000"/>
        </w:rPr>
      </w:pPr>
      <w:r>
        <w:t xml:space="preserve">1. </w:t>
      </w:r>
      <w:r w:rsidR="00000000">
        <w:t>Counterfactual analysis</w:t>
      </w:r>
      <w:r w:rsidR="00000000">
        <w:rPr>
          <w:rFonts w:hint="eastAsia"/>
        </w:rPr>
        <w:t>（使用其他反事实分析方法进一步验证？）</w:t>
      </w:r>
      <w:r w:rsidR="00454E4A" w:rsidRPr="00860652">
        <w:rPr>
          <w:rFonts w:hint="eastAsia"/>
          <w:color w:val="FF0000"/>
        </w:rPr>
        <w:t>【反事实没有合适的对照组</w:t>
      </w:r>
      <w:r>
        <w:rPr>
          <w:rFonts w:hint="eastAsia"/>
          <w:color w:val="FF0000"/>
        </w:rPr>
        <w:t>，不建议考虑</w:t>
      </w:r>
      <w:r w:rsidR="00454E4A" w:rsidRPr="00860652">
        <w:rPr>
          <w:rFonts w:hint="eastAsia"/>
          <w:color w:val="FF0000"/>
        </w:rPr>
        <w:t>】</w:t>
      </w:r>
    </w:p>
    <w:p w14:paraId="7FA82F33" w14:textId="0DBB06CB" w:rsidR="000C4B89" w:rsidRPr="00860652" w:rsidRDefault="007059F0"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 xml:space="preserve">. </w:t>
      </w:r>
      <w:r w:rsidR="003F71AD">
        <w:rPr>
          <w:color w:val="FF0000"/>
        </w:rPr>
        <w:t xml:space="preserve">heteogeneity </w:t>
      </w:r>
      <w:r w:rsidR="003F71AD">
        <w:rPr>
          <w:rFonts w:hint="eastAsia"/>
          <w:color w:val="FF0000"/>
        </w:rPr>
        <w:t>an</w:t>
      </w:r>
      <w:r w:rsidR="003F71AD">
        <w:rPr>
          <w:color w:val="FF0000"/>
        </w:rPr>
        <w:t xml:space="preserve">alysis </w:t>
      </w:r>
      <w:r w:rsidR="003F71AD">
        <w:rPr>
          <w:rFonts w:hint="eastAsia"/>
          <w:color w:val="FF0000"/>
        </w:rPr>
        <w:t>也可以考虑</w:t>
      </w:r>
      <w:r w:rsidR="00CC29FD">
        <w:rPr>
          <w:rFonts w:hint="eastAsia"/>
          <w:color w:val="FF0000"/>
        </w:rPr>
        <w:t>，</w:t>
      </w:r>
      <w:r w:rsidR="00127C9A">
        <w:rPr>
          <w:rFonts w:hint="eastAsia"/>
          <w:color w:val="FF0000"/>
        </w:rPr>
        <w:t>如果不同城市之间有明显的</w:t>
      </w:r>
      <w:r w:rsidR="005F1B1F">
        <w:rPr>
          <w:rFonts w:hint="eastAsia"/>
          <w:color w:val="FF0000"/>
        </w:rPr>
        <w:t>区别</w:t>
      </w:r>
      <w:r w:rsidR="00A27F4C">
        <w:rPr>
          <w:rFonts w:hint="eastAsia"/>
          <w:color w:val="FF0000"/>
        </w:rPr>
        <w:t>，看看文献【</w:t>
      </w:r>
      <w:r w:rsidR="00A27F4C">
        <w:rPr>
          <w:rFonts w:hint="eastAsia"/>
          <w:color w:val="FF0000"/>
        </w:rPr>
        <w:t>3</w:t>
      </w:r>
      <w:r w:rsidR="00A27F4C">
        <w:rPr>
          <w:rFonts w:hint="eastAsia"/>
          <w:color w:val="FF0000"/>
        </w:rPr>
        <w:t>】怎么做的检验？</w:t>
      </w:r>
    </w:p>
    <w:p w14:paraId="28B63AA0" w14:textId="77777777" w:rsidR="00732702" w:rsidRDefault="00732702"/>
    <w:p w14:paraId="71F3CF7C" w14:textId="77777777" w:rsidR="00732702" w:rsidRDefault="00732702"/>
    <w:p w14:paraId="316BAD34" w14:textId="77777777" w:rsidR="00732702" w:rsidRDefault="00000000">
      <w:pPr>
        <w:rPr>
          <w:highlight w:val="yellow"/>
        </w:rPr>
      </w:pPr>
      <w:r>
        <w:rPr>
          <w:rFonts w:hint="eastAsia"/>
          <w:highlight w:val="yellow"/>
        </w:rPr>
        <w:t>近期政策相关</w:t>
      </w:r>
      <w:r>
        <w:rPr>
          <w:rFonts w:hint="eastAsia"/>
          <w:highlight w:val="yellow"/>
        </w:rPr>
        <w:t>DID</w:t>
      </w:r>
      <w:r>
        <w:rPr>
          <w:rFonts w:hint="eastAsia"/>
          <w:highlight w:val="yellow"/>
        </w:rPr>
        <w:t>研究的</w:t>
      </w:r>
      <w:r>
        <w:rPr>
          <w:rFonts w:hint="eastAsia"/>
          <w:highlight w:val="yellow"/>
        </w:rPr>
        <w:t>Outline</w:t>
      </w:r>
      <w:r>
        <w:rPr>
          <w:rFonts w:hint="eastAsia"/>
          <w:highlight w:val="yellow"/>
        </w:rPr>
        <w:t>：</w:t>
      </w:r>
    </w:p>
    <w:p w14:paraId="0AE05FC3" w14:textId="77777777" w:rsidR="00732702" w:rsidRDefault="00000000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5CC67456" w14:textId="77777777" w:rsidR="00732702" w:rsidRDefault="00000000">
      <w:pPr>
        <w:rPr>
          <w:i/>
          <w:iCs/>
        </w:rPr>
      </w:pPr>
      <w:r>
        <w:rPr>
          <w:rFonts w:hint="eastAsia"/>
        </w:rPr>
        <w:t>文献：</w:t>
      </w:r>
      <w:r>
        <w:rPr>
          <w:rFonts w:hint="eastAsia"/>
          <w:i/>
          <w:iCs/>
        </w:rPr>
        <w:t>JCP_2022_Green credit policy, government behavior and green innovation quality of enterprises</w:t>
      </w:r>
    </w:p>
    <w:p w14:paraId="4469DF6F" w14:textId="77777777" w:rsidR="00732702" w:rsidRDefault="00000000">
      <w:r>
        <w:rPr>
          <w:rFonts w:hint="eastAsia"/>
        </w:rPr>
        <w:t>Outline</w:t>
      </w:r>
      <w:r>
        <w:rPr>
          <w:rFonts w:hint="eastAsia"/>
        </w:rPr>
        <w:t>：</w:t>
      </w:r>
    </w:p>
    <w:p w14:paraId="2CAD7726" w14:textId="77777777" w:rsidR="00732702" w:rsidRDefault="00000000">
      <w:pPr>
        <w:numPr>
          <w:ilvl w:val="0"/>
          <w:numId w:val="1"/>
        </w:numPr>
      </w:pPr>
      <w:r>
        <w:t xml:space="preserve">Baseline </w:t>
      </w:r>
      <w:r>
        <w:rPr>
          <w:rFonts w:hint="eastAsia"/>
        </w:rPr>
        <w:t>analysis</w:t>
      </w:r>
      <w:r>
        <w:rPr>
          <w:rFonts w:hint="eastAsia"/>
        </w:rPr>
        <w:t>（即政策总体影响）</w:t>
      </w:r>
    </w:p>
    <w:p w14:paraId="15C0ADC5" w14:textId="77777777" w:rsidR="00732702" w:rsidRDefault="00000000">
      <w:pPr>
        <w:numPr>
          <w:ilvl w:val="0"/>
          <w:numId w:val="1"/>
        </w:numPr>
      </w:pPr>
      <w:r>
        <w:t>Heterogeneity analysis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enterprise type and regions/areas</w:t>
      </w:r>
      <w:r>
        <w:rPr>
          <w:rFonts w:hint="eastAsia"/>
        </w:rPr>
        <w:t>）</w:t>
      </w:r>
    </w:p>
    <w:p w14:paraId="1BD7248D" w14:textId="77777777" w:rsidR="00732702" w:rsidRDefault="00000000">
      <w:pPr>
        <w:numPr>
          <w:ilvl w:val="0"/>
          <w:numId w:val="1"/>
        </w:numPr>
      </w:pPr>
      <w:r>
        <w:rPr>
          <w:rFonts w:hint="eastAsia"/>
        </w:rPr>
        <w:t xml:space="preserve">Moderating effects </w:t>
      </w:r>
      <w:r>
        <w:rPr>
          <w:rFonts w:hint="eastAsia"/>
        </w:rPr>
        <w:t>（</w:t>
      </w:r>
      <w:r>
        <w:rPr>
          <w:rFonts w:hint="eastAsia"/>
        </w:rPr>
        <w:t>2 effects</w:t>
      </w:r>
      <w:r>
        <w:rPr>
          <w:rFonts w:hint="eastAsia"/>
        </w:rPr>
        <w:t>：</w:t>
      </w:r>
      <w:r>
        <w:rPr>
          <w:rFonts w:hint="eastAsia"/>
        </w:rPr>
        <w:t>(1) the moderating effect of official promotion pressure and (2) the moderating effect of fiscal decentralization</w:t>
      </w:r>
      <w:r>
        <w:rPr>
          <w:rFonts w:hint="eastAsia"/>
        </w:rPr>
        <w:t>）</w:t>
      </w:r>
    </w:p>
    <w:p w14:paraId="27A201BA" w14:textId="77777777" w:rsidR="00732702" w:rsidRDefault="00000000">
      <w:pPr>
        <w:numPr>
          <w:ilvl w:val="0"/>
          <w:numId w:val="1"/>
        </w:numPr>
      </w:pPr>
      <w:r>
        <w:rPr>
          <w:color w:val="FF0000"/>
        </w:rPr>
        <w:t>The economic effect</w:t>
      </w:r>
      <w:r>
        <w:rPr>
          <w:rFonts w:hint="eastAsia"/>
          <w:color w:val="FF0000"/>
        </w:rPr>
        <w:t xml:space="preserve"> analysis</w:t>
      </w:r>
      <w:r>
        <w:rPr>
          <w:rFonts w:hint="eastAsia"/>
        </w:rPr>
        <w:t>（</w:t>
      </w:r>
      <w:r>
        <w:t>Guidelines and green innovation quality: competitiveness and value enhancement effect</w:t>
      </w:r>
      <w:r>
        <w:rPr>
          <w:rFonts w:hint="eastAsia"/>
        </w:rPr>
        <w:t>）</w:t>
      </w:r>
      <w:r>
        <w:rPr>
          <w:rFonts w:hint="eastAsia"/>
          <w:color w:val="FF0000"/>
        </w:rPr>
        <w:t>【建议添加该部分】</w:t>
      </w:r>
    </w:p>
    <w:p w14:paraId="0D290182" w14:textId="77777777" w:rsidR="00732702" w:rsidRDefault="00000000">
      <w:pPr>
        <w:numPr>
          <w:ilvl w:val="0"/>
          <w:numId w:val="1"/>
        </w:numPr>
      </w:pPr>
      <w:r>
        <w:t>Robustness testing</w:t>
      </w:r>
      <w:r>
        <w:rPr>
          <w:rFonts w:hint="eastAsia"/>
        </w:rPr>
        <w:t xml:space="preserve"> </w:t>
      </w:r>
    </w:p>
    <w:p w14:paraId="792B8FE5" w14:textId="77777777" w:rsidR="00732702" w:rsidRDefault="00000000">
      <w:pPr>
        <w:numPr>
          <w:ilvl w:val="1"/>
          <w:numId w:val="1"/>
        </w:numPr>
      </w:pPr>
      <w:r>
        <w:rPr>
          <w:rFonts w:hint="eastAsia"/>
        </w:rPr>
        <w:t>Parallel trend test</w:t>
      </w:r>
    </w:p>
    <w:p w14:paraId="173C42D3" w14:textId="77777777" w:rsidR="00732702" w:rsidRDefault="00000000">
      <w:pPr>
        <w:numPr>
          <w:ilvl w:val="1"/>
          <w:numId w:val="1"/>
        </w:numPr>
      </w:pPr>
      <w:r>
        <w:t>Replacing the explained variable</w:t>
      </w:r>
    </w:p>
    <w:p w14:paraId="7DDC4B3A" w14:textId="77777777" w:rsidR="00732702" w:rsidRDefault="00000000">
      <w:pPr>
        <w:numPr>
          <w:ilvl w:val="1"/>
          <w:numId w:val="1"/>
        </w:numPr>
      </w:pPr>
      <w:r>
        <w:t>Changing research sample</w:t>
      </w:r>
    </w:p>
    <w:p w14:paraId="073EE137" w14:textId="77777777" w:rsidR="00732702" w:rsidRDefault="00000000">
      <w:pPr>
        <w:numPr>
          <w:ilvl w:val="1"/>
          <w:numId w:val="1"/>
        </w:numPr>
      </w:pPr>
      <w:r>
        <w:t>Eliminating the interference of important events</w:t>
      </w:r>
    </w:p>
    <w:p w14:paraId="1252B940" w14:textId="77777777" w:rsidR="00732702" w:rsidRDefault="00000000">
      <w:pPr>
        <w:numPr>
          <w:ilvl w:val="1"/>
          <w:numId w:val="1"/>
        </w:numPr>
      </w:pPr>
      <w:r>
        <w:t>Eliminating the impact of other environmental regulations</w:t>
      </w:r>
    </w:p>
    <w:p w14:paraId="0A997D8E" w14:textId="77777777" w:rsidR="00732702" w:rsidRDefault="00732702"/>
    <w:p w14:paraId="3D7277FE" w14:textId="77777777" w:rsidR="00732702" w:rsidRDefault="00000000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6B722915" w14:textId="77777777" w:rsidR="00732702" w:rsidRDefault="00000000">
      <w:r>
        <w:rPr>
          <w:rFonts w:hint="eastAsia"/>
        </w:rPr>
        <w:t>文献：</w:t>
      </w:r>
      <w:r>
        <w:rPr>
          <w:rFonts w:hint="eastAsia"/>
          <w:i/>
          <w:iCs/>
        </w:rPr>
        <w:t>STE_2022_Evaluating the effects of air pollution control policies in China using a difference-in-differences approach</w:t>
      </w:r>
    </w:p>
    <w:p w14:paraId="159EF45B" w14:textId="77777777" w:rsidR="00732702" w:rsidRDefault="00000000">
      <w:r>
        <w:rPr>
          <w:rFonts w:hint="eastAsia"/>
        </w:rPr>
        <w:lastRenderedPageBreak/>
        <w:t>Outline</w:t>
      </w:r>
      <w:r>
        <w:rPr>
          <w:rFonts w:hint="eastAsia"/>
        </w:rPr>
        <w:t>：</w:t>
      </w:r>
    </w:p>
    <w:p w14:paraId="0E1105ED" w14:textId="77777777" w:rsidR="00732702" w:rsidRDefault="00000000">
      <w:pPr>
        <w:numPr>
          <w:ilvl w:val="0"/>
          <w:numId w:val="2"/>
        </w:numPr>
      </w:pPr>
      <w:r>
        <w:t>Spatio-temporal evolution of air pollution in the JJJS</w:t>
      </w:r>
      <w:r>
        <w:rPr>
          <w:rFonts w:hint="eastAsia"/>
        </w:rPr>
        <w:t>（</w:t>
      </w:r>
      <w:r>
        <w:rPr>
          <w:rFonts w:hint="eastAsia"/>
          <w:color w:val="0000FF"/>
        </w:rPr>
        <w:t>放在我们的文章里就是“介绍</w:t>
      </w:r>
      <w:r>
        <w:rPr>
          <w:rFonts w:hint="eastAsia"/>
          <w:color w:val="0000FF"/>
        </w:rPr>
        <w:t>MAC</w:t>
      </w:r>
      <w:r>
        <w:rPr>
          <w:rFonts w:hint="eastAsia"/>
          <w:color w:val="0000FF"/>
        </w:rPr>
        <w:t>计算结果及意义</w:t>
      </w:r>
      <w:r>
        <w:rPr>
          <w:rFonts w:hint="eastAsia"/>
        </w:rPr>
        <w:t>”）</w:t>
      </w:r>
    </w:p>
    <w:p w14:paraId="3E1D17C9" w14:textId="77777777" w:rsidR="00732702" w:rsidRDefault="00000000">
      <w:pPr>
        <w:numPr>
          <w:ilvl w:val="0"/>
          <w:numId w:val="2"/>
        </w:numPr>
      </w:pPr>
      <w:r>
        <w:t>Results of DID model</w:t>
      </w:r>
    </w:p>
    <w:p w14:paraId="7D2646D1" w14:textId="77777777" w:rsidR="00732702" w:rsidRDefault="00000000">
      <w:pPr>
        <w:numPr>
          <w:ilvl w:val="0"/>
          <w:numId w:val="2"/>
        </w:numPr>
      </w:pPr>
      <w:r>
        <w:rPr>
          <w:rFonts w:hint="eastAsia"/>
        </w:rPr>
        <w:t>P</w:t>
      </w:r>
      <w:r>
        <w:t>arallel trend test</w:t>
      </w:r>
    </w:p>
    <w:p w14:paraId="4077C719" w14:textId="77777777" w:rsidR="00732702" w:rsidRDefault="00000000">
      <w:pPr>
        <w:numPr>
          <w:ilvl w:val="0"/>
          <w:numId w:val="2"/>
        </w:numPr>
      </w:pPr>
      <w:r>
        <w:t>Placebo tests</w:t>
      </w:r>
    </w:p>
    <w:p w14:paraId="4E1DD7A2" w14:textId="77777777" w:rsidR="00732702" w:rsidRDefault="00000000">
      <w:pPr>
        <w:numPr>
          <w:ilvl w:val="0"/>
          <w:numId w:val="2"/>
        </w:numPr>
      </w:pPr>
      <w:r>
        <w:t>Discussion</w:t>
      </w:r>
    </w:p>
    <w:p w14:paraId="69E63B9D" w14:textId="77777777" w:rsidR="00732702" w:rsidRDefault="00000000">
      <w:pPr>
        <w:numPr>
          <w:ilvl w:val="1"/>
          <w:numId w:val="2"/>
        </w:numPr>
      </w:pPr>
      <w:r>
        <w:rPr>
          <w:rFonts w:hint="eastAsia"/>
        </w:rPr>
        <w:t>Policy implications</w:t>
      </w:r>
    </w:p>
    <w:p w14:paraId="4089E71A" w14:textId="77777777" w:rsidR="00732702" w:rsidRDefault="00000000">
      <w:pPr>
        <w:numPr>
          <w:ilvl w:val="1"/>
          <w:numId w:val="2"/>
        </w:numPr>
      </w:pPr>
      <w:r>
        <w:t>Research uncertainties and prospects</w:t>
      </w:r>
    </w:p>
    <w:p w14:paraId="0573ADF6" w14:textId="77777777" w:rsidR="00732702" w:rsidRDefault="00732702"/>
    <w:p w14:paraId="41E55DDB" w14:textId="77777777" w:rsidR="00732702" w:rsidRDefault="00000000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174E69D6" w14:textId="77777777" w:rsidR="00732702" w:rsidRDefault="00000000">
      <w:r>
        <w:rPr>
          <w:rFonts w:hint="eastAsia"/>
        </w:rPr>
        <w:t>文献：</w:t>
      </w:r>
      <w:r>
        <w:rPr>
          <w:rFonts w:hint="eastAsia"/>
        </w:rPr>
        <w:t>JCP_2021_Does the extended producer responsibility system promote the green technological innovation of enterprises An empirical study based on the difference-in-differences model</w:t>
      </w:r>
    </w:p>
    <w:p w14:paraId="363EF0F6" w14:textId="77777777" w:rsidR="00732702" w:rsidRDefault="00000000">
      <w:r>
        <w:rPr>
          <w:rFonts w:hint="eastAsia"/>
        </w:rPr>
        <w:t>Outline</w:t>
      </w:r>
      <w:r>
        <w:rPr>
          <w:rFonts w:hint="eastAsia"/>
        </w:rPr>
        <w:t>：</w:t>
      </w:r>
    </w:p>
    <w:p w14:paraId="27AEEC61" w14:textId="77777777" w:rsidR="00732702" w:rsidRDefault="00000000">
      <w:pPr>
        <w:numPr>
          <w:ilvl w:val="0"/>
          <w:numId w:val="3"/>
        </w:numPr>
      </w:pPr>
      <w:r>
        <w:t>Descriptive statistics</w:t>
      </w:r>
    </w:p>
    <w:p w14:paraId="7CAF0500" w14:textId="77777777" w:rsidR="00732702" w:rsidRDefault="00000000">
      <w:pPr>
        <w:numPr>
          <w:ilvl w:val="0"/>
          <w:numId w:val="3"/>
        </w:numPr>
      </w:pPr>
      <w:r>
        <w:t>Analysis of benchmark regression</w:t>
      </w:r>
    </w:p>
    <w:p w14:paraId="615FC0F1" w14:textId="77777777" w:rsidR="00732702" w:rsidRDefault="00000000">
      <w:pPr>
        <w:numPr>
          <w:ilvl w:val="0"/>
          <w:numId w:val="3"/>
        </w:numPr>
      </w:pPr>
      <w:r>
        <w:t>Robustness test</w:t>
      </w:r>
    </w:p>
    <w:p w14:paraId="3179C5C7" w14:textId="77777777" w:rsidR="00732702" w:rsidRDefault="00000000">
      <w:pPr>
        <w:numPr>
          <w:ilvl w:val="1"/>
          <w:numId w:val="3"/>
        </w:numPr>
      </w:pPr>
      <w:r>
        <w:rPr>
          <w:rFonts w:hint="eastAsia"/>
        </w:rPr>
        <w:t>Parallel trend assumption</w:t>
      </w:r>
    </w:p>
    <w:p w14:paraId="27A5302C" w14:textId="77777777" w:rsidR="00732702" w:rsidRDefault="00000000">
      <w:pPr>
        <w:numPr>
          <w:ilvl w:val="1"/>
          <w:numId w:val="3"/>
        </w:numPr>
      </w:pPr>
      <w:r>
        <w:t>PSM-DID estimation</w:t>
      </w:r>
    </w:p>
    <w:p w14:paraId="0735C967" w14:textId="77777777" w:rsidR="00732702" w:rsidRDefault="00000000">
      <w:pPr>
        <w:numPr>
          <w:ilvl w:val="1"/>
          <w:numId w:val="3"/>
        </w:numPr>
      </w:pPr>
      <w:r>
        <w:t>Placebo test</w:t>
      </w:r>
    </w:p>
    <w:p w14:paraId="357C177C" w14:textId="77777777" w:rsidR="00732702" w:rsidRPr="003F71AD" w:rsidRDefault="00000000">
      <w:pPr>
        <w:numPr>
          <w:ilvl w:val="0"/>
          <w:numId w:val="3"/>
        </w:numPr>
        <w:rPr>
          <w:color w:val="FF0000"/>
        </w:rPr>
      </w:pPr>
      <w:r w:rsidRPr="003F71AD">
        <w:rPr>
          <w:color w:val="FF0000"/>
        </w:rPr>
        <w:t>Influence mechanism test and heterogeneity analysis</w:t>
      </w:r>
    </w:p>
    <w:p w14:paraId="749DCA2F" w14:textId="77777777" w:rsidR="00732702" w:rsidRPr="003F71AD" w:rsidRDefault="00000000">
      <w:pPr>
        <w:numPr>
          <w:ilvl w:val="1"/>
          <w:numId w:val="3"/>
        </w:numPr>
        <w:rPr>
          <w:color w:val="FF0000"/>
        </w:rPr>
      </w:pPr>
      <w:r w:rsidRPr="003F71AD">
        <w:rPr>
          <w:rFonts w:hint="eastAsia"/>
          <w:color w:val="FF0000"/>
        </w:rPr>
        <w:t>Analysis of the impact mechanism</w:t>
      </w:r>
    </w:p>
    <w:p w14:paraId="64625A9E" w14:textId="77777777" w:rsidR="00732702" w:rsidRDefault="00000000">
      <w:pPr>
        <w:numPr>
          <w:ilvl w:val="1"/>
          <w:numId w:val="3"/>
        </w:numPr>
      </w:pPr>
      <w:r>
        <w:t>Heterogeneity analysis</w:t>
      </w:r>
    </w:p>
    <w:p w14:paraId="2C3B4ED1" w14:textId="77777777" w:rsidR="00732702" w:rsidRDefault="00000000">
      <w:pPr>
        <w:numPr>
          <w:ilvl w:val="0"/>
          <w:numId w:val="3"/>
        </w:numPr>
      </w:pPr>
      <w:r>
        <w:rPr>
          <w:rFonts w:hint="eastAsia"/>
        </w:rPr>
        <w:t>Discussion</w:t>
      </w:r>
    </w:p>
    <w:p w14:paraId="7A4B8595" w14:textId="77777777" w:rsidR="00732702" w:rsidRDefault="00732702"/>
    <w:p w14:paraId="3E50A748" w14:textId="77777777" w:rsidR="00732702" w:rsidRDefault="00000000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372E3C44" w14:textId="77777777" w:rsidR="00732702" w:rsidRDefault="00000000">
      <w:r>
        <w:rPr>
          <w:rFonts w:hint="eastAsia"/>
        </w:rPr>
        <w:t>文献：</w:t>
      </w:r>
      <w:r>
        <w:rPr>
          <w:i/>
          <w:iCs/>
        </w:rPr>
        <w:t>TRPE_2020_The effects of a Smart Logistics policy on carbon emissions in China A difference-in-differences analysis</w:t>
      </w:r>
    </w:p>
    <w:p w14:paraId="03CABEA5" w14:textId="77777777" w:rsidR="00732702" w:rsidRDefault="00000000">
      <w:r>
        <w:rPr>
          <w:rFonts w:hint="eastAsia"/>
        </w:rPr>
        <w:t>Method: Binary choice model + DID</w:t>
      </w:r>
    </w:p>
    <w:p w14:paraId="14006D6D" w14:textId="77777777" w:rsidR="00732702" w:rsidRDefault="00000000">
      <w:r>
        <w:rPr>
          <w:rFonts w:hint="eastAsia"/>
        </w:rPr>
        <w:t>Outline</w:t>
      </w:r>
      <w:r>
        <w:rPr>
          <w:rFonts w:hint="eastAsia"/>
        </w:rPr>
        <w:t>：</w:t>
      </w:r>
    </w:p>
    <w:p w14:paraId="6F72ABE3" w14:textId="77777777" w:rsidR="00732702" w:rsidRDefault="00000000">
      <w:pPr>
        <w:numPr>
          <w:ilvl w:val="0"/>
          <w:numId w:val="4"/>
        </w:numPr>
      </w:pPr>
      <w:r>
        <w:t>Binary choice model results</w:t>
      </w:r>
      <w:r>
        <w:rPr>
          <w:rFonts w:hint="eastAsia"/>
        </w:rPr>
        <w:t xml:space="preserve"> </w:t>
      </w:r>
      <w:r>
        <w:rPr>
          <w:rFonts w:hint="eastAsia"/>
        </w:rPr>
        <w:t>（本文献：</w:t>
      </w:r>
      <w:r>
        <w:t>It can be seen that the freight volume, logistics employment, and</w:t>
      </w:r>
      <w:r>
        <w:rPr>
          <w:rFonts w:hint="eastAsia"/>
        </w:rPr>
        <w:t xml:space="preserve"> </w:t>
      </w:r>
      <w:r>
        <w:t>total social retail are important factors determining whether a city</w:t>
      </w:r>
      <w:r>
        <w:rPr>
          <w:rFonts w:hint="eastAsia"/>
        </w:rPr>
        <w:t xml:space="preserve"> </w:t>
      </w:r>
      <w:r>
        <w:t>establishes Smart Logistics distribution system or not.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对应到我们的文章就是</w:t>
      </w:r>
      <w:r>
        <w:rPr>
          <w:rFonts w:hint="eastAsia"/>
          <w:color w:val="0000FF"/>
        </w:rPr>
        <w:t>investigate the main factors influencing the establishment of LCC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  <w:color w:val="FF0000"/>
        </w:rPr>
        <w:t>【可以考虑添加该部分】</w:t>
      </w:r>
    </w:p>
    <w:p w14:paraId="1D3913A3" w14:textId="77777777" w:rsidR="00732702" w:rsidRDefault="00000000">
      <w:pPr>
        <w:numPr>
          <w:ilvl w:val="0"/>
          <w:numId w:val="4"/>
        </w:numPr>
      </w:pPr>
      <w:r>
        <w:t>DID model results</w:t>
      </w:r>
    </w:p>
    <w:p w14:paraId="31B3048B" w14:textId="77777777" w:rsidR="00732702" w:rsidRDefault="00000000">
      <w:pPr>
        <w:numPr>
          <w:ilvl w:val="0"/>
          <w:numId w:val="4"/>
        </w:numPr>
      </w:pPr>
      <w:r>
        <w:t>Robustness test</w:t>
      </w:r>
    </w:p>
    <w:p w14:paraId="3BC22868" w14:textId="77777777" w:rsidR="00732702" w:rsidRDefault="00000000">
      <w:pPr>
        <w:numPr>
          <w:ilvl w:val="1"/>
          <w:numId w:val="4"/>
        </w:numPr>
      </w:pPr>
      <w:r>
        <w:rPr>
          <w:rFonts w:hint="eastAsia"/>
        </w:rPr>
        <w:t xml:space="preserve">Regression results of robust test (for </w:t>
      </w:r>
      <w:r>
        <w:t>Binary choice model</w:t>
      </w:r>
      <w:r>
        <w:rPr>
          <w:rFonts w:hint="eastAsia"/>
        </w:rPr>
        <w:t>)</w:t>
      </w:r>
    </w:p>
    <w:p w14:paraId="2294E471" w14:textId="77777777" w:rsidR="00732702" w:rsidRDefault="00000000">
      <w:pPr>
        <w:numPr>
          <w:ilvl w:val="1"/>
          <w:numId w:val="4"/>
        </w:numPr>
      </w:pPr>
      <w:r>
        <w:rPr>
          <w:rFonts w:hint="eastAsia"/>
        </w:rPr>
        <w:t>P</w:t>
      </w:r>
      <w:r>
        <w:t>lacebo-controlled testing</w:t>
      </w:r>
      <w:r>
        <w:rPr>
          <w:rFonts w:hint="eastAsia"/>
        </w:rPr>
        <w:t xml:space="preserve"> (for DID)</w:t>
      </w:r>
    </w:p>
    <w:p w14:paraId="450C818A" w14:textId="77777777" w:rsidR="00732702" w:rsidRDefault="00732702"/>
    <w:p w14:paraId="0BD277B5" w14:textId="77777777" w:rsidR="00732702" w:rsidRDefault="00000000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14:paraId="244715CD" w14:textId="77777777" w:rsidR="00732702" w:rsidRDefault="00000000">
      <w:r>
        <w:rPr>
          <w:rFonts w:hint="eastAsia"/>
        </w:rPr>
        <w:t>文献：</w:t>
      </w:r>
      <w:r>
        <w:rPr>
          <w:rFonts w:hint="eastAsia"/>
          <w:i/>
          <w:iCs/>
        </w:rPr>
        <w:t>STE_2019_How does emission trading reduce China's carbon intensity An exploration using a decomposition and difference-in-differences approach</w:t>
      </w:r>
    </w:p>
    <w:p w14:paraId="561C120B" w14:textId="77777777" w:rsidR="00732702" w:rsidRDefault="00000000"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  <w:color w:val="0000FF"/>
        </w:rPr>
        <w:t>Decomposition (LMDI) + DID</w:t>
      </w:r>
    </w:p>
    <w:p w14:paraId="0DED0F29" w14:textId="77777777" w:rsidR="00732702" w:rsidRDefault="00000000">
      <w:r>
        <w:rPr>
          <w:rFonts w:hint="eastAsia"/>
        </w:rPr>
        <w:lastRenderedPageBreak/>
        <w:t>Outline</w:t>
      </w:r>
      <w:r>
        <w:rPr>
          <w:rFonts w:hint="eastAsia"/>
        </w:rPr>
        <w:t>：</w:t>
      </w:r>
    </w:p>
    <w:p w14:paraId="5A6B3F3B" w14:textId="77777777" w:rsidR="00732702" w:rsidRDefault="00000000">
      <w:pPr>
        <w:numPr>
          <w:ilvl w:val="0"/>
          <w:numId w:val="5"/>
        </w:numPr>
      </w:pPr>
      <w:r>
        <w:t>Control group selection</w:t>
      </w:r>
    </w:p>
    <w:p w14:paraId="5F65A222" w14:textId="77777777" w:rsidR="00732702" w:rsidRDefault="00000000">
      <w:pPr>
        <w:numPr>
          <w:ilvl w:val="1"/>
          <w:numId w:val="5"/>
        </w:numPr>
      </w:pPr>
      <w:r>
        <w:rPr>
          <w:rFonts w:hint="eastAsia"/>
        </w:rPr>
        <w:t>Test 1: Randomness Test</w:t>
      </w:r>
    </w:p>
    <w:p w14:paraId="5909DB2D" w14:textId="77777777" w:rsidR="00732702" w:rsidRDefault="00000000">
      <w:pPr>
        <w:numPr>
          <w:ilvl w:val="1"/>
          <w:numId w:val="5"/>
        </w:numPr>
      </w:pPr>
      <w:r>
        <w:t>Test 2: Homogeneity Test</w:t>
      </w:r>
    </w:p>
    <w:p w14:paraId="6A2A2B9B" w14:textId="77777777" w:rsidR="00732702" w:rsidRDefault="00000000">
      <w:pPr>
        <w:numPr>
          <w:ilvl w:val="0"/>
          <w:numId w:val="5"/>
        </w:numPr>
      </w:pPr>
      <w:r>
        <w:t>The effect of emission trading pilots</w:t>
      </w:r>
    </w:p>
    <w:p w14:paraId="6ED7C67A" w14:textId="77777777" w:rsidR="00732702" w:rsidRDefault="00000000">
      <w:pPr>
        <w:numPr>
          <w:ilvl w:val="1"/>
          <w:numId w:val="5"/>
        </w:numPr>
      </w:pPr>
      <w:r>
        <w:rPr>
          <w:rFonts w:hint="eastAsia"/>
        </w:rPr>
        <w:t>Overall effect</w:t>
      </w:r>
    </w:p>
    <w:p w14:paraId="66E6291C" w14:textId="77777777" w:rsidR="00732702" w:rsidRDefault="00000000">
      <w:pPr>
        <w:numPr>
          <w:ilvl w:val="1"/>
          <w:numId w:val="5"/>
        </w:numPr>
      </w:pPr>
      <w:r>
        <w:t>Sensitivity test</w:t>
      </w:r>
      <w:r>
        <w:rPr>
          <w:rFonts w:hint="eastAsia"/>
        </w:rPr>
        <w:t>s</w:t>
      </w:r>
    </w:p>
    <w:p w14:paraId="26C3FB81" w14:textId="77777777" w:rsidR="00732702" w:rsidRDefault="00000000">
      <w:pPr>
        <w:numPr>
          <w:ilvl w:val="2"/>
          <w:numId w:val="5"/>
        </w:numPr>
      </w:pPr>
      <w:r>
        <w:rPr>
          <w:rFonts w:hint="eastAsia"/>
        </w:rPr>
        <w:t>Expectation effect</w:t>
      </w:r>
    </w:p>
    <w:p w14:paraId="47943FA8" w14:textId="77777777" w:rsidR="00732702" w:rsidRDefault="00000000">
      <w:pPr>
        <w:numPr>
          <w:ilvl w:val="2"/>
          <w:numId w:val="5"/>
        </w:numPr>
      </w:pPr>
      <w:r>
        <w:t>Hysteresis effect</w:t>
      </w:r>
    </w:p>
    <w:p w14:paraId="1D5AE7ED" w14:textId="77777777" w:rsidR="00732702" w:rsidRDefault="00000000">
      <w:pPr>
        <w:numPr>
          <w:ilvl w:val="0"/>
          <w:numId w:val="5"/>
        </w:numPr>
      </w:pPr>
      <w:r>
        <w:t>The influencing channels</w:t>
      </w:r>
    </w:p>
    <w:p w14:paraId="4380250C" w14:textId="77777777" w:rsidR="00732702" w:rsidRDefault="00000000">
      <w:pPr>
        <w:numPr>
          <w:ilvl w:val="1"/>
          <w:numId w:val="5"/>
        </w:numPr>
      </w:pPr>
      <w:r>
        <w:rPr>
          <w:rFonts w:hint="eastAsia"/>
        </w:rPr>
        <w:t>Potential influencing channels</w:t>
      </w:r>
    </w:p>
    <w:p w14:paraId="261A0ECF" w14:textId="77777777" w:rsidR="00732702" w:rsidRDefault="00000000">
      <w:pPr>
        <w:numPr>
          <w:ilvl w:val="1"/>
          <w:numId w:val="5"/>
        </w:numPr>
      </w:pPr>
      <w:r>
        <w:t>Real influencing channels</w:t>
      </w:r>
    </w:p>
    <w:p w14:paraId="50B6DFAF" w14:textId="77777777" w:rsidR="00732702" w:rsidRDefault="00732702"/>
    <w:p w14:paraId="12B0172A" w14:textId="77777777" w:rsidR="00732702" w:rsidRDefault="00732702"/>
    <w:p w14:paraId="087570E4" w14:textId="77777777" w:rsidR="00732702" w:rsidRDefault="00732702"/>
    <w:sectPr w:rsidR="0073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CB445"/>
    <w:multiLevelType w:val="multilevel"/>
    <w:tmpl w:val="830CB44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8B36262E"/>
    <w:multiLevelType w:val="multilevel"/>
    <w:tmpl w:val="8B3626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5028A60"/>
    <w:multiLevelType w:val="multilevel"/>
    <w:tmpl w:val="45028A6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2146F0F"/>
    <w:multiLevelType w:val="multilevel"/>
    <w:tmpl w:val="52146F0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61B04E1"/>
    <w:multiLevelType w:val="multilevel"/>
    <w:tmpl w:val="561B04E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522818935">
    <w:abstractNumId w:val="4"/>
  </w:num>
  <w:num w:numId="2" w16cid:durableId="1106191589">
    <w:abstractNumId w:val="3"/>
  </w:num>
  <w:num w:numId="3" w16cid:durableId="1438258040">
    <w:abstractNumId w:val="2"/>
  </w:num>
  <w:num w:numId="4" w16cid:durableId="1505171656">
    <w:abstractNumId w:val="1"/>
  </w:num>
  <w:num w:numId="5" w16cid:durableId="51153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UyOWQ3MzUyZmZlODBiM2ZiOTE5NzJjNDE2OTc2NzUifQ=="/>
  </w:docVars>
  <w:rsids>
    <w:rsidRoot w:val="00732702"/>
    <w:rsid w:val="000C4B89"/>
    <w:rsid w:val="00127C9A"/>
    <w:rsid w:val="00151390"/>
    <w:rsid w:val="00153C27"/>
    <w:rsid w:val="00311A61"/>
    <w:rsid w:val="003B3CAC"/>
    <w:rsid w:val="003F71AD"/>
    <w:rsid w:val="00454E4A"/>
    <w:rsid w:val="00541211"/>
    <w:rsid w:val="00567821"/>
    <w:rsid w:val="005F1B1F"/>
    <w:rsid w:val="00604C63"/>
    <w:rsid w:val="007059F0"/>
    <w:rsid w:val="00732702"/>
    <w:rsid w:val="007456EA"/>
    <w:rsid w:val="00783CBD"/>
    <w:rsid w:val="00837498"/>
    <w:rsid w:val="00860652"/>
    <w:rsid w:val="008A5186"/>
    <w:rsid w:val="008E67E2"/>
    <w:rsid w:val="00A14027"/>
    <w:rsid w:val="00A27F4C"/>
    <w:rsid w:val="00BF5C46"/>
    <w:rsid w:val="00CC29FD"/>
    <w:rsid w:val="00E3292A"/>
    <w:rsid w:val="00E40694"/>
    <w:rsid w:val="00F11DE5"/>
    <w:rsid w:val="00F84889"/>
    <w:rsid w:val="01AD5647"/>
    <w:rsid w:val="21160797"/>
    <w:rsid w:val="50091D29"/>
    <w:rsid w:val="7F4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7799DB2"/>
  <w15:docId w15:val="{9A2CE177-57A0-C44E-9992-7EB39EFB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左一</dc:creator>
  <cp:lastModifiedBy>Wu, Yi</cp:lastModifiedBy>
  <cp:revision>28</cp:revision>
  <dcterms:created xsi:type="dcterms:W3CDTF">2023-08-20T18:45:00Z</dcterms:created>
  <dcterms:modified xsi:type="dcterms:W3CDTF">2023-08-26T03:01:00Z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72E3812EF1844D128F3ED6E8FDC9897A_12</vt:lpwstr>
  </property>
</Properties>
</file>