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73429" w14:textId="77777777" w:rsidR="00B57FF2" w:rsidRPr="00B57FF2" w:rsidRDefault="00B57FF2" w:rsidP="00B57FF2">
      <w:r w:rsidRPr="00B57FF2">
        <w:t>Team Taiwan celebrates their win against South Korea inside the Taipei Dome on Sunday. CNA photo March 8, 2026</w:t>
      </w:r>
    </w:p>
    <w:p w14:paraId="49C8B819" w14:textId="77777777" w:rsidR="00B57FF2" w:rsidRPr="00B57FF2" w:rsidRDefault="00B57FF2" w:rsidP="00B57FF2">
      <w:r w:rsidRPr="00B57FF2">
        <w:t>Taipei, March 8 (CNA) Taiwan is maintaining high hopes that its national men's baseball team will advance to the World Baseball Classic (WBC) quarterfinals after clinching a key 5-4 victory over South Korea in a nail-biting extra-inning game at the Tokyo Dome on Sunday.</w:t>
      </w:r>
    </w:p>
    <w:p w14:paraId="344B818E" w14:textId="77777777" w:rsidR="00B57FF2" w:rsidRPr="00B57FF2" w:rsidRDefault="00B57FF2" w:rsidP="00B57FF2">
      <w:r w:rsidRPr="00B57FF2">
        <w:t>Boosted by three home runs -- two solo shots by Yu Chang (</w:t>
      </w:r>
      <w:r w:rsidRPr="00B57FF2">
        <w:t>張育成</w:t>
      </w:r>
      <w:r w:rsidRPr="00B57FF2">
        <w:t>) and Cheng Tsung-che (</w:t>
      </w:r>
      <w:r w:rsidRPr="00B57FF2">
        <w:t>鄭宗哲</w:t>
      </w:r>
      <w:r w:rsidRPr="00B57FF2">
        <w:t>) and a two-run homer by Stuart Fairchild -- the triumph gave Team Taiwan, competing under the name Chinese Taipei, a much-needed second victory in the five-team Group C, where only the top two finishers will advance to the knockout stage in Miami, Florida.</w:t>
      </w:r>
    </w:p>
    <w:p w14:paraId="4FB602B2" w14:textId="77777777" w:rsidR="00B57FF2" w:rsidRPr="00B57FF2" w:rsidRDefault="00B57FF2" w:rsidP="00B57FF2">
      <w:r w:rsidRPr="00B57FF2">
        <w:t>Entering extra innings with the game tied at four apiece, Taiwan managed to score a run in the top of the 10th inning to take a 5-4 lead. Closer Tseng Jyun-yue (</w:t>
      </w:r>
      <w:r w:rsidRPr="00B57FF2">
        <w:t>曾峻岳</w:t>
      </w:r>
      <w:r w:rsidRPr="00B57FF2">
        <w:t>) then took the mound and sealed the victory with three quick outs.</w:t>
      </w:r>
    </w:p>
    <w:p w14:paraId="149245E7" w14:textId="77777777" w:rsidR="00B57FF2" w:rsidRPr="00B57FF2" w:rsidRDefault="00B57FF2" w:rsidP="00B57FF2">
      <w:r w:rsidRPr="00B57FF2">
        <w:t>The win marks the first time Taiwan's national squad beat its South Korean counterpart in the WBC after losing four previous matchups.</w:t>
      </w:r>
    </w:p>
    <w:p w14:paraId="164BA490" w14:textId="77777777" w:rsidR="00304C92" w:rsidRPr="00B57FF2" w:rsidRDefault="00304C92"/>
    <w:sectPr w:rsidR="00304C92" w:rsidRPr="00B57FF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2B1"/>
    <w:rsid w:val="002A6207"/>
    <w:rsid w:val="00304C92"/>
    <w:rsid w:val="00B57FF2"/>
    <w:rsid w:val="00C93FCE"/>
    <w:rsid w:val="00F3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BA7081-BC2D-469F-AB32-7A56849D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42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4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42B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42B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2B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2B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2B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2B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342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34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342B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34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342B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342B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342B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342B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342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42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34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42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342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4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342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42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42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4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342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4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 Wu(吳世德)</dc:creator>
  <cp:keywords/>
  <dc:description/>
  <cp:lastModifiedBy>SD Wu(吳世德)</cp:lastModifiedBy>
  <cp:revision>2</cp:revision>
  <dcterms:created xsi:type="dcterms:W3CDTF">2026-03-08T11:27:00Z</dcterms:created>
  <dcterms:modified xsi:type="dcterms:W3CDTF">2026-03-08T11:27:00Z</dcterms:modified>
</cp:coreProperties>
</file>