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Example 1:</w:t>
      </w:r>
    </w:p>
    <w:p w:rsidR="00000000" w:rsidDel="00000000" w:rsidP="00000000" w:rsidRDefault="00000000" w:rsidRPr="00000000" w14:paraId="00000002">
      <w:pPr>
        <w:rPr/>
      </w:pPr>
      <w:r w:rsidDel="00000000" w:rsidR="00000000" w:rsidRPr="00000000">
        <w:rPr>
          <w:rtl w:val="0"/>
        </w:rPr>
        <w:t xml:space="preserve">Original: An institutional looking room holds an exit sign, chairs, recording equipment and a man with one arm aloft that appears to be demonstrating something with a device in the held-up hand for the benefit of a woman behind him that is watching closely.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Decomposed form: "An exit sign."|"Chairs."|"Recording equipment."|"A man with one arm aloft appears to be demonstrating with a device in the held-up hand."|"A woman behind a man is watching him closely."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Example 2:</w:t>
      </w:r>
    </w:p>
    <w:p w:rsidR="00000000" w:rsidDel="00000000" w:rsidP="00000000" w:rsidRDefault="00000000" w:rsidRPr="00000000" w14:paraId="00000007">
      <w:pPr>
        <w:rPr/>
      </w:pPr>
      <w:r w:rsidDel="00000000" w:rsidR="00000000" w:rsidRPr="00000000">
        <w:rPr>
          <w:rtl w:val="0"/>
        </w:rPr>
        <w:t xml:space="preserve">Original: Black night, a blurry shot shows a tall fence that angles, in a kind of Z shape, around what appears to be  a parking area  with a large building fronting it, as a kid with a red helmet takes a fierce swing in the batting area, inside the fence.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Decomposed form: "In a black night, a blurry shot shows a tall fence that angles, in a kind of Z shape."|"Around appears to be a parking area with a large building fronting it."|"A kid with a red helmet takes a fierce swing in the batting area, inside the fence."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 3:</w:t>
      </w:r>
    </w:p>
    <w:p w:rsidR="00000000" w:rsidDel="00000000" w:rsidP="00000000" w:rsidRDefault="00000000" w:rsidRPr="00000000" w14:paraId="0000000C">
      <w:pPr>
        <w:rPr/>
      </w:pPr>
      <w:r w:rsidDel="00000000" w:rsidR="00000000" w:rsidRPr="00000000">
        <w:rPr>
          <w:rtl w:val="0"/>
        </w:rPr>
        <w:t xml:space="preserve">Original: An older looking model computer components; two disk drive boxes stacked, a keyboard unit, and a more modern looking computer monitor with apple logo center bottom, and on screen at top centered in light blue font letters is printed "APPLE II"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Decomposed form: "An older looking model computer components."|"Computer disk drive boxes stacked."|"A keyboard unit."|"A modern computer monitor with apple logo at the center bottom."|"On the screen of a modern computer monitor, at the top center, light blue font letters print the words APPLE II."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 4:</w:t>
      </w:r>
    </w:p>
    <w:p w:rsidR="00000000" w:rsidDel="00000000" w:rsidP="00000000" w:rsidRDefault="00000000" w:rsidRPr="00000000" w14:paraId="00000011">
      <w:pPr>
        <w:rPr/>
      </w:pPr>
      <w:r w:rsidDel="00000000" w:rsidR="00000000" w:rsidRPr="00000000">
        <w:rPr>
          <w:rtl w:val="0"/>
        </w:rPr>
        <w:t xml:space="preserve">Original: A motel-like room  features all of its furniture in rows, including a sofa, double bed, stuffed chair, desk chair, desk, bureau and television, all of which, like the one piece of artwork, carpet, linen and window drapes, are all in neutrals.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Decomposed form: "A motel room."|"A neutral colored sofa."|"A neutral colored double bed."|"A neutral colored stuffed chair."|"A desk chair."|"A desk."|"A bureau."|"A television."|"One piece of artwork."|"Neutral colored linen."|"Neutral colored window drapes."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Example 5:</w:t>
      </w:r>
    </w:p>
    <w:p w:rsidR="00000000" w:rsidDel="00000000" w:rsidP="00000000" w:rsidRDefault="00000000" w:rsidRPr="00000000" w14:paraId="00000016">
      <w:pPr>
        <w:rPr/>
      </w:pPr>
      <w:r w:rsidDel="00000000" w:rsidR="00000000" w:rsidRPr="00000000">
        <w:rPr>
          <w:rtl w:val="0"/>
        </w:rPr>
        <w:t xml:space="preserve">Original: A room shows a twin bed, crib, double bed, and a round bed, all featuring checks and pillows, either white, or checked, high windows, a brick wall, a piece of art against a white wall, and a separate vertical surface with framed items on it.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Decomposed form: "A room."|"A twin bed featuring checks and pillows, either white, or checked."|"A crib."|"A double bed featuring checks and pillows, either white, or checked."|"A round bed featuring checks and pillows, either white, or checked."|"High windows."|"A brick wall."|"A piece of art against a white wall."|"A vertical surface with framed items on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Example 6:</w:t>
      </w:r>
    </w:p>
    <w:p w:rsidR="00000000" w:rsidDel="00000000" w:rsidP="00000000" w:rsidRDefault="00000000" w:rsidRPr="00000000" w14:paraId="0000001B">
      <w:pPr>
        <w:rPr/>
      </w:pPr>
      <w:r w:rsidDel="00000000" w:rsidR="00000000" w:rsidRPr="00000000">
        <w:rPr>
          <w:rtl w:val="0"/>
        </w:rPr>
        <w:t xml:space="preserve">Original: A street view shows a building entrance and traffic, including a bus, in the background, and to the foreground, a black iron fence, and a  bench with an older, seated person, looking at a flock of pigeons scattered on the ground and bench.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Decomposed form: "A street view shows a building entrance."|"A street view shows traffic, including a bus in the background."|"In the foreground is a black iron fence."|"In the foreground is a bench with an older person sitting on it"|"A flock of pigeons scattered on the ground and bench."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 7:</w:t>
      </w:r>
    </w:p>
    <w:p w:rsidR="00000000" w:rsidDel="00000000" w:rsidP="00000000" w:rsidRDefault="00000000" w:rsidRPr="00000000" w14:paraId="00000020">
      <w:pPr>
        <w:rPr/>
      </w:pPr>
      <w:r w:rsidDel="00000000" w:rsidR="00000000" w:rsidRPr="00000000">
        <w:rPr>
          <w:rtl w:val="0"/>
        </w:rPr>
        <w:t xml:space="preserve">Original: Off in the distance, a few people dot the stands and the fenced in area bordering a ball field, while an umpire and three uniformed baseball players, including a batter, catcher and outfielder, strike playing poses in the foreground.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Decomposed form: "A few people dot the stands bordering a ball field."|"A few people dot the fenced-in area bordering a ball field."|"A baseball umpire."|"A baseball batter."|"A baseball catcher."|"An outfielder."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Example 8:</w:t>
      </w:r>
    </w:p>
    <w:p w:rsidR="00000000" w:rsidDel="00000000" w:rsidP="00000000" w:rsidRDefault="00000000" w:rsidRPr="00000000" w14:paraId="00000025">
      <w:pPr>
        <w:rPr/>
      </w:pPr>
      <w:r w:rsidDel="00000000" w:rsidR="00000000" w:rsidRPr="00000000">
        <w:rPr>
          <w:rtl w:val="0"/>
        </w:rPr>
        <w:t xml:space="preserve">Original: A counter top with a plate with a fork and few scraps of food and a teddy bear lying on side with arm outstretched on plate near fork, with another plate with an apple and two bowls with produce, a canister and some metal objects.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Decomposed form: "A counter top."|"A plate with a fork and few scraps of food."|"A teddy bear lying with arm outstretched on plate near fork."|"A plate with an apple."|"Bowls with apples."|"A canister."|"Metal objects."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Example 9:</w:t>
      </w:r>
    </w:p>
    <w:p w:rsidR="00000000" w:rsidDel="00000000" w:rsidP="00000000" w:rsidRDefault="00000000" w:rsidRPr="00000000" w14:paraId="0000002A">
      <w:pPr>
        <w:rPr/>
      </w:pPr>
      <w:r w:rsidDel="00000000" w:rsidR="00000000" w:rsidRPr="00000000">
        <w:rPr>
          <w:rtl w:val="0"/>
        </w:rPr>
        <w:t xml:space="preserve">Original: Indirect lighting in a darkened room plays across a table covered with the remains of a meal, thereby giving everything, including the table, a basket, plates with uneaten food, utensils and glasses with liquid, a reddish patina.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Decomposed form: "Indirect lighting in a darkened room shines across a table covered with the remains of a meal."|"The table has a reddish patina."|"The basket has a reddish patina."|"The plates with uneaten food have a reddish patina."|"Utensils have a reddish patina."|"Glasses with liquid have a reddish patina."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Example 10:</w:t>
      </w:r>
    </w:p>
    <w:p w:rsidR="00000000" w:rsidDel="00000000" w:rsidP="00000000" w:rsidRDefault="00000000" w:rsidRPr="00000000" w14:paraId="0000002F">
      <w:pPr>
        <w:rPr/>
      </w:pPr>
      <w:r w:rsidDel="00000000" w:rsidR="00000000" w:rsidRPr="00000000">
        <w:rPr>
          <w:rtl w:val="0"/>
        </w:rPr>
        <w:t xml:space="preserve">Original: the long view of a parking lot shows a row of parked vehicles, including a bus, which appears to be the destination of a number of similarly dressed women with luggage that are moving towards it from the immediate foreground.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Decomposed form: "A parking lot shows a row of parked vehicles."|"A bus."|"Similarly dressed women with luggages."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Example 11:</w:t>
      </w:r>
    </w:p>
    <w:p w:rsidR="00000000" w:rsidDel="00000000" w:rsidP="00000000" w:rsidRDefault="00000000" w:rsidRPr="00000000" w14:paraId="00000034">
      <w:pPr>
        <w:rPr/>
      </w:pPr>
      <w:r w:rsidDel="00000000" w:rsidR="00000000" w:rsidRPr="00000000">
        <w:rPr>
          <w:rtl w:val="0"/>
        </w:rPr>
        <w:t xml:space="preserve">Original: Corner view of a table with plaid cloth, red and white checkerboard napkins, a pizza, a container of green leafy vegetable, and some bottles, with the hips of a person wearing an apron standing beside table in green grass.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Decomposed form: "Corner view of a table with plaid cloth."|"Red and white checkerboard napkins."|"A pizza."|"A container of green leafy vegetables."|"Some bottles."|"The hips of a person wearing an apron standing beside a table in green grass."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 12:</w:t>
      </w:r>
    </w:p>
    <w:p w:rsidR="00000000" w:rsidDel="00000000" w:rsidP="00000000" w:rsidRDefault="00000000" w:rsidRPr="00000000" w14:paraId="00000039">
      <w:pPr>
        <w:rPr/>
      </w:pPr>
      <w:r w:rsidDel="00000000" w:rsidR="00000000" w:rsidRPr="00000000">
        <w:rPr>
          <w:rtl w:val="0"/>
        </w:rPr>
        <w:t xml:space="preserve">Original: A room with natural, unfinished, pale wood walls and built in shelves, also has curtained sliding doors that open onto a patio with a lounge chair, a big double bed with a blue blanket, and various framed photos and books.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Decomposed form: "A room."|"Natural, unfinished, pale wood walls."|"Built-in shelves."|"Curtained sliding doors."|"Sliding doors that open onto a patio with a lounge chair."|"A big double bed with a blue blanket."|"Framed photos."|"Books."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Example 13:</w:t>
      </w:r>
    </w:p>
    <w:p w:rsidR="00000000" w:rsidDel="00000000" w:rsidP="00000000" w:rsidRDefault="00000000" w:rsidRPr="00000000" w14:paraId="0000003E">
      <w:pPr>
        <w:rPr/>
      </w:pPr>
      <w:r w:rsidDel="00000000" w:rsidR="00000000" w:rsidRPr="00000000">
        <w:rPr>
          <w:rtl w:val="0"/>
        </w:rPr>
        <w:t xml:space="preserve">Original: A minimally furnished room shows small window pairs with blinds and no curtains, an unmade  double bed with a heavy, taupe duvet, and a white border near the ceiling  with colorful birds trailing in both directions.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Decomposed form: "A minimally furnished room."|"Small window pairs with blinds and no curtains."|"An unmade double bed with a heavy, taupe duvet."|"A white border near the ceiling with colorful birds trailing in both directions."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Example 14:</w:t>
      </w:r>
    </w:p>
    <w:p w:rsidR="00000000" w:rsidDel="00000000" w:rsidP="00000000" w:rsidRDefault="00000000" w:rsidRPr="00000000" w14:paraId="00000043">
      <w:pPr>
        <w:rPr/>
      </w:pPr>
      <w:r w:rsidDel="00000000" w:rsidR="00000000" w:rsidRPr="00000000">
        <w:rPr>
          <w:rtl w:val="0"/>
        </w:rPr>
        <w:t xml:space="preserve">Original: A blurry night-time street scene shows a higher and lower roadway with overpasses and lots of traffic  going the same way, while to the left an area of red glare with an arrow and number, suggests a caution area.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Decomposed form: "A blurry night-time street scene shows a higher and lower roadway with overpasses and lots of traffic going the same way."|"An area of red glare with an arrow and number, suggests a caution area."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 15:</w:t>
      </w:r>
    </w:p>
    <w:p w:rsidR="00000000" w:rsidDel="00000000" w:rsidP="00000000" w:rsidRDefault="00000000" w:rsidRPr="00000000" w14:paraId="00000048">
      <w:pPr>
        <w:rPr/>
      </w:pPr>
      <w:r w:rsidDel="00000000" w:rsidR="00000000" w:rsidRPr="00000000">
        <w:rPr>
          <w:rtl w:val="0"/>
        </w:rPr>
        <w:t xml:space="preserve">Original: Several people are standing, or sitting, in the vicinity of a scoreboard, to the front of which lies a tennis court, featuring  a player with his knees bent, who is also grasping a racquet with both hands,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Decomposed form: "Several people are standing, or sitting, in the vicinity of a scoreboard."|"In front of the scoreboard lies a tennis court."|"A tennis player with his knees bent, who is grasping a racquet with both hands."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 16:</w:t>
      </w:r>
    </w:p>
    <w:p w:rsidR="00000000" w:rsidDel="00000000" w:rsidP="00000000" w:rsidRDefault="00000000" w:rsidRPr="00000000" w14:paraId="0000004D">
      <w:pPr>
        <w:rPr/>
      </w:pPr>
      <w:r w:rsidDel="00000000" w:rsidR="00000000" w:rsidRPr="00000000">
        <w:rPr>
          <w:rtl w:val="0"/>
        </w:rPr>
        <w:t xml:space="preserve">Original: Black and white of a blacksmith interior with a horse, a man standing with arm out to it, and a man ducking under it's head and holding a long metal file in both hands, with horses on poles on the wall.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Decomposed form: "Black and white photo of a blacksmith interior with a horse."|"Black and white photo of a man standing with arm out to a horse."|"Black and white photo of a man ducking under a horses head and holding a long metal file in both hands."|"Black and white photo with horse poles on the wall."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Example 17:</w:t>
      </w:r>
    </w:p>
    <w:p w:rsidR="00000000" w:rsidDel="00000000" w:rsidP="00000000" w:rsidRDefault="00000000" w:rsidRPr="00000000" w14:paraId="00000052">
      <w:pPr>
        <w:rPr/>
      </w:pPr>
      <w:r w:rsidDel="00000000" w:rsidR="00000000" w:rsidRPr="00000000">
        <w:rPr>
          <w:rtl w:val="0"/>
        </w:rPr>
        <w:t xml:space="preserve">Original: A blurry living room scene suggests a wide screen T,V. with a game playing, bookshelves, a low cluttered table, a couch, and closest and clearest, a sports t-shirt with the number thirty-five on it.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Decomposed form: "A blurry living room scene."|"A wide screen TV with a sports game playing."|"Bookshelves."|"A low cluttered table."|"A couch."|"A sports t-shirt with the number 35 on 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Example 18:</w:t>
      </w:r>
    </w:p>
    <w:p w:rsidR="00000000" w:rsidDel="00000000" w:rsidP="00000000" w:rsidRDefault="00000000" w:rsidRPr="00000000" w14:paraId="00000057">
      <w:pPr>
        <w:rPr/>
      </w:pPr>
      <w:r w:rsidDel="00000000" w:rsidR="00000000" w:rsidRPr="00000000">
        <w:rPr>
          <w:rtl w:val="0"/>
        </w:rPr>
        <w:t xml:space="preserve">Original: In the first picture a boy is flipping his skateboard, in the second picture is skating and lifting the board slightly off the ground, and in the third he is jumping into the air onto the skateboard.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Decomposed form: "A boy is flipping his skateboard."|"A boy is skating and lifting the skateboard slightly off the ground."|"A boy is jumping into the air onto the skateboard."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Example 19:</w:t>
      </w:r>
    </w:p>
    <w:p w:rsidR="00000000" w:rsidDel="00000000" w:rsidP="00000000" w:rsidRDefault="00000000" w:rsidRPr="00000000" w14:paraId="0000005C">
      <w:pPr>
        <w:rPr/>
      </w:pPr>
      <w:r w:rsidDel="00000000" w:rsidR="00000000" w:rsidRPr="00000000">
        <w:rPr>
          <w:rtl w:val="0"/>
        </w:rPr>
        <w:t xml:space="preserve">Original: A table with a person holding a sandwich in hand over a plate with a knife on it, and another plate with a knife, napkin, and french bread sandwich, along with a bottle and a glass with beverages.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Decomposed form: "A table with a person holding a sandwich in hand."|"A sandwich in hand over a plate with a knife on it."|"A plate with a knife, napkin, and french bread sandwich."|"A bottle."|"A glass with beverages."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Example 20:</w:t>
      </w:r>
    </w:p>
    <w:p w:rsidR="00000000" w:rsidDel="00000000" w:rsidP="00000000" w:rsidRDefault="00000000" w:rsidRPr="00000000" w14:paraId="00000061">
      <w:pPr>
        <w:rPr/>
      </w:pPr>
      <w:r w:rsidDel="00000000" w:rsidR="00000000" w:rsidRPr="00000000">
        <w:rPr>
          <w:rtl w:val="0"/>
        </w:rPr>
        <w:t xml:space="preserve">Original: An impressive array of motorcycles recedes into the distance between a driveway and a building fronted with cars and a grassy  area, as lots of people mill about the driveway, around the bikes.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Decomposed form: "An array of motorcycles between a driveway and a building."|"A building fronted with cars and a grassy area."|"Lots of people mill about the driveway, around the bikes."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Given these examples of decomposing original sentences into their decomposed forms, decompose this given sentence:</w:t>
      </w:r>
    </w:p>
    <w:p w:rsidR="00000000" w:rsidDel="00000000" w:rsidP="00000000" w:rsidRDefault="00000000" w:rsidRPr="00000000" w14:paraId="00000066">
      <w:pPr>
        <w:rPr/>
      </w:pPr>
      <w:r w:rsidDel="00000000" w:rsidR="00000000" w:rsidRPr="00000000">
        <w:rPr>
          <w:rtl w:val="0"/>
        </w:rPr>
        <w:t xml:space="preserve">{INSERT CAPTION}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