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6740" w14:textId="77777777" w:rsidR="00505379" w:rsidRDefault="00505379">
      <w:pPr>
        <w:jc w:val="center"/>
        <w:rPr>
          <w:b/>
          <w:bCs/>
        </w:rPr>
      </w:pPr>
      <w:r>
        <w:rPr>
          <w:rFonts w:hint="eastAsia"/>
          <w:b/>
          <w:bCs/>
        </w:rPr>
        <w:t>聚玻大课堂</w:t>
      </w:r>
      <w:r>
        <w:rPr>
          <w:rFonts w:hint="eastAsia"/>
          <w:b/>
          <w:bCs/>
        </w:rPr>
        <w:t xml:space="preserve"> | </w:t>
      </w:r>
      <w:r>
        <w:rPr>
          <w:rFonts w:hint="eastAsia"/>
          <w:b/>
          <w:bCs/>
        </w:rPr>
        <w:t>变色玻璃系列二</w:t>
      </w:r>
      <w:r>
        <w:rPr>
          <w:rFonts w:hint="eastAsia"/>
          <w:b/>
          <w:bCs/>
        </w:rPr>
        <w:t>--</w:t>
      </w:r>
      <w:r>
        <w:rPr>
          <w:rFonts w:hint="eastAsia"/>
          <w:b/>
          <w:bCs/>
        </w:rPr>
        <w:t>电致变色玻璃（上）</w:t>
      </w:r>
    </w:p>
    <w:p w14:paraId="2CF5C7F9" w14:textId="77777777" w:rsidR="00505379" w:rsidRDefault="00505379"/>
    <w:p w14:paraId="6C0562C0" w14:textId="77777777" w:rsidR="00505379" w:rsidRDefault="00505379"/>
    <w:p w14:paraId="25AA464B" w14:textId="77777777" w:rsidR="00505379" w:rsidRDefault="00505379">
      <w:pPr>
        <w:ind w:firstLine="420"/>
        <w:rPr>
          <w:rFonts w:hint="eastAsia"/>
        </w:rPr>
      </w:pPr>
      <w:r>
        <w:rPr>
          <w:rFonts w:hint="eastAsia"/>
        </w:rPr>
        <w:t>电致变色玻璃，又称调光玻璃，是变色玻璃中的另一大类，在当前科技日益进步的时代中，有着蓬勃的发展潜力。区别于凭借外部光照而变色的光致变色玻璃，电致变色玻璃通过外加电场的作用，使玻璃中的变色材料发生相应的物理或化学反应，从而改变自身对光线的吸收、反射和透过性能，实现颜色和透明度的可逆变化。</w:t>
      </w:r>
    </w:p>
    <w:p w14:paraId="105761B9" w14:textId="77777777" w:rsidR="00505379" w:rsidRDefault="00505379">
      <w:pPr>
        <w:ind w:firstLine="420"/>
        <w:rPr>
          <w:rFonts w:hint="eastAsia"/>
        </w:rPr>
      </w:pPr>
    </w:p>
    <w:p w14:paraId="034CABB6" w14:textId="77777777" w:rsidR="00505379" w:rsidRDefault="00505379">
      <w:pPr>
        <w:ind w:firstLine="420"/>
        <w:rPr>
          <w:rFonts w:hint="eastAsia"/>
        </w:rPr>
      </w:pPr>
    </w:p>
    <w:p w14:paraId="2F640CC1" w14:textId="77777777" w:rsidR="00505379" w:rsidRDefault="00505379">
      <w:pPr>
        <w:ind w:firstLine="420"/>
        <w:rPr>
          <w:b/>
          <w:bCs/>
          <w:highlight w:val="yellow"/>
        </w:rPr>
      </w:pPr>
      <w:r>
        <w:rPr>
          <w:rFonts w:hint="eastAsia"/>
          <w:b/>
          <w:bCs/>
          <w:highlight w:val="yellow"/>
        </w:rPr>
        <w:t>理论奠基与技术演变</w:t>
      </w:r>
    </w:p>
    <w:p w14:paraId="2C4A2554" w14:textId="77777777" w:rsidR="00505379" w:rsidRDefault="00505379">
      <w:pPr>
        <w:ind w:firstLine="420"/>
        <w:rPr>
          <w:rFonts w:hint="eastAsia"/>
        </w:rPr>
      </w:pPr>
    </w:p>
    <w:p w14:paraId="3386D07F" w14:textId="77777777" w:rsidR="00505379" w:rsidRDefault="00505379">
      <w:pPr>
        <w:ind w:firstLine="420"/>
        <w:rPr>
          <w:rFonts w:hint="eastAsia"/>
        </w:rPr>
      </w:pPr>
      <w:r>
        <w:rPr>
          <w:rFonts w:hint="eastAsia"/>
        </w:rPr>
        <w:t>电致变色玻璃发展至今，经历了原理探索、理论研究、实体发明、技术更迭等多个发展阶段，着重于材料和技术方面的双重提升，不断解决在实际应用中出现的问题。从</w:t>
      </w:r>
      <w:r>
        <w:rPr>
          <w:rFonts w:hint="eastAsia"/>
        </w:rPr>
        <w:t>20</w:t>
      </w:r>
      <w:r>
        <w:rPr>
          <w:rFonts w:hint="eastAsia"/>
        </w:rPr>
        <w:t>世纪</w:t>
      </w:r>
      <w:r>
        <w:rPr>
          <w:rFonts w:hint="eastAsia"/>
        </w:rPr>
        <w:t>30</w:t>
      </w:r>
      <w:r>
        <w:rPr>
          <w:rFonts w:hint="eastAsia"/>
        </w:rPr>
        <w:t>年代开始，电致变色的原理和概念被陆续提出，而后相关理论和发明为后续的发展奠定了坚实的基础。</w:t>
      </w:r>
    </w:p>
    <w:p w14:paraId="55F96ED4" w14:textId="77777777" w:rsidR="00505379" w:rsidRDefault="00505379">
      <w:pPr>
        <w:ind w:firstLine="420"/>
        <w:rPr>
          <w:rFonts w:hint="eastAsia"/>
        </w:rPr>
      </w:pPr>
    </w:p>
    <w:p w14:paraId="5D1D9AEC" w14:textId="77777777" w:rsidR="00505379" w:rsidRDefault="00505379">
      <w:pPr>
        <w:ind w:firstLine="420"/>
      </w:pPr>
      <w:r>
        <w:rPr>
          <w:rFonts w:hint="eastAsia"/>
        </w:rPr>
        <w:t>到了</w:t>
      </w:r>
      <w:r>
        <w:rPr>
          <w:rFonts w:hint="eastAsia"/>
        </w:rPr>
        <w:t>20</w:t>
      </w:r>
      <w:r>
        <w:rPr>
          <w:rFonts w:hint="eastAsia"/>
        </w:rPr>
        <w:t>世纪</w:t>
      </w:r>
      <w:r>
        <w:rPr>
          <w:rFonts w:hint="eastAsia"/>
        </w:rPr>
        <w:t>80</w:t>
      </w:r>
      <w:r>
        <w:rPr>
          <w:rFonts w:hint="eastAsia"/>
        </w:rPr>
        <w:t>年代末，电致变色的材料合成和器件制备成为日益活跃的研究领域，发展至今主要经历了三代技术更迭：第一代为有机染料技术，多采用紫罗精或其他化合物作为变色材料，曾应用于波音</w:t>
      </w:r>
      <w:r>
        <w:rPr>
          <w:rFonts w:hint="eastAsia"/>
        </w:rPr>
        <w:t>787</w:t>
      </w:r>
      <w:r>
        <w:rPr>
          <w:rFonts w:hint="eastAsia"/>
        </w:rPr>
        <w:t>飞机舷窗的智能窗，但存在变色速度慢、功耗高、容易漏液、无法制作大尺寸以及曲面效果等问题；第二代为无机金属氧化物技术，采用如三氧化钨、三氧化铝等材料，多用于智能建筑玻璃领域，但仍达不到较快的变色速度并且造价高昂；第</w:t>
      </w:r>
      <w:r>
        <w:rPr>
          <w:rFonts w:hint="eastAsia"/>
        </w:rPr>
        <w:t>三代为薄膜电致变色技术，采用柔性固态电致变色材料，用导电膜代替前两代的固态和液态介质，较好地解决了前两代存在的缺点。</w:t>
      </w:r>
    </w:p>
    <w:p w14:paraId="53CD3CC1" w14:textId="77777777" w:rsidR="00505379" w:rsidRDefault="00505379">
      <w:pPr>
        <w:ind w:firstLine="420"/>
        <w:rPr>
          <w:rFonts w:hint="eastAsia"/>
        </w:rPr>
      </w:pPr>
    </w:p>
    <w:p w14:paraId="03A09CF9" w14:textId="77777777" w:rsidR="00505379" w:rsidRDefault="00505379">
      <w:pPr>
        <w:ind w:firstLine="420"/>
        <w:rPr>
          <w:rFonts w:hint="eastAsia"/>
          <w:b/>
          <w:bCs/>
          <w:highlight w:val="yellow"/>
        </w:rPr>
      </w:pPr>
      <w:r>
        <w:rPr>
          <w:rFonts w:hint="eastAsia"/>
          <w:b/>
          <w:bCs/>
          <w:highlight w:val="yellow"/>
        </w:rPr>
        <w:t>电致变色玻璃种类</w:t>
      </w:r>
    </w:p>
    <w:p w14:paraId="43B29C4D" w14:textId="77777777" w:rsidR="00505379" w:rsidRDefault="00505379">
      <w:pPr>
        <w:ind w:firstLine="420"/>
        <w:rPr>
          <w:rFonts w:hint="eastAsia"/>
        </w:rPr>
      </w:pPr>
    </w:p>
    <w:p w14:paraId="36231761" w14:textId="77777777" w:rsidR="00505379" w:rsidRDefault="00505379">
      <w:pPr>
        <w:ind w:firstLine="420"/>
        <w:rPr>
          <w:rFonts w:hint="eastAsia"/>
        </w:rPr>
      </w:pPr>
      <w:r>
        <w:rPr>
          <w:rFonts w:hint="eastAsia"/>
        </w:rPr>
        <w:t>目前，电致变色玻璃与夹层玻璃的结构相似，将电致变色材料夹于两层玻璃之间，但电致变色玻璃中间层所用的材料远比普通夹胶玻璃要复杂得多。根据所用材料的不同，可大致分为</w:t>
      </w:r>
      <w:r>
        <w:rPr>
          <w:rFonts w:hint="eastAsia"/>
        </w:rPr>
        <w:t>PDLC</w:t>
      </w:r>
      <w:r>
        <w:rPr>
          <w:rFonts w:hint="eastAsia"/>
        </w:rPr>
        <w:t>、</w:t>
      </w:r>
      <w:r>
        <w:rPr>
          <w:rFonts w:hint="eastAsia"/>
        </w:rPr>
        <w:t>LC</w:t>
      </w:r>
      <w:r>
        <w:rPr>
          <w:rFonts w:hint="eastAsia"/>
        </w:rPr>
        <w:t>、</w:t>
      </w:r>
      <w:r>
        <w:rPr>
          <w:rFonts w:hint="eastAsia"/>
        </w:rPr>
        <w:t>SPD</w:t>
      </w:r>
      <w:r>
        <w:rPr>
          <w:rFonts w:hint="eastAsia"/>
        </w:rPr>
        <w:t>、</w:t>
      </w:r>
      <w:r>
        <w:rPr>
          <w:rFonts w:hint="eastAsia"/>
        </w:rPr>
        <w:t>EC</w:t>
      </w:r>
      <w:r>
        <w:rPr>
          <w:rFonts w:hint="eastAsia"/>
        </w:rPr>
        <w:t>四种类型。</w:t>
      </w:r>
    </w:p>
    <w:p w14:paraId="7B44C32B" w14:textId="77777777" w:rsidR="00505379" w:rsidRDefault="00505379">
      <w:pPr>
        <w:ind w:firstLine="420"/>
        <w:rPr>
          <w:rFonts w:hint="eastAsia"/>
        </w:rPr>
      </w:pPr>
    </w:p>
    <w:p w14:paraId="18004E25" w14:textId="77777777" w:rsidR="00505379" w:rsidRDefault="00505379">
      <w:pPr>
        <w:ind w:firstLine="420"/>
        <w:rPr>
          <w:rFonts w:hint="eastAsia"/>
          <w:highlight w:val="lightGray"/>
        </w:rPr>
      </w:pPr>
      <w:r>
        <w:rPr>
          <w:rFonts w:hint="eastAsia"/>
        </w:rPr>
        <w:t>首先我们来介绍</w:t>
      </w:r>
      <w:r>
        <w:rPr>
          <w:rFonts w:hint="eastAsia"/>
        </w:rPr>
        <w:t>聚合物分散液晶（</w:t>
      </w:r>
      <w:r>
        <w:rPr>
          <w:rFonts w:hint="eastAsia"/>
        </w:rPr>
        <w:t>PDLC</w:t>
      </w:r>
      <w:r>
        <w:rPr>
          <w:rFonts w:hint="eastAsia"/>
        </w:rPr>
        <w:t>）调光玻璃</w:t>
      </w:r>
    </w:p>
    <w:p w14:paraId="5EC2AF4A" w14:textId="77777777" w:rsidR="00505379" w:rsidRDefault="00505379">
      <w:pPr>
        <w:ind w:firstLine="420"/>
        <w:rPr>
          <w:rFonts w:hint="eastAsia"/>
        </w:rPr>
      </w:pPr>
    </w:p>
    <w:p w14:paraId="6DCB9F85" w14:textId="77777777" w:rsidR="00505379" w:rsidRDefault="00505379">
      <w:pPr>
        <w:ind w:firstLine="420"/>
        <w:rPr>
          <w:rFonts w:hint="eastAsia"/>
        </w:rPr>
      </w:pPr>
      <w:r>
        <w:rPr>
          <w:rFonts w:hint="eastAsia"/>
        </w:rPr>
        <w:t>该种变色玻璃主要包含玻璃基板、</w:t>
      </w:r>
      <w:r>
        <w:rPr>
          <w:rFonts w:hint="eastAsia"/>
        </w:rPr>
        <w:t>PVB</w:t>
      </w:r>
      <w:r>
        <w:rPr>
          <w:rFonts w:hint="eastAsia"/>
        </w:rPr>
        <w:t>胶片、导电层、</w:t>
      </w:r>
      <w:r>
        <w:rPr>
          <w:rFonts w:hint="eastAsia"/>
        </w:rPr>
        <w:t>PDLC</w:t>
      </w:r>
      <w:r>
        <w:rPr>
          <w:rFonts w:hint="eastAsia"/>
        </w:rPr>
        <w:t>液晶薄膜等材料，通过在两片度有导电膜的薄膜中间夹入液晶薄膜或涂覆液晶材料，再通过夹层玻璃工艺进行生产。</w:t>
      </w:r>
    </w:p>
    <w:p w14:paraId="37B391E6" w14:textId="77777777" w:rsidR="00505379" w:rsidRDefault="00505379">
      <w:pPr>
        <w:ind w:firstLine="420"/>
        <w:rPr>
          <w:rFonts w:hint="eastAsia"/>
        </w:rPr>
      </w:pPr>
    </w:p>
    <w:p w14:paraId="7EF103A3" w14:textId="77777777" w:rsidR="00505379" w:rsidRDefault="00505379">
      <w:pPr>
        <w:ind w:firstLine="420"/>
        <w:rPr>
          <w:rFonts w:hint="eastAsia"/>
        </w:rPr>
      </w:pPr>
      <w:r>
        <w:rPr>
          <w:rFonts w:hint="eastAsia"/>
        </w:rPr>
        <w:t>其变色原理为物理调光，在断电（</w:t>
      </w:r>
      <w:r>
        <w:rPr>
          <w:rFonts w:hint="eastAsia"/>
        </w:rPr>
        <w:t>OFF</w:t>
      </w:r>
      <w:r>
        <w:rPr>
          <w:rFonts w:hint="eastAsia"/>
        </w:rPr>
        <w:t>）状态下，</w:t>
      </w:r>
      <w:r>
        <w:rPr>
          <w:rFonts w:hint="eastAsia"/>
        </w:rPr>
        <w:t>PDLC</w:t>
      </w:r>
      <w:r>
        <w:rPr>
          <w:rFonts w:hint="eastAsia"/>
        </w:rPr>
        <w:t>膜中的高分子液晶材料呈无序排列状态，阻挡光线穿透薄膜，这时</w:t>
      </w:r>
      <w:r>
        <w:rPr>
          <w:rFonts w:hint="eastAsia"/>
        </w:rPr>
        <w:t>PDLC</w:t>
      </w:r>
      <w:r>
        <w:rPr>
          <w:rFonts w:hint="eastAsia"/>
        </w:rPr>
        <w:t>玻璃是乳白色的不透明</w:t>
      </w:r>
      <w:r>
        <w:rPr>
          <w:rFonts w:hint="eastAsia"/>
          <w:highlight w:val="yellow"/>
        </w:rPr>
        <w:t>（透光而不透明）</w:t>
      </w:r>
      <w:r>
        <w:rPr>
          <w:rFonts w:hint="eastAsia"/>
        </w:rPr>
        <w:t>状态；在施加约</w:t>
      </w:r>
      <w:r>
        <w:rPr>
          <w:rFonts w:hint="eastAsia"/>
        </w:rPr>
        <w:t>45~60V</w:t>
      </w:r>
      <w:r>
        <w:rPr>
          <w:rFonts w:hint="eastAsia"/>
        </w:rPr>
        <w:t>电压后的通电（</w:t>
      </w:r>
      <w:r>
        <w:rPr>
          <w:rFonts w:hint="eastAsia"/>
        </w:rPr>
        <w:t>ON</w:t>
      </w:r>
      <w:r>
        <w:rPr>
          <w:rFonts w:hint="eastAsia"/>
        </w:rPr>
        <w:t>）状态下，电场作用下薄膜中间的液晶材料有序排列，可使光线能透过薄膜，这时玻璃是透明无色状态。</w:t>
      </w:r>
    </w:p>
    <w:p w14:paraId="7F25714F" w14:textId="77777777" w:rsidR="00505379" w:rsidRDefault="00505379">
      <w:pPr>
        <w:ind w:firstLine="420"/>
      </w:pPr>
    </w:p>
    <w:p w14:paraId="5A78CF85" w14:textId="77777777" w:rsidR="00505379" w:rsidRDefault="00505379">
      <w:pPr>
        <w:ind w:firstLine="420"/>
        <w:rPr>
          <w:rFonts w:hint="eastAsia"/>
        </w:rPr>
      </w:pPr>
      <w:r>
        <w:rPr>
          <w:rFonts w:hint="eastAsia"/>
        </w:rPr>
        <w:t>从功能上来说，此种玻璃只有透光和半透光两种状态，不可连续调节透明度，并且隔热、抗红外线、耐高温与耐低温的性能一般。但它变化速度较快，约</w:t>
      </w:r>
      <w:r>
        <w:rPr>
          <w:rFonts w:hint="eastAsia"/>
        </w:rPr>
        <w:t>0.1</w:t>
      </w:r>
      <w:r>
        <w:rPr>
          <w:rFonts w:hint="eastAsia"/>
        </w:rPr>
        <w:t>秒即可实现变色；可集成如超薄、</w:t>
      </w:r>
      <w:r>
        <w:rPr>
          <w:rFonts w:hint="eastAsia"/>
        </w:rPr>
        <w:t>隔音等多种功能；有着独到的白色雾化效果，从而有较好的隐私性，但从另一方面来说，不太适用于对视野清晰度要求较高的场景，应用环境会受到一定限制。</w:t>
      </w:r>
    </w:p>
    <w:p w14:paraId="67BE09D7" w14:textId="77777777" w:rsidR="00505379" w:rsidRDefault="00505379">
      <w:pPr>
        <w:ind w:firstLine="420"/>
        <w:rPr>
          <w:rFonts w:hint="eastAsia"/>
        </w:rPr>
      </w:pPr>
    </w:p>
    <w:p w14:paraId="008C65DC" w14:textId="77777777" w:rsidR="00505379" w:rsidRDefault="00505379">
      <w:r>
        <w:rPr>
          <w:rFonts w:hint="eastAsia"/>
        </w:rPr>
        <w:t>下期让我们继续了解剩下三种电致变色玻璃类型，</w:t>
      </w:r>
      <w:r>
        <w:rPr>
          <w:rFonts w:hint="eastAsia"/>
        </w:rPr>
        <w:t>感谢大家的点赞和分享，也欢迎大家关注“聚玻涨知识”栏目，与我们一起探索更多有关玻璃的历史和知识，我是小雨，我们下期再见</w:t>
      </w:r>
    </w:p>
    <w:p w14:paraId="252C59DA" w14:textId="77777777" w:rsidR="00505379" w:rsidRDefault="00505379">
      <w:pPr>
        <w:ind w:firstLine="420"/>
        <w:rPr>
          <w:rFonts w:hint="eastAsia"/>
        </w:rPr>
      </w:pPr>
    </w:p>
    <w:p w14:paraId="317FCB20" w14:textId="77777777" w:rsidR="00505379" w:rsidRDefault="00505379">
      <w:pPr>
        <w:ind w:left="420"/>
        <w:rPr>
          <w:rFonts w:hint="eastAsia"/>
          <w:highlight w:val="lightGray"/>
        </w:rPr>
      </w:pPr>
    </w:p>
    <w:p w14:paraId="0EA0622F" w14:textId="77777777" w:rsidR="00505379" w:rsidRDefault="00505379">
      <w:pPr>
        <w:ind w:left="420"/>
        <w:rPr>
          <w:rFonts w:hint="eastAsia"/>
          <w:highlight w:val="lightGray"/>
        </w:rPr>
      </w:pPr>
    </w:p>
    <w:p w14:paraId="39E34ED9" w14:textId="77777777" w:rsidR="00505379" w:rsidRDefault="00505379">
      <w:pPr>
        <w:ind w:left="420"/>
        <w:rPr>
          <w:rFonts w:hint="eastAsia"/>
          <w:highlight w:val="lightGray"/>
        </w:rPr>
      </w:pPr>
    </w:p>
    <w:p w14:paraId="6054ABA4" w14:textId="77777777" w:rsidR="00505379" w:rsidRDefault="00505379">
      <w:pPr>
        <w:ind w:left="420"/>
      </w:pPr>
      <w:r>
        <w:rPr>
          <w:rFonts w:hint="eastAsia"/>
        </w:rPr>
        <w:t>电致变色玻璃根据所用材料的不同，可大致分为</w:t>
      </w:r>
      <w:r>
        <w:rPr>
          <w:rFonts w:hint="eastAsia"/>
        </w:rPr>
        <w:t>PDLC</w:t>
      </w:r>
      <w:r>
        <w:rPr>
          <w:rFonts w:hint="eastAsia"/>
        </w:rPr>
        <w:t>、</w:t>
      </w:r>
      <w:r>
        <w:rPr>
          <w:rFonts w:hint="eastAsia"/>
        </w:rPr>
        <w:t>LC</w:t>
      </w:r>
      <w:r>
        <w:rPr>
          <w:rFonts w:hint="eastAsia"/>
        </w:rPr>
        <w:t>、</w:t>
      </w:r>
      <w:r>
        <w:rPr>
          <w:rFonts w:hint="eastAsia"/>
        </w:rPr>
        <w:t>SPD</w:t>
      </w:r>
      <w:r>
        <w:rPr>
          <w:rFonts w:hint="eastAsia"/>
        </w:rPr>
        <w:t>、</w:t>
      </w:r>
      <w:r>
        <w:rPr>
          <w:rFonts w:hint="eastAsia"/>
        </w:rPr>
        <w:t>EC</w:t>
      </w:r>
      <w:r>
        <w:rPr>
          <w:rFonts w:hint="eastAsia"/>
        </w:rPr>
        <w:t>四种类型，上期我们介绍了</w:t>
      </w:r>
      <w:r>
        <w:rPr>
          <w:rFonts w:hint="eastAsia"/>
        </w:rPr>
        <w:t>PDLC</w:t>
      </w:r>
      <w:r>
        <w:rPr>
          <w:rFonts w:hint="eastAsia"/>
        </w:rPr>
        <w:t>调光玻璃，本期视频带大家继续了解其他类型的调光玻璃。</w:t>
      </w:r>
    </w:p>
    <w:p w14:paraId="2B499BC7" w14:textId="77777777" w:rsidR="00505379" w:rsidRDefault="00505379">
      <w:pPr>
        <w:ind w:left="420"/>
        <w:rPr>
          <w:rFonts w:hint="eastAsia"/>
        </w:rPr>
      </w:pPr>
    </w:p>
    <w:p w14:paraId="41E9FC08" w14:textId="77777777" w:rsidR="00505379" w:rsidRDefault="00505379">
      <w:pPr>
        <w:ind w:left="420"/>
        <w:rPr>
          <w:rFonts w:hint="eastAsia"/>
        </w:rPr>
      </w:pPr>
      <w:r>
        <w:rPr>
          <w:rFonts w:hint="eastAsia"/>
        </w:rPr>
        <w:t>染料液晶（</w:t>
      </w:r>
      <w:r>
        <w:rPr>
          <w:rFonts w:hint="eastAsia"/>
        </w:rPr>
        <w:t>Dye LC</w:t>
      </w:r>
      <w:r>
        <w:rPr>
          <w:rFonts w:hint="eastAsia"/>
        </w:rPr>
        <w:t>）调光玻璃</w:t>
      </w:r>
    </w:p>
    <w:p w14:paraId="48769779" w14:textId="77777777" w:rsidR="00505379" w:rsidRDefault="00505379">
      <w:pPr>
        <w:ind w:firstLine="420"/>
      </w:pPr>
    </w:p>
    <w:p w14:paraId="089DCB43" w14:textId="77777777" w:rsidR="00505379" w:rsidRDefault="00505379">
      <w:pPr>
        <w:ind w:firstLine="420"/>
        <w:rPr>
          <w:rFonts w:hint="eastAsia"/>
        </w:rPr>
      </w:pPr>
      <w:r>
        <w:rPr>
          <w:rFonts w:hint="eastAsia"/>
        </w:rPr>
        <w:t>此种变色玻璃主要由镀有导电膜的玻璃基板、含有二向性染料分子的液晶材料这两部分构成，其变色原理基于电场对染料液晶分子的控制，与</w:t>
      </w:r>
      <w:r>
        <w:rPr>
          <w:rFonts w:hint="eastAsia"/>
        </w:rPr>
        <w:t>PDLC</w:t>
      </w:r>
      <w:r>
        <w:rPr>
          <w:rFonts w:hint="eastAsia"/>
        </w:rPr>
        <w:t>调光玻璃的相似。</w:t>
      </w:r>
    </w:p>
    <w:p w14:paraId="288B75B3" w14:textId="77777777" w:rsidR="00505379" w:rsidRDefault="00505379">
      <w:pPr>
        <w:ind w:firstLine="420"/>
        <w:rPr>
          <w:rFonts w:hint="eastAsia"/>
        </w:rPr>
      </w:pPr>
    </w:p>
    <w:p w14:paraId="092F1BE3" w14:textId="77777777" w:rsidR="00505379" w:rsidRDefault="00505379">
      <w:pPr>
        <w:ind w:firstLine="420"/>
        <w:rPr>
          <w:rFonts w:hint="eastAsia"/>
        </w:rPr>
      </w:pPr>
      <w:r>
        <w:rPr>
          <w:rFonts w:hint="eastAsia"/>
        </w:rPr>
        <w:t>未施加电压时，液晶分子呈无序排列状态，此时玻璃呈现浑浊、不透光的状态；施加约</w:t>
      </w:r>
      <w:r>
        <w:rPr>
          <w:rFonts w:hint="eastAsia"/>
        </w:rPr>
        <w:t>24~30V</w:t>
      </w:r>
      <w:r>
        <w:rPr>
          <w:rFonts w:hint="eastAsia"/>
        </w:rPr>
        <w:t>的电压后，液晶分子发生定向排列，使得玻璃变得透明；但区别于</w:t>
      </w:r>
      <w:r>
        <w:rPr>
          <w:rFonts w:hint="eastAsia"/>
        </w:rPr>
        <w:t>PDLC</w:t>
      </w:r>
      <w:r>
        <w:rPr>
          <w:rFonts w:hint="eastAsia"/>
        </w:rPr>
        <w:t>调光玻璃，此种玻璃在施加电压的过程中还可通过调节电压大小，控制液晶分子的排列程度，从而实现玻璃透明度的连续调节。</w:t>
      </w:r>
    </w:p>
    <w:p w14:paraId="6F4D8E5B" w14:textId="77777777" w:rsidR="00505379" w:rsidRDefault="00505379">
      <w:pPr>
        <w:ind w:firstLine="420"/>
        <w:rPr>
          <w:rFonts w:hint="eastAsia"/>
        </w:rPr>
      </w:pPr>
    </w:p>
    <w:p w14:paraId="0D5B306C" w14:textId="77777777" w:rsidR="00505379" w:rsidRDefault="00505379">
      <w:pPr>
        <w:ind w:firstLine="420"/>
        <w:rPr>
          <w:rFonts w:hint="eastAsia"/>
        </w:rPr>
      </w:pPr>
      <w:r>
        <w:rPr>
          <w:rFonts w:hint="eastAsia"/>
        </w:rPr>
        <w:t>从功能上来说，此种玻璃也可实现秒级别的变色速度，但耐高温、耐低温和阻隔红外线的能力较弱，这取</w:t>
      </w:r>
      <w:r>
        <w:rPr>
          <w:rFonts w:hint="eastAsia"/>
        </w:rPr>
        <w:t>决于液晶材料自身热稳定性能等因素的影响。</w:t>
      </w:r>
    </w:p>
    <w:p w14:paraId="7E5D6058" w14:textId="77777777" w:rsidR="00505379" w:rsidRDefault="00505379">
      <w:pPr>
        <w:ind w:left="420"/>
      </w:pPr>
    </w:p>
    <w:p w14:paraId="5F460A40" w14:textId="77777777" w:rsidR="00505379" w:rsidRDefault="00505379">
      <w:pPr>
        <w:ind w:left="420"/>
        <w:rPr>
          <w:rFonts w:hint="eastAsia"/>
        </w:rPr>
      </w:pPr>
      <w:r>
        <w:rPr>
          <w:rFonts w:hint="eastAsia"/>
        </w:rPr>
        <w:t>悬浮粒子（</w:t>
      </w:r>
      <w:r>
        <w:rPr>
          <w:rFonts w:hint="eastAsia"/>
        </w:rPr>
        <w:t>SPD/LV</w:t>
      </w:r>
      <w:r>
        <w:rPr>
          <w:rFonts w:hint="eastAsia"/>
        </w:rPr>
        <w:t>）调光玻璃</w:t>
      </w:r>
    </w:p>
    <w:p w14:paraId="1D0423E0" w14:textId="77777777" w:rsidR="00505379" w:rsidRDefault="00505379">
      <w:pPr>
        <w:ind w:left="420"/>
      </w:pPr>
    </w:p>
    <w:p w14:paraId="42E10E0F" w14:textId="77777777" w:rsidR="00505379" w:rsidRDefault="00505379">
      <w:pPr>
        <w:ind w:firstLine="420"/>
        <w:rPr>
          <w:rFonts w:hint="eastAsia"/>
        </w:rPr>
      </w:pPr>
      <w:r>
        <w:rPr>
          <w:rFonts w:hint="eastAsia"/>
        </w:rPr>
        <w:t>该类型调光玻璃主要凭借将纳米级的悬浮材料涂覆在两片镀有导电膜的薄膜上实现变色，玻璃整体由玻璃基板、透明导电层、悬浮粒子涂层等构成。其变色原理也是与前两种玻璃类似的物理变色，涂层中的纳米粒子通过电场力的作用发生排列变化，从而改变玻璃颜色控制光线的透过率。</w:t>
      </w:r>
    </w:p>
    <w:p w14:paraId="4EE52C71" w14:textId="77777777" w:rsidR="00505379" w:rsidRDefault="00505379">
      <w:pPr>
        <w:ind w:firstLine="420"/>
        <w:rPr>
          <w:rFonts w:hint="eastAsia"/>
        </w:rPr>
      </w:pPr>
    </w:p>
    <w:p w14:paraId="48E6C078" w14:textId="77777777" w:rsidR="00505379" w:rsidRDefault="00505379">
      <w:pPr>
        <w:ind w:firstLine="420"/>
      </w:pPr>
      <w:r>
        <w:rPr>
          <w:rFonts w:hint="eastAsia"/>
        </w:rPr>
        <w:t>从功能上来说，其明暗程度可进行连续调节，响应时间非常快，通常在</w:t>
      </w:r>
      <w:r>
        <w:rPr>
          <w:rFonts w:hint="eastAsia"/>
        </w:rPr>
        <w:t>1~5</w:t>
      </w:r>
      <w:r>
        <w:rPr>
          <w:rFonts w:hint="eastAsia"/>
        </w:rPr>
        <w:t>秒钟，但耗电较多、颜色偏蓝严重、耐高温能力偏弱，还因为特殊的变色材料和结构等因素，需要施加</w:t>
      </w:r>
      <w:r>
        <w:rPr>
          <w:rFonts w:hint="eastAsia"/>
        </w:rPr>
        <w:t>110~220V</w:t>
      </w:r>
      <w:r>
        <w:rPr>
          <w:rFonts w:hint="eastAsia"/>
        </w:rPr>
        <w:t>的电压才能进行工作，因此需要配套更完善的安全措施，使用成本相对较高。</w:t>
      </w:r>
    </w:p>
    <w:p w14:paraId="57729821" w14:textId="77777777" w:rsidR="00505379" w:rsidRDefault="00505379">
      <w:pPr>
        <w:ind w:left="420"/>
      </w:pPr>
    </w:p>
    <w:p w14:paraId="62431057" w14:textId="77777777" w:rsidR="00505379" w:rsidRDefault="00505379">
      <w:pPr>
        <w:ind w:left="420"/>
        <w:rPr>
          <w:rFonts w:hint="eastAsia"/>
        </w:rPr>
      </w:pPr>
      <w:r>
        <w:rPr>
          <w:rFonts w:hint="eastAsia"/>
        </w:rPr>
        <w:t>无机全固态电致（</w:t>
      </w:r>
      <w:r>
        <w:rPr>
          <w:rFonts w:hint="eastAsia"/>
        </w:rPr>
        <w:t>EC</w:t>
      </w:r>
      <w:r>
        <w:rPr>
          <w:rFonts w:hint="eastAsia"/>
        </w:rPr>
        <w:t>）调光玻璃</w:t>
      </w:r>
    </w:p>
    <w:p w14:paraId="41D6B817" w14:textId="77777777" w:rsidR="00505379" w:rsidRDefault="00505379">
      <w:pPr>
        <w:ind w:firstLine="420"/>
        <w:rPr>
          <w:rFonts w:hint="eastAsia"/>
        </w:rPr>
      </w:pPr>
    </w:p>
    <w:p w14:paraId="65612611" w14:textId="77777777" w:rsidR="00505379" w:rsidRDefault="00505379">
      <w:pPr>
        <w:ind w:firstLine="420"/>
      </w:pPr>
      <w:r>
        <w:rPr>
          <w:rFonts w:hint="eastAsia"/>
        </w:rPr>
        <w:t>此种变色玻璃的中间层也包含着如透明导电层、电致变色层、离子传导层等复杂结构，其中电致变色层主要是利用真空磁控溅射镀膜工艺，将金属锂、钨等材料溅射到玻璃表面制备而成。</w:t>
      </w:r>
    </w:p>
    <w:p w14:paraId="5AFE409A" w14:textId="77777777" w:rsidR="00505379" w:rsidRDefault="00505379">
      <w:pPr>
        <w:ind w:left="420"/>
      </w:pPr>
    </w:p>
    <w:p w14:paraId="67013965" w14:textId="77777777" w:rsidR="00505379" w:rsidRDefault="00505379">
      <w:pPr>
        <w:ind w:firstLine="420"/>
      </w:pPr>
      <w:r>
        <w:rPr>
          <w:rFonts w:hint="eastAsia"/>
        </w:rPr>
        <w:t>其变色原理为化学调光，在电致变色元件两端电极外加电压，离子在外加电压的电场作用下，迁入（或迁出）至电致变色层内，使电致变色材料的价数减少（或增加）。在达到平衡前，电致变色材料发生颜色变化；当达到平衡后，电致变色材料颜色变化达到稳定。</w:t>
      </w:r>
    </w:p>
    <w:p w14:paraId="3503D5A6" w14:textId="77777777" w:rsidR="00505379" w:rsidRDefault="00505379">
      <w:pPr>
        <w:ind w:left="420"/>
      </w:pPr>
    </w:p>
    <w:p w14:paraId="6F2801BE" w14:textId="77777777" w:rsidR="00505379" w:rsidRDefault="00505379">
      <w:pPr>
        <w:ind w:firstLine="420"/>
        <w:rPr>
          <w:rFonts w:hint="eastAsia"/>
        </w:rPr>
      </w:pPr>
      <w:r>
        <w:rPr>
          <w:rFonts w:hint="eastAsia"/>
        </w:rPr>
        <w:t>在功</w:t>
      </w:r>
      <w:r>
        <w:rPr>
          <w:rFonts w:hint="eastAsia"/>
        </w:rPr>
        <w:t>能和优势上，</w:t>
      </w:r>
      <w:r>
        <w:rPr>
          <w:rFonts w:hint="eastAsia"/>
        </w:rPr>
        <w:t>EC</w:t>
      </w:r>
      <w:r>
        <w:rPr>
          <w:rFonts w:hint="eastAsia"/>
        </w:rPr>
        <w:t>调光玻璃可进行连续调节，雾度低于</w:t>
      </w:r>
      <w:r>
        <w:rPr>
          <w:rFonts w:hint="eastAsia"/>
        </w:rPr>
        <w:t>PCLD</w:t>
      </w:r>
      <w:r>
        <w:rPr>
          <w:rFonts w:hint="eastAsia"/>
        </w:rPr>
        <w:t>，拥有较为清晰的视野；隔热效果由于</w:t>
      </w:r>
      <w:r>
        <w:rPr>
          <w:rFonts w:hint="eastAsia"/>
        </w:rPr>
        <w:t>PDLC</w:t>
      </w:r>
      <w:r>
        <w:rPr>
          <w:rFonts w:hint="eastAsia"/>
        </w:rPr>
        <w:t>和</w:t>
      </w:r>
      <w:r>
        <w:rPr>
          <w:rFonts w:hint="eastAsia"/>
        </w:rPr>
        <w:t>SPD</w:t>
      </w:r>
      <w:r>
        <w:rPr>
          <w:rFonts w:hint="eastAsia"/>
        </w:rPr>
        <w:t>；能耗低于</w:t>
      </w:r>
      <w:r>
        <w:rPr>
          <w:rFonts w:hint="eastAsia"/>
        </w:rPr>
        <w:t>SPD</w:t>
      </w:r>
      <w:r>
        <w:rPr>
          <w:rFonts w:hint="eastAsia"/>
        </w:rPr>
        <w:t>。但</w:t>
      </w:r>
      <w:r>
        <w:rPr>
          <w:rFonts w:hint="eastAsia"/>
        </w:rPr>
        <w:t>EC</w:t>
      </w:r>
      <w:r>
        <w:rPr>
          <w:rFonts w:hint="eastAsia"/>
        </w:rPr>
        <w:t>调光玻璃的响应时间非常慢，需要约</w:t>
      </w:r>
      <w:r>
        <w:rPr>
          <w:rFonts w:hint="eastAsia"/>
        </w:rPr>
        <w:t>1~2</w:t>
      </w:r>
      <w:r>
        <w:rPr>
          <w:rFonts w:hint="eastAsia"/>
        </w:rPr>
        <w:t>分钟甚至更久的时间才能完成变色。</w:t>
      </w:r>
    </w:p>
    <w:p w14:paraId="6CD7B7F4" w14:textId="77777777" w:rsidR="00505379" w:rsidRDefault="00505379">
      <w:pPr>
        <w:rPr>
          <w:rFonts w:hint="eastAsia"/>
        </w:rPr>
      </w:pPr>
    </w:p>
    <w:p w14:paraId="2AB8F511" w14:textId="77777777" w:rsidR="00505379" w:rsidRDefault="00505379">
      <w:r>
        <w:rPr>
          <w:rFonts w:hint="eastAsia"/>
        </w:rPr>
        <w:t>虽然不同类型调光玻璃的原理和结构看起来大同小异，但在实际应用的过程中，其功能特性和应用场景也存在一定差异。下一期将介绍调光玻璃的应用和前沿发展，</w:t>
      </w:r>
      <w:r>
        <w:rPr>
          <w:rFonts w:hint="eastAsia"/>
        </w:rPr>
        <w:t>感谢大家的点赞和分享，也欢迎大家关注“聚玻涨知识”栏目，与我们一起探索更多有关玻璃的历史和知识，我是小雨，我们下期再见。</w:t>
      </w:r>
    </w:p>
    <w:p w14:paraId="149E5689" w14:textId="77777777" w:rsidR="00505379" w:rsidRDefault="00505379">
      <w:pPr>
        <w:ind w:firstLineChars="200" w:firstLine="420"/>
      </w:pPr>
    </w:p>
    <w:sectPr w:rsidR="0050537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33A2" w14:textId="77777777" w:rsidR="00505379" w:rsidRDefault="00505379" w:rsidP="003B7A2C">
      <w:r>
        <w:separator/>
      </w:r>
    </w:p>
  </w:endnote>
  <w:endnote w:type="continuationSeparator" w:id="0">
    <w:p w14:paraId="50C84970" w14:textId="77777777" w:rsidR="00505379" w:rsidRDefault="00505379" w:rsidP="003B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D0A8" w14:textId="77777777" w:rsidR="00505379" w:rsidRDefault="00505379" w:rsidP="003B7A2C">
      <w:r>
        <w:separator/>
      </w:r>
    </w:p>
  </w:footnote>
  <w:footnote w:type="continuationSeparator" w:id="0">
    <w:p w14:paraId="0AFAAF32" w14:textId="77777777" w:rsidR="00505379" w:rsidRDefault="00505379" w:rsidP="003B7A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2ZmYzY3ZjhmNzA0NGVhYTk0ZGIyNWIyOTI5OWJjMTgifQ=="/>
    <w:docVar w:name="KSO_WPS_MARK_KEY" w:val="c1d32d47-bedd-4895-a90a-0c8ed0b9b7c5"/>
  </w:docVars>
  <w:rsids>
    <w:rsidRoot w:val="003B7A2C"/>
    <w:rsid w:val="003B7A2C"/>
    <w:rsid w:val="00505379"/>
    <w:rsid w:val="00D073A7"/>
    <w:rsid w:val="04A430D0"/>
    <w:rsid w:val="052110AE"/>
    <w:rsid w:val="05C00689"/>
    <w:rsid w:val="06341D9C"/>
    <w:rsid w:val="06E453C0"/>
    <w:rsid w:val="0CE714F0"/>
    <w:rsid w:val="0CE77C86"/>
    <w:rsid w:val="0DDF51F4"/>
    <w:rsid w:val="0DE42635"/>
    <w:rsid w:val="0ECF410F"/>
    <w:rsid w:val="0F517A28"/>
    <w:rsid w:val="0FB64B2B"/>
    <w:rsid w:val="12095AC3"/>
    <w:rsid w:val="121D51C3"/>
    <w:rsid w:val="132C409C"/>
    <w:rsid w:val="159863B1"/>
    <w:rsid w:val="165C78AD"/>
    <w:rsid w:val="1D730C51"/>
    <w:rsid w:val="1FB152BD"/>
    <w:rsid w:val="21DE1955"/>
    <w:rsid w:val="21E3718C"/>
    <w:rsid w:val="23057357"/>
    <w:rsid w:val="236C5778"/>
    <w:rsid w:val="244871F4"/>
    <w:rsid w:val="2BBC1B65"/>
    <w:rsid w:val="2D4338CF"/>
    <w:rsid w:val="2F4F2F47"/>
    <w:rsid w:val="31032B8E"/>
    <w:rsid w:val="31E973D4"/>
    <w:rsid w:val="32DC616D"/>
    <w:rsid w:val="34936D1A"/>
    <w:rsid w:val="360A72ED"/>
    <w:rsid w:val="3C016709"/>
    <w:rsid w:val="3CF25AF7"/>
    <w:rsid w:val="3DE14086"/>
    <w:rsid w:val="3ED814C8"/>
    <w:rsid w:val="411C3143"/>
    <w:rsid w:val="412E2FAA"/>
    <w:rsid w:val="41915A88"/>
    <w:rsid w:val="41BD66D4"/>
    <w:rsid w:val="484F3DFE"/>
    <w:rsid w:val="486E585B"/>
    <w:rsid w:val="491C4628"/>
    <w:rsid w:val="49F70C07"/>
    <w:rsid w:val="4A01060F"/>
    <w:rsid w:val="4DC82688"/>
    <w:rsid w:val="4EDE7F3A"/>
    <w:rsid w:val="4FEE54FA"/>
    <w:rsid w:val="501F36BC"/>
    <w:rsid w:val="50EA7655"/>
    <w:rsid w:val="534F0331"/>
    <w:rsid w:val="554B21CC"/>
    <w:rsid w:val="558F0440"/>
    <w:rsid w:val="55F44A94"/>
    <w:rsid w:val="57834F6A"/>
    <w:rsid w:val="57DA1D23"/>
    <w:rsid w:val="57F16C7F"/>
    <w:rsid w:val="5870229A"/>
    <w:rsid w:val="5BCC15B0"/>
    <w:rsid w:val="5D2A7941"/>
    <w:rsid w:val="5FD350A8"/>
    <w:rsid w:val="60123C37"/>
    <w:rsid w:val="62761B1B"/>
    <w:rsid w:val="658F4616"/>
    <w:rsid w:val="6737124E"/>
    <w:rsid w:val="676F176B"/>
    <w:rsid w:val="676F4E5A"/>
    <w:rsid w:val="6C4D4AC4"/>
    <w:rsid w:val="6F42021D"/>
    <w:rsid w:val="6F9208A9"/>
    <w:rsid w:val="720F7FD6"/>
    <w:rsid w:val="760F2C9B"/>
    <w:rsid w:val="766109AA"/>
    <w:rsid w:val="76E7723E"/>
    <w:rsid w:val="76EF0028"/>
    <w:rsid w:val="798F421A"/>
    <w:rsid w:val="7A45226C"/>
    <w:rsid w:val="7B6A44CF"/>
    <w:rsid w:val="7E934408"/>
    <w:rsid w:val="7F955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49E74"/>
  <w15:chartTrackingRefBased/>
  <w15:docId w15:val="{03F296C8-10FE-49D3-9C72-634812BF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B7A2C"/>
    <w:pPr>
      <w:tabs>
        <w:tab w:val="center" w:pos="4153"/>
        <w:tab w:val="right" w:pos="8306"/>
      </w:tabs>
      <w:snapToGrid w:val="0"/>
      <w:jc w:val="center"/>
    </w:pPr>
    <w:rPr>
      <w:sz w:val="18"/>
      <w:szCs w:val="18"/>
    </w:rPr>
  </w:style>
  <w:style w:type="character" w:customStyle="1" w:styleId="a4">
    <w:name w:val="頁首 字元"/>
    <w:basedOn w:val="a0"/>
    <w:link w:val="a3"/>
    <w:rsid w:val="003B7A2C"/>
    <w:rPr>
      <w:kern w:val="2"/>
      <w:sz w:val="18"/>
      <w:szCs w:val="18"/>
    </w:rPr>
  </w:style>
  <w:style w:type="paragraph" w:styleId="a5">
    <w:name w:val="footer"/>
    <w:basedOn w:val="a"/>
    <w:link w:val="a6"/>
    <w:rsid w:val="003B7A2C"/>
    <w:pPr>
      <w:tabs>
        <w:tab w:val="center" w:pos="4153"/>
        <w:tab w:val="right" w:pos="8306"/>
      </w:tabs>
      <w:snapToGrid w:val="0"/>
      <w:jc w:val="left"/>
    </w:pPr>
    <w:rPr>
      <w:sz w:val="18"/>
      <w:szCs w:val="18"/>
    </w:rPr>
  </w:style>
  <w:style w:type="character" w:customStyle="1" w:styleId="a6">
    <w:name w:val="頁尾 字元"/>
    <w:basedOn w:val="a0"/>
    <w:link w:val="a5"/>
    <w:rsid w:val="003B7A2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2135</Words>
  <Characters>2226</Characters>
  <Application>Microsoft Office Word</Application>
  <DocSecurity>0</DocSecurity>
  <Lines>97</Lines>
  <Paragraphs>25</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4FCDA62A7A6A4E4C992FEDE693143A34_12</vt:lpwstr>
  </property>
</Properties>
</file>