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eastAsia="zh-CN"/>
        </w:rPr>
        <w:t>今天主播</w:t>
      </w:r>
      <w:r>
        <w:rPr>
          <w:rFonts w:hint="eastAsia"/>
          <w:b/>
          <w:bCs/>
          <w:sz w:val="28"/>
          <w:szCs w:val="36"/>
        </w:rPr>
        <w:t>邀您一起来聊聊，那些</w:t>
      </w:r>
      <w:r>
        <w:rPr>
          <w:rFonts w:hint="eastAsia"/>
          <w:b/>
          <w:bCs/>
          <w:sz w:val="28"/>
          <w:szCs w:val="36"/>
          <w:lang w:eastAsia="zh-CN"/>
        </w:rPr>
        <w:t>和“月亮”有关的建筑，喜来登温泉度假酒店。它是中国湖州“世界第九湾”的标志性建筑。喜来登月亮酒店地处湖州的南太湖之滨，横跨江、浙两省，北临无锡，南濒湖州，西依宜兴，东近苏州。月亮酒店充分利用滨水优势，力图将建筑与自然融为一体，人们置身其中犹如悬浮于湖面之上。环形的建筑体和水中的倒影相连，在阳光的照射和湖面的反射作用下，曲线的形体晶莹剔透，宛如玉镯。而在夜晚降临之时，楼体的内外照明又让整个建筑通体光亮，犹如湖面之上浮起的一轮明月，与湖中倒影交相呼应，现代意境之中又颇具古典气韵。月亮酒店关注人和自然的融洽，关注人的感官和精神的双重体验，无疑是湖州人文和自然的新象征。</w:t>
      </w:r>
      <w:r>
        <w:rPr>
          <w:rFonts w:hint="eastAsia"/>
          <w:b/>
          <w:bCs/>
          <w:sz w:val="28"/>
          <w:szCs w:val="36"/>
          <w:lang w:eastAsia="zh-CN"/>
        </w:rPr>
        <w:br w:type="textWrapping"/>
      </w:r>
      <w:r>
        <w:rPr>
          <w:rFonts w:hint="eastAsia"/>
          <w:b/>
          <w:bCs/>
          <w:sz w:val="28"/>
          <w:szCs w:val="36"/>
          <w:lang w:eastAsia="zh-CN"/>
        </w:rPr>
        <w:t>我是小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eastAsia="zh-CN"/>
        </w:rPr>
        <w:t>雪，关注我了解更多玻璃小知识。我们下期再见。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2527E"/>
    <w:rsid w:val="1B66519D"/>
    <w:rsid w:val="320E5DFB"/>
    <w:rsid w:val="39456F3A"/>
    <w:rsid w:val="3D6C42A3"/>
    <w:rsid w:val="53615235"/>
    <w:rsid w:val="5C301D0C"/>
    <w:rsid w:val="71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2020-12-21T05:46:00Z</dcterms:created>
  <dc:creator>Administrator</dc:creator>
  <cp:lastModifiedBy>金建军(聚玻网)</cp:lastModifiedBy>
  <dcterms:modified xsi:type="dcterms:W3CDTF">2021-01-22T01:43:42Z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