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国家速滑馆</w:t>
      </w:r>
    </w:p>
    <w:p>
      <w:pPr>
        <w:spacing w:line="360" w:lineRule="auto"/>
        <w:ind w:firstLine="482" w:firstLineChars="20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国家速滑馆</w:t>
      </w:r>
      <w:r>
        <w:rPr>
          <w:rFonts w:hint="eastAsia"/>
          <w:b/>
          <w:bCs/>
          <w:sz w:val="24"/>
          <w:szCs w:val="32"/>
          <w:lang w:eastAsia="zh-CN"/>
        </w:rPr>
        <w:t>，简称</w:t>
      </w:r>
      <w:r>
        <w:rPr>
          <w:rFonts w:hint="eastAsia"/>
          <w:b/>
          <w:bCs/>
          <w:sz w:val="24"/>
          <w:szCs w:val="32"/>
        </w:rPr>
        <w:t>"冰丝带"，位于北京市朝阳区近奥林匹克公园林萃路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/>
          <w:bCs/>
          <w:sz w:val="24"/>
          <w:szCs w:val="32"/>
        </w:rPr>
        <w:t>是2022年北京冬奥会北京主赛区标志性场馆、唯一新建的冰上竞赛场馆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/>
          <w:bCs/>
          <w:sz w:val="24"/>
          <w:szCs w:val="32"/>
        </w:rPr>
        <w:t>建筑面积约8万平方米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r>
        <w:rPr>
          <w:rFonts w:hint="eastAsia"/>
          <w:b/>
          <w:bCs/>
          <w:sz w:val="24"/>
          <w:szCs w:val="32"/>
        </w:rPr>
        <w:t>"冰丝带"的设计理念来自一个冰和速度结合的创意，22条丝带就像运动员滑过的痕迹，象征速度和激情。第24届冬奥会正在进行中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/>
          <w:bCs/>
          <w:sz w:val="24"/>
          <w:szCs w:val="32"/>
        </w:rPr>
        <w:t>大量室内运动在国家速滑馆举行。作为北京冬奥会唯一新建的冰上项目竞赛场馆，国家速滑馆使观众在观赏运动员激烈精彩的竞赛时，也同步领略场馆壮丽精美的艺术魅力。</w:t>
      </w:r>
      <w:r>
        <w:rPr>
          <w:rFonts w:hint="eastAsia"/>
          <w:b/>
          <w:bCs/>
          <w:sz w:val="24"/>
          <w:szCs w:val="32"/>
          <w:lang w:eastAsia="zh-CN"/>
        </w:rPr>
        <w:t>与雄浑钢结构的“鸟巢”，灵动膜结构的“水立方”相得益彰，共同组成北京这座世界首个“双奥之城”的标志性建筑群。</w:t>
      </w:r>
      <w:r>
        <w:rPr>
          <w:rFonts w:hint="eastAsia"/>
          <w:b/>
          <w:bCs/>
          <w:sz w:val="24"/>
          <w:szCs w:val="32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32"/>
        </w:rPr>
        <w:t>“冰丝带”外立面二层以上为3360块曲面玻璃单元打造的高工艺曲面幕墙系统，22条高低盘旋、似环绕飘舞的“冰丝带”在内部集成的夜景照明系统开启后，丝带曼舞、轻盈跃动、异彩纷呈，展现了速度滑冰运动的速度与激情。“冰丝带”幕墙玻璃面板采用半钢化双超白三银低辐射双夹胶中空玻璃，玻璃原片为金晶科技生产的超白三银Low-E玻璃，进行彩釉印刷，平均每条丝带长约620米，总长度约13640米。“冰丝带”的3360块曲面玻璃来自天津北玻玻璃工业技术有限公司。冬奥会后，国家速滑馆将成为集“体育赛事、群众健身、文化休闲、展览展示、社会公益”五位于一体的综合性体育场馆。</w:t>
      </w:r>
    </w:p>
    <w:p>
      <w:pPr>
        <w:spacing w:line="360" w:lineRule="auto"/>
        <w:ind w:firstLine="482" w:firstLineChars="200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关注我了解更多玻璃小知识，我是小雪我们下期再见。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0089"/>
    <w:rsid w:val="06847B2D"/>
    <w:rsid w:val="0DC354B7"/>
    <w:rsid w:val="176C6BD5"/>
    <w:rsid w:val="1AE405A8"/>
    <w:rsid w:val="28BE2FC1"/>
    <w:rsid w:val="2ABE3F7B"/>
    <w:rsid w:val="2B113CFA"/>
    <w:rsid w:val="34DD2118"/>
    <w:rsid w:val="3E9309B4"/>
    <w:rsid w:val="41B63742"/>
    <w:rsid w:val="57F46F47"/>
    <w:rsid w:val="5C513E9F"/>
    <w:rsid w:val="669C0D47"/>
    <w:rsid w:val="70243A0C"/>
    <w:rsid w:val="7945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2022-02-09T07:41:00Z</dcterms:created>
  <dc:creator>Administrator</dc:creator>
  <cp:lastModifiedBy>金建军(聚玻网)</cp:lastModifiedBy>
  <dcterms:modified xsi:type="dcterms:W3CDTF">2022-02-18T06:31:19Z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A061B86CEEC640E7AEF12F73D5F69877</vt:lpwstr>
  </property>
</Properties>
</file>