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lang w:val="en-US" w:eastAsia="zh-CN"/>
        </w:rPr>
        <w:t>浮法</w:t>
      </w:r>
      <w:r>
        <w:rPr>
          <w:rFonts w:hint="eastAsia" w:asciiTheme="minorEastAsia" w:hAnsiTheme="minorEastAsia" w:eastAsiaTheme="minorEastAsia" w:cstheme="minorEastAsia"/>
          <w:sz w:val="28"/>
          <w:szCs w:val="36"/>
        </w:rPr>
        <w:t>玻璃熔窑维修保养技术与措施</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玻璃熔窑是浮法玻璃生产线的心脏</w:t>
      </w:r>
      <w:r>
        <w:rPr>
          <w:rFonts w:hint="eastAsia" w:asciiTheme="minorEastAsia" w:hAnsiTheme="minorEastAsia" w:eastAsiaTheme="minorEastAsia" w:cstheme="minorEastAsia"/>
          <w:sz w:val="24"/>
          <w:szCs w:val="32"/>
          <w:lang w:eastAsia="zh-CN"/>
        </w:rPr>
        <w:t>，</w:t>
      </w:r>
      <w:r>
        <w:rPr>
          <w:rFonts w:hint="eastAsia" w:asciiTheme="minorEastAsia" w:hAnsiTheme="minorEastAsia" w:eastAsiaTheme="minorEastAsia" w:cstheme="minorEastAsia"/>
          <w:sz w:val="24"/>
          <w:szCs w:val="32"/>
        </w:rPr>
        <w:t>浮法玻璃熔窑的正确使用和关键部件的维护、保养是延长窑的使用寿命、延长整条设备的寿命周期、提高经济效益的根本。</w:t>
      </w:r>
    </w:p>
    <w:p>
      <w:pPr>
        <w:rPr>
          <w:rFonts w:hint="default" w:asciiTheme="minorEastAsia" w:hAnsiTheme="minorEastAsia" w:eastAsiaTheme="minorEastAsia" w:cstheme="minorEastAsia"/>
          <w:sz w:val="24"/>
          <w:szCs w:val="32"/>
          <w:lang w:val="en-US" w:eastAsia="zh-CN"/>
        </w:rPr>
      </w:pPr>
      <w:r>
        <w:rPr>
          <w:rFonts w:hint="eastAsia" w:asciiTheme="minorEastAsia" w:hAnsiTheme="minorEastAsia" w:cstheme="minorEastAsia"/>
          <w:sz w:val="24"/>
          <w:szCs w:val="32"/>
          <w:lang w:val="en-US" w:eastAsia="zh-CN"/>
        </w:rPr>
        <w:t>日常维护和保养</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1、日常维护的意义和重要性。</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优异的砌筑质量，合理的烤窑及升温操作，只是为窑炉具有较好的热工状态和使用寿命奠定了良好的基础条件，要确保窑炉能够长期较好的满足工艺要求，最大限度地延长窑炉寿命，平时的维护保养工作将起到决定性作用，加强窑炉维护保养的意义在于：</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①确保窑炉寿命，满足生产工艺要求。</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②及时发现问题和事故苗头、确保安全生产</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③防止小故障的扩大和发展等，确保生产质量。</w:t>
      </w:r>
      <w:bookmarkStart w:id="0" w:name="_GoBack"/>
      <w:bookmarkEnd w:id="0"/>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2、窑炉的维护保养，重点在于检查。</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窑炉的危险来自于未知的潜在隐患不能够及时处理和无准备的突发性事故，造成的后果往往也是灾难性的，做好窑炉检查，随时了解跟踪窑体各个部位的变化情况，做到心中有数，对可能出现的危险做好防范和准备，这是窑炉检查的最根本目的之一；其次，通过窑炉检查，能够对窑体烧损部位和异常环节及时进行维护，确保窑炉正常的热工性能，有效避免问题部位的扩大和杜绝事故产生的苗头，为生产正常进行提供基础条件。</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关键部位的维护保养</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池壁砖贴补</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窑炉在完成烤窑升温、热投料过程之后，进入生产阶段，池壁的侵蚀也就随之开始了，投产初期，由于池壁砖体较厚，冷却风作用力相对较弱，池壁在最初一年内侵蚀速度是较快的。国内熔窑冷修的主要原因是池壁出现了严重烧损,因此,维护好熔窑池壁是延长窑龄的关键。</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加强冷却池壁和胸壁</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由于窑体后期烧损严重，在使用过程中偏料严重，料堆前后池壁砖已被冲刷得很薄，胸墙有多处的挂钩砖端头被烧断或下间隙砖透火，这使得支撑下巴和铁板的地方因缺乏隔离保护直接暴露在窑内的火焰中。如果处理不及时或不当，很可能因为铁件部位(下巴掌铁、托铁板)烧损严重而引发窑体变形，最终导致小炉和胸壁塌陷而无法恢复。</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使用风机吹风保护铁部件的传统操作方法，虽然能适当降低烧损部位的温度，缓解持续高温对加重烧损的风险，但是，在窑炉使用后期烧损较为严重的关键时刻，一般冷却风吹风保护的方案在此无济于事。因此,采用在两侧池壁的间隙处架设压缩空气管路，并制作鸭嘴形压缩空气喷头直接高压吹风冷却，气压保持在2MPa左右，以阻挡火焰进一步烧损铁件；同时紧靠托铁板加装几排160×40×40(mm)的T字形水包，水压保持在1MPa左右，对该部位强制冷却。强化的双重冷却保护措施有效地降低了该部位的烧损。</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疏通格子体</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窑炉后期格子孔积渣速度快</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堵塞严重</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有局部倒塌现象</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不仅影响到火焰控制的稳定</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而且可能因操作不慎出现事态恶化</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导致提前冷修</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采用高温熔融与人工疏通法相结合的措施疏通格子体</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以保证窑炉后期格子体内的气流畅通。(疏通前后格子体倒影如</w:t>
      </w:r>
      <w:r>
        <w:rPr>
          <w:rFonts w:hint="eastAsia" w:asciiTheme="minorEastAsia" w:hAnsiTheme="minorEastAsia" w:cstheme="minorEastAsia"/>
          <w:sz w:val="24"/>
          <w:szCs w:val="32"/>
          <w:lang w:val="en-US" w:eastAsia="zh-CN"/>
        </w:rPr>
        <w:t>图</w:t>
      </w:r>
      <w:r>
        <w:rPr>
          <w:rFonts w:hint="eastAsia" w:asciiTheme="minorEastAsia" w:hAnsiTheme="minorEastAsia" w:eastAsiaTheme="minorEastAsia" w:cstheme="minorEastAsia"/>
          <w:sz w:val="24"/>
          <w:szCs w:val="32"/>
        </w:rPr>
        <w:t>所示)。除加强点检对发现的碹顶“鼠洞”、碹碴烧穿部位及时修补外,需制定合理的蓄热室疏通时间及方法,以保证蓄热室安全正常运行。</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lang w:val="en-US" w:eastAsia="zh-CN"/>
        </w:rPr>
        <w:t>修补</w:t>
      </w:r>
      <w:r>
        <w:rPr>
          <w:rFonts w:hint="eastAsia" w:asciiTheme="minorEastAsia" w:hAnsiTheme="minorEastAsia" w:eastAsiaTheme="minorEastAsia" w:cstheme="minorEastAsia"/>
          <w:sz w:val="24"/>
          <w:szCs w:val="32"/>
        </w:rPr>
        <w:t>碹顶烧损</w:t>
      </w:r>
    </w:p>
    <w:p>
      <w:pPr>
        <w:rPr>
          <w:rFonts w:hint="eastAsia" w:asciiTheme="minorEastAsia" w:hAnsiTheme="minorEastAsia" w:eastAsiaTheme="minorEastAsia" w:cstheme="minorEastAsia"/>
          <w:sz w:val="24"/>
          <w:szCs w:val="32"/>
          <w:lang w:eastAsia="zh-CN"/>
        </w:rPr>
      </w:pPr>
      <w:r>
        <w:rPr>
          <w:rFonts w:hint="eastAsia" w:asciiTheme="minorEastAsia" w:hAnsiTheme="minorEastAsia" w:eastAsiaTheme="minorEastAsia" w:cstheme="minorEastAsia"/>
          <w:sz w:val="24"/>
          <w:szCs w:val="32"/>
        </w:rPr>
        <w:t>碹顶烧损烧透，是窑炉进入中后期以后常见情况，轻则烧出鼠洞，重则大片塌陷，由于大碹一般是进行保温的，平时不易被发现，一旦发现，一般都烧穿了。对于这类</w:t>
      </w:r>
      <w:r>
        <w:rPr>
          <w:rFonts w:hint="eastAsia" w:asciiTheme="minorEastAsia" w:hAnsiTheme="minorEastAsia" w:eastAsiaTheme="minorEastAsia" w:cstheme="minorEastAsia"/>
          <w:sz w:val="24"/>
          <w:szCs w:val="32"/>
          <w:lang w:val="en-US" w:eastAsia="zh-CN"/>
        </w:rPr>
        <w:t>问题</w:t>
      </w:r>
      <w:r>
        <w:rPr>
          <w:rFonts w:hint="eastAsia" w:asciiTheme="minorEastAsia" w:hAnsiTheme="minorEastAsia" w:eastAsiaTheme="minorEastAsia" w:cstheme="minorEastAsia"/>
          <w:sz w:val="24"/>
          <w:szCs w:val="32"/>
        </w:rPr>
        <w:t>，平时要用心检查，处理时，对于小洞可采取拨掉保温层，覆盖耐火砖的办法，这样的好处是，不影响生产，待洞略烧大后在进行热补，处理的效果会好些，对于较大的洞，则要准备湿透的方木和硅质热补料进行热补</w:t>
      </w:r>
      <w:r>
        <w:rPr>
          <w:rFonts w:hint="eastAsia" w:asciiTheme="minorEastAsia" w:hAnsiTheme="minorEastAsia" w:eastAsiaTheme="minorEastAsia" w:cstheme="minorEastAsia"/>
          <w:sz w:val="24"/>
          <w:szCs w:val="32"/>
          <w:lang w:eastAsia="zh-CN"/>
        </w:rPr>
        <w:t>。</w:t>
      </w:r>
    </w:p>
    <w:p>
      <w:pPr>
        <w:rPr>
          <w:rFonts w:hint="eastAsia" w:asciiTheme="minorEastAsia" w:hAnsiTheme="minorEastAsia" w:eastAsiaTheme="minorEastAsia" w:cstheme="minorEastAsia"/>
          <w:sz w:val="24"/>
          <w:szCs w:val="32"/>
          <w:lang w:eastAsia="zh-CN"/>
        </w:rPr>
      </w:pPr>
    </w:p>
    <w:p>
      <w:pPr>
        <w:rPr>
          <w:rFonts w:hint="eastAsia" w:asciiTheme="minorEastAsia" w:hAnsiTheme="minorEastAsia" w:eastAsiaTheme="minorEastAsia" w:cstheme="minorEastAsia"/>
          <w:sz w:val="24"/>
          <w:szCs w:val="32"/>
          <w:lang w:eastAsia="zh-CN"/>
        </w:rPr>
      </w:pPr>
      <w:r>
        <w:rPr>
          <w:rFonts w:hint="eastAsia" w:asciiTheme="minorEastAsia" w:hAnsiTheme="minorEastAsia" w:eastAsiaTheme="minorEastAsia" w:cstheme="minorEastAsia"/>
          <w:sz w:val="24"/>
          <w:szCs w:val="32"/>
        </w:rPr>
        <w:t>窑炉的烧损和损坏是在使用过程中逐渐产生的，从操作方面最大限度的降低窑炉不合理烧损，保持窑炉良好的热工状态，这是做好保窑工作最直接、最根本、最有效的手段</w:t>
      </w:r>
      <w:r>
        <w:rPr>
          <w:rFonts w:hint="eastAsia" w:asciiTheme="minorEastAsia" w:hAnsiTheme="minorEastAsia" w:eastAsiaTheme="minorEastAsia" w:cstheme="minorEastAsia"/>
          <w:sz w:val="24"/>
          <w:szCs w:val="32"/>
          <w:lang w:eastAsia="zh-CN"/>
        </w:rPr>
        <w:t>。</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汉仪铸字美心体简">
    <w:altName w:val="汉仪铸字美心体简"/>
    <w:panose1 w:val="00020600040101010101"/>
    <w:charset w:val="86"/>
    <w:family w:val="auto"/>
    <w:pitch w:val="default"/>
    <w:sig w:usb0="8000003F" w:usb1="0ACB7C5A" w:usb2="00000016" w:usb3="00000000" w:csb0="0004009F" w:csb1="00000000"/>
  </w:font>
  <w:font w:name="Segoe UI Light">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56BF0193"/>
    <w:rsid w:val="02E96621"/>
    <w:rsid w:val="0D3A01A5"/>
    <w:rsid w:val="14302302"/>
    <w:rsid w:val="1789246F"/>
    <w:rsid w:val="1C0A51E7"/>
    <w:rsid w:val="22FB1D2D"/>
    <w:rsid w:val="24B228BF"/>
    <w:rsid w:val="29086F52"/>
    <w:rsid w:val="2A727AC6"/>
    <w:rsid w:val="3139239E"/>
    <w:rsid w:val="3B0A4DAB"/>
    <w:rsid w:val="3B93525E"/>
    <w:rsid w:val="432B3B11"/>
    <w:rsid w:val="44DB384C"/>
    <w:rsid w:val="4C465518"/>
    <w:rsid w:val="51220301"/>
    <w:rsid w:val="56BF0193"/>
    <w:rsid w:val="61873560"/>
    <w:rsid w:val="6787315C"/>
    <w:rsid w:val="77E51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964</Words>
  <Characters>964</Characters>
  <Lines>0</Lines>
  <Paragraphs>0</Paragraphs>
  <TotalTime>44</TotalTime>
  <ScaleCrop>false</ScaleCrop>
  <LinksUpToDate>false</LinksUpToDate>
  <CharactersWithSpaces>991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2023-02-02T06:52:00Z</dcterms:created>
  <dc:creator>Mr.F</dc:creator>
  <cp:lastModifiedBy>Mr.F</cp:lastModifiedBy>
  <dcterms:modified xsi:type="dcterms:W3CDTF">2023-02-03T09:19:36Z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118ADDC9972D45349B3592CC5AD41A29</vt:lpwstr>
  </property>
</Properties>
</file>