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jc w:val="center"/>
        <w:rPr>
          <w:rFonts w:hint="default" w:eastAsia="宋体"/>
          <w:lang w:val="en-US" w:eastAsia="zh-CN"/>
        </w:rPr>
      </w:pPr>
      <w:r>
        <w:rPr>
          <w:rFonts w:hint="eastAsia" w:ascii="宋体" w:hAnsi="宋体" w:eastAsia="宋体" w:cs="宋体"/>
          <w:sz w:val="24"/>
          <w:szCs w:val="24"/>
        </w:rPr>
        <w:t>苏州</w:t>
      </w:r>
      <w:r>
        <w:rPr>
          <w:rFonts w:hint="eastAsia" w:ascii="宋体" w:hAnsi="宋体" w:eastAsia="宋体" w:cs="宋体"/>
          <w:sz w:val="24"/>
          <w:szCs w:val="24"/>
          <w:lang w:val="en-US" w:eastAsia="zh-CN"/>
        </w:rPr>
        <w:t>湾文化中心</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苏州湾文化中心位于苏州吴江太湖东岸</w:t>
      </w:r>
      <w:r>
        <w:rPr>
          <w:rFonts w:hint="eastAsia" w:ascii="宋体" w:hAnsi="宋体" w:eastAsia="宋体" w:cs="宋体"/>
          <w:sz w:val="24"/>
          <w:szCs w:val="24"/>
          <w:lang w:eastAsia="zh-CN"/>
        </w:rPr>
        <w:t>，由普利兹克建设奖得主包赞巴克设计，</w:t>
      </w:r>
      <w:r>
        <w:rPr>
          <w:rFonts w:hint="eastAsia" w:ascii="宋体" w:hAnsi="宋体" w:eastAsia="宋体" w:cs="宋体"/>
          <w:sz w:val="24"/>
          <w:szCs w:val="24"/>
        </w:rPr>
        <w:t>总建筑面积约21.5万平方米，有两个悉尼歌剧院那么大，</w:t>
      </w:r>
      <w:r>
        <w:rPr>
          <w:rFonts w:hint="eastAsia" w:ascii="宋体" w:hAnsi="宋体" w:eastAsia="宋体" w:cs="宋体"/>
          <w:sz w:val="24"/>
          <w:szCs w:val="24"/>
          <w:lang w:val="en-US" w:eastAsia="zh-CN"/>
        </w:rPr>
        <w:t>是</w:t>
      </w:r>
      <w:r>
        <w:rPr>
          <w:rFonts w:hint="eastAsia" w:ascii="宋体" w:hAnsi="宋体" w:eastAsia="宋体" w:cs="宋体"/>
          <w:sz w:val="24"/>
          <w:szCs w:val="24"/>
        </w:rPr>
        <w:t>全国首个将大剧院、影院、博物馆、会展中心等场馆和功能融入一体的城市文化综合体</w:t>
      </w:r>
      <w:r>
        <w:rPr>
          <w:rFonts w:hint="eastAsia" w:ascii="宋体" w:hAnsi="宋体" w:eastAsia="宋体" w:cs="宋体"/>
          <w:sz w:val="24"/>
          <w:szCs w:val="24"/>
          <w:lang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苏州湾文化中心在设计上以苏州丝绸、昆曲水袖为设计原型</w:t>
      </w:r>
      <w:r>
        <w:rPr>
          <w:rFonts w:hint="eastAsia" w:ascii="宋体" w:hAnsi="宋体" w:eastAsia="宋体" w:cs="宋体"/>
          <w:sz w:val="24"/>
          <w:szCs w:val="24"/>
          <w:lang w:eastAsia="zh-CN"/>
        </w:rPr>
        <w:t>。</w:t>
      </w:r>
      <w:r>
        <w:rPr>
          <w:rFonts w:hint="eastAsia" w:ascii="宋体" w:hAnsi="宋体" w:eastAsia="宋体" w:cs="宋体"/>
          <w:sz w:val="24"/>
          <w:szCs w:val="24"/>
        </w:rPr>
        <w:t>保留“以水为脉”的江南特色</w:t>
      </w:r>
      <w:r>
        <w:rPr>
          <w:rFonts w:hint="eastAsia" w:ascii="宋体" w:hAnsi="宋体" w:eastAsia="宋体" w:cs="宋体"/>
          <w:sz w:val="24"/>
          <w:szCs w:val="24"/>
          <w:lang w:eastAsia="zh-CN"/>
        </w:rPr>
        <w:t>，</w:t>
      </w:r>
      <w:r>
        <w:rPr>
          <w:rFonts w:hint="eastAsia" w:ascii="宋体" w:hAnsi="宋体" w:eastAsia="宋体" w:cs="宋体"/>
          <w:sz w:val="24"/>
          <w:szCs w:val="24"/>
        </w:rPr>
        <w:t>营造出一个古今辉映的江南文化新空间</w:t>
      </w:r>
      <w:r>
        <w:rPr>
          <w:rFonts w:hint="eastAsia" w:ascii="宋体" w:hAnsi="宋体" w:eastAsia="宋体" w:cs="宋体"/>
          <w:sz w:val="24"/>
          <w:szCs w:val="24"/>
          <w:lang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有别于现代主义的方盒子，建筑师设计了一根长条状的“飘带”，形如“∞”，</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宋体" w:hAnsi="宋体" w:eastAsia="宋体" w:cs="宋体"/>
          <w:sz w:val="24"/>
          <w:szCs w:val="24"/>
        </w:rPr>
        <w:t>两条飘带在美丽的太湖之滨</w:t>
      </w:r>
      <w:r>
        <w:rPr>
          <w:rFonts w:hint="eastAsia" w:ascii="宋体" w:hAnsi="宋体" w:eastAsia="宋体" w:cs="宋体"/>
          <w:sz w:val="24"/>
          <w:szCs w:val="24"/>
          <w:lang w:eastAsia="zh-CN"/>
        </w:rPr>
        <w:t>，</w:t>
      </w:r>
      <w:r>
        <w:rPr>
          <w:rFonts w:hint="eastAsia" w:ascii="宋体" w:hAnsi="宋体" w:eastAsia="宋体" w:cs="宋体"/>
          <w:sz w:val="24"/>
          <w:szCs w:val="24"/>
        </w:rPr>
        <w:t>水波灵动、流溢优雅</w:t>
      </w:r>
      <w:r>
        <w:rPr>
          <w:rFonts w:hint="eastAsia" w:ascii="宋体" w:hAnsi="宋体" w:eastAsia="宋体" w:cs="宋体"/>
          <w:sz w:val="24"/>
          <w:szCs w:val="24"/>
          <w:lang w:eastAsia="zh-CN"/>
        </w:rPr>
        <w:t>。</w:t>
      </w:r>
      <w:r>
        <w:rPr>
          <w:rFonts w:hint="eastAsia" w:ascii="宋体" w:hAnsi="宋体" w:eastAsia="宋体" w:cs="宋体"/>
          <w:sz w:val="24"/>
          <w:szCs w:val="24"/>
        </w:rPr>
        <w:t>立面交织起苏州湾大剧院</w:t>
      </w:r>
      <w:r>
        <w:rPr>
          <w:rFonts w:hint="eastAsia" w:ascii="宋体" w:hAnsi="宋体" w:eastAsia="宋体" w:cs="宋体"/>
          <w:sz w:val="24"/>
          <w:szCs w:val="24"/>
          <w:lang w:eastAsia="zh-CN"/>
        </w:rPr>
        <w:t>，</w:t>
      </w:r>
      <w:r>
        <w:rPr>
          <w:rFonts w:hint="eastAsia" w:ascii="宋体" w:hAnsi="宋体" w:eastAsia="宋体" w:cs="宋体"/>
          <w:sz w:val="24"/>
          <w:szCs w:val="24"/>
        </w:rPr>
        <w:t>与吴江博览中心两大标志性场馆</w:t>
      </w:r>
      <w:r>
        <w:rPr>
          <w:rFonts w:hint="eastAsia" w:ascii="宋体" w:hAnsi="宋体" w:eastAsia="宋体" w:cs="宋体"/>
          <w:sz w:val="24"/>
          <w:szCs w:val="24"/>
          <w:lang w:eastAsia="zh-CN"/>
        </w:rPr>
        <w:t>，</w:t>
      </w:r>
      <w:r>
        <w:rPr>
          <w:rFonts w:hint="eastAsia" w:ascii="宋体" w:hAnsi="宋体" w:eastAsia="宋体" w:cs="宋体"/>
          <w:sz w:val="24"/>
          <w:szCs w:val="24"/>
        </w:rPr>
        <w:t>人们可以在“飘带”上自由漫步</w:t>
      </w:r>
      <w:r>
        <w:rPr>
          <w:rFonts w:hint="eastAsia" w:ascii="宋体" w:hAnsi="宋体" w:eastAsia="宋体" w:cs="宋体"/>
          <w:sz w:val="24"/>
          <w:szCs w:val="24"/>
          <w:lang w:eastAsia="zh-CN"/>
        </w:rPr>
        <w:t>，</w:t>
      </w:r>
      <w:r>
        <w:rPr>
          <w:rFonts w:hint="eastAsia" w:ascii="宋体" w:hAnsi="宋体" w:eastAsia="宋体" w:cs="宋体"/>
          <w:sz w:val="24"/>
          <w:szCs w:val="24"/>
        </w:rPr>
        <w:t>一览太湖的秀美和整个吴江新城的风光</w:t>
      </w:r>
      <w:r>
        <w:rPr>
          <w:rFonts w:hint="eastAsia" w:ascii="宋体" w:hAnsi="宋体" w:eastAsia="宋体" w:cs="宋体"/>
          <w:sz w:val="24"/>
          <w:szCs w:val="24"/>
          <w:lang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 xml:space="preserve"> 工程幕墙形式包括大跨度钢框架幕墙，竖明横隐玻璃幕墙，铝板幕墙，金属屋面，大型采光顶</w:t>
      </w:r>
      <w:r>
        <w:rPr>
          <w:rFonts w:hint="eastAsia" w:ascii="宋体" w:hAnsi="宋体" w:eastAsia="宋体" w:cs="宋体"/>
          <w:sz w:val="24"/>
          <w:szCs w:val="24"/>
          <w:lang w:val="en-US" w:eastAsia="zh-CN"/>
        </w:rPr>
        <w:t>等，</w:t>
      </w:r>
      <w:r>
        <w:rPr>
          <w:rFonts w:ascii="宋体" w:hAnsi="宋体" w:eastAsia="宋体" w:cs="宋体"/>
          <w:sz w:val="24"/>
          <w:szCs w:val="24"/>
        </w:rPr>
        <w:t>最大的亮点为贯通北部大剧院与南部吴江博览中心的阳极氧化铝板飘带，</w:t>
      </w:r>
      <w:r>
        <w:rPr>
          <w:rFonts w:hint="eastAsia" w:ascii="宋体" w:hAnsi="宋体" w:eastAsia="宋体" w:cs="宋体"/>
          <w:sz w:val="24"/>
          <w:szCs w:val="24"/>
          <w:lang w:eastAsia="zh-CN"/>
        </w:rPr>
        <w:t>看似柔美</w:t>
      </w:r>
      <w:r>
        <w:rPr>
          <w:rFonts w:hint="eastAsia" w:ascii="宋体" w:hAnsi="宋体" w:eastAsia="宋体" w:cs="宋体"/>
          <w:sz w:val="24"/>
          <w:szCs w:val="24"/>
          <w:lang w:val="en-US" w:eastAsia="zh-CN"/>
        </w:rPr>
        <w:t>的</w:t>
      </w:r>
      <w:r>
        <w:rPr>
          <w:rFonts w:hint="eastAsia" w:ascii="宋体" w:hAnsi="宋体" w:eastAsia="宋体" w:cs="宋体"/>
          <w:sz w:val="24"/>
          <w:szCs w:val="24"/>
          <w:lang w:eastAsia="zh-CN"/>
        </w:rPr>
        <w:t>“丝绸飘带”，实际由3000吨钢材拼接而成。高位飘带总长约250米，低位飘带总长约380米，最大跨度近100米，是全国长度最长、跨度最大的空间弯扭管桁架。</w:t>
      </w:r>
    </w:p>
    <w:p>
      <w:pPr>
        <w:keepNext w:val="0"/>
        <w:keepLines w:val="0"/>
        <w:pageBreakBefore w:val="0"/>
        <w:widowControl w:val="0"/>
        <w:kinsoku/>
        <w:wordWrap/>
        <w:overflowPunct/>
        <w:topLinePunct w:val="0"/>
        <w:autoSpaceDE/>
        <w:autoSpaceDN/>
        <w:bidi w:val="0"/>
        <w:adjustRightInd/>
        <w:snapToGrid/>
        <w:ind w:firstLine="384" w:firstLineChars="200"/>
        <w:textAlignment w:val="auto"/>
        <w:rPr>
          <w:rFonts w:hint="eastAsia" w:ascii="宋体" w:hAnsi="宋体" w:eastAsia="宋体" w:cs="宋体"/>
          <w:sz w:val="24"/>
          <w:szCs w:val="24"/>
          <w:lang w:val="en-US" w:eastAsia="zh-CN"/>
        </w:rPr>
      </w:pPr>
      <w:r>
        <w:rPr>
          <w:rFonts w:ascii="微软雅黑" w:hAnsi="微软雅黑" w:eastAsia="微软雅黑" w:cs="微软雅黑"/>
          <w:i w:val="0"/>
          <w:iCs w:val="0"/>
          <w:caps w:val="0"/>
          <w:color w:val="444444"/>
          <w:spacing w:val="0"/>
          <w:sz w:val="19"/>
          <w:szCs w:val="19"/>
        </w:rPr>
        <w:t>　</w:t>
      </w:r>
      <w:r>
        <w:rPr>
          <w:rFonts w:ascii="宋体" w:hAnsi="宋体" w:eastAsia="宋体" w:cs="宋体"/>
          <w:sz w:val="24"/>
          <w:szCs w:val="24"/>
        </w:rPr>
        <w:t>从空中俯瞰苏州湾文化中心，仿佛是在太湖边悦动的一抹如水波领动的丝绸，建筑呈现的语言是一种“开放式的无限”</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其幕墙参建企业为苏州柯利达装饰股份有限公司，玻璃品牌是信义玻璃。</w:t>
      </w:r>
      <w:bookmarkStart w:id="0" w:name="_GoBack"/>
      <w:bookmarkEnd w:id="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关注我了解更多玻璃小知识，我是小雨，我们下期再见。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6F965A7E"/>
    <w:rsid w:val="5F58081D"/>
    <w:rsid w:val="6F965A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567</Words>
  <Characters>579</Characters>
  <Lines>0</Lines>
  <Paragraphs>0</Paragraphs>
  <TotalTime>30</TotalTime>
  <ScaleCrop>false</ScaleCrop>
  <LinksUpToDate>false</LinksUpToDate>
  <CharactersWithSpaces>581</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2022-05-23T03:35:00Z</dcterms:created>
  <dc:creator>Administrator</dc:creator>
  <cp:lastModifiedBy>Administrator</cp:lastModifiedBy>
  <dcterms:modified xsi:type="dcterms:W3CDTF">2022-05-23T06:27:20Z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D12B5291CE4D43B19915867A80E49BD8</vt:lpwstr>
  </property>
</Properties>
</file>