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7FE1" w14:textId="77777777" w:rsidR="004163D0" w:rsidRDefault="004163D0">
      <w:pPr>
        <w:jc w:val="center"/>
      </w:pPr>
      <w:r>
        <w:rPr>
          <w:rFonts w:hint="eastAsia"/>
        </w:rPr>
        <w:t>聚玻大课堂</w:t>
      </w:r>
      <w:r>
        <w:rPr>
          <w:rFonts w:hint="eastAsia"/>
        </w:rPr>
        <w:t xml:space="preserve"> | </w:t>
      </w:r>
      <w:r>
        <w:rPr>
          <w:rFonts w:hint="eastAsia"/>
        </w:rPr>
        <w:t>变色玻璃系列一</w:t>
      </w:r>
      <w:r>
        <w:rPr>
          <w:rFonts w:hint="eastAsia"/>
        </w:rPr>
        <w:t>--</w:t>
      </w:r>
      <w:r>
        <w:rPr>
          <w:rFonts w:hint="eastAsia"/>
        </w:rPr>
        <w:t>光致变色玻璃</w:t>
      </w:r>
    </w:p>
    <w:p w14:paraId="437FD1A6" w14:textId="77777777" w:rsidR="004163D0" w:rsidRDefault="004163D0">
      <w:pPr>
        <w:rPr>
          <w:rFonts w:hint="eastAsia"/>
        </w:rPr>
      </w:pPr>
    </w:p>
    <w:p w14:paraId="199AB143" w14:textId="77777777" w:rsidR="004163D0" w:rsidRDefault="004163D0">
      <w:r>
        <w:rPr>
          <w:rFonts w:hint="eastAsia"/>
        </w:rPr>
        <w:t>随着时代的发展和科技的进步，在透明玻璃得以大面积普及的同时，变色玻璃已逐渐在人们的日常生活中占据一席之地。在建筑高楼、交通工具等不同场景中，你是否也能看到一些会在不经意间改变颜色的玻璃？这就是“神奇”的变色玻璃。</w:t>
      </w:r>
    </w:p>
    <w:p w14:paraId="5E8F16A7" w14:textId="77777777" w:rsidR="004163D0" w:rsidRDefault="004163D0"/>
    <w:p w14:paraId="3264F12A" w14:textId="77777777" w:rsidR="004163D0" w:rsidRDefault="004163D0">
      <w:pPr>
        <w:rPr>
          <w:rFonts w:hint="eastAsia"/>
        </w:rPr>
      </w:pPr>
      <w:r>
        <w:rPr>
          <w:rFonts w:hint="eastAsia"/>
        </w:rPr>
        <w:t>变色玻璃是什么？</w:t>
      </w:r>
    </w:p>
    <w:p w14:paraId="6584B2B2" w14:textId="77777777" w:rsidR="004163D0" w:rsidRDefault="004163D0">
      <w:r>
        <w:rPr>
          <w:rFonts w:hint="eastAsia"/>
        </w:rPr>
        <w:t>变色玻璃是通过在玻璃中加入特定的材料，或将特定的材料作为两片玻璃的中间层等方式，在光照、温度、电场或电流、表面施压等一定条件下能够改变颜色，当这些条件消失后又能可逆地自动恢复到初始状态的玻璃。通过不同的变色原理，变色玻璃可大致分为光致变色、电致变色、热致变色、力致变色、气致变色等种类，本期大课堂将介绍</w:t>
      </w:r>
      <w:r>
        <w:rPr>
          <w:rFonts w:hint="eastAsia"/>
          <w:b/>
          <w:bCs/>
        </w:rPr>
        <w:t>光致变色玻璃</w:t>
      </w:r>
      <w:r>
        <w:rPr>
          <w:rFonts w:hint="eastAsia"/>
        </w:rPr>
        <w:t>。</w:t>
      </w:r>
    </w:p>
    <w:p w14:paraId="2EC839B8" w14:textId="77777777" w:rsidR="004163D0" w:rsidRDefault="004163D0"/>
    <w:p w14:paraId="525B26A1" w14:textId="77777777" w:rsidR="004163D0" w:rsidRDefault="004163D0">
      <w:pPr>
        <w:jc w:val="center"/>
        <w:rPr>
          <w:rFonts w:hint="eastAsia"/>
        </w:rPr>
      </w:pPr>
    </w:p>
    <w:p w14:paraId="0DE5BFB7" w14:textId="77777777" w:rsidR="004163D0" w:rsidRDefault="004163D0">
      <w:pPr>
        <w:jc w:val="center"/>
        <w:rPr>
          <w:rFonts w:hint="eastAsia"/>
        </w:rPr>
      </w:pPr>
      <w:r>
        <w:rPr>
          <w:rFonts w:hint="eastAsia"/>
        </w:rPr>
        <w:t>光致变色玻璃</w:t>
      </w:r>
    </w:p>
    <w:p w14:paraId="41F87F0F" w14:textId="77777777" w:rsidR="004163D0" w:rsidRDefault="004163D0"/>
    <w:p w14:paraId="752F4966" w14:textId="77777777" w:rsidR="004163D0" w:rsidRDefault="004163D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概念与原理</w:t>
      </w:r>
    </w:p>
    <w:p w14:paraId="321FBDEC" w14:textId="77777777" w:rsidR="004163D0" w:rsidRDefault="004163D0"/>
    <w:p w14:paraId="06C5E7EC" w14:textId="77777777" w:rsidR="004163D0" w:rsidRDefault="004163D0">
      <w:pPr>
        <w:rPr>
          <w:rFonts w:hint="eastAsia"/>
        </w:rPr>
      </w:pPr>
      <w:r>
        <w:rPr>
          <w:rFonts w:hint="eastAsia"/>
        </w:rPr>
        <w:t>光致变色玻璃又叫光色玻璃，是在适当波长光的辐照下改变其颜色，而移去光源时则恢复其原来颜色的玻璃。</w:t>
      </w:r>
    </w:p>
    <w:p w14:paraId="715EEC66" w14:textId="77777777" w:rsidR="004163D0" w:rsidRDefault="004163D0">
      <w:pPr>
        <w:rPr>
          <w:rFonts w:hint="eastAsia"/>
        </w:rPr>
      </w:pPr>
    </w:p>
    <w:p w14:paraId="619FF093" w14:textId="77777777" w:rsidR="004163D0" w:rsidRDefault="004163D0">
      <w:pPr>
        <w:rPr>
          <w:rFonts w:hint="eastAsia"/>
        </w:rPr>
      </w:pPr>
      <w:r>
        <w:rPr>
          <w:rFonts w:hint="eastAsia"/>
        </w:rPr>
        <w:t>这种玻璃在玻璃原料中加入了光色材料，这些材料具有两种不同的分子或电子结构状态，在可见光区有两种不同的吸收系数。在光的作用下，这些材料可以从一种结构转变到另一种结构，导致颜色的可逆变化。</w:t>
      </w:r>
    </w:p>
    <w:p w14:paraId="4FDD2A6B" w14:textId="77777777" w:rsidR="004163D0" w:rsidRDefault="004163D0"/>
    <w:p w14:paraId="72B11DBD" w14:textId="77777777" w:rsidR="004163D0" w:rsidRDefault="004163D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种类与比较</w:t>
      </w:r>
    </w:p>
    <w:p w14:paraId="0FCED7D2" w14:textId="77777777" w:rsidR="004163D0" w:rsidRDefault="004163D0"/>
    <w:p w14:paraId="0D3A4605" w14:textId="77777777" w:rsidR="004163D0" w:rsidRDefault="004163D0">
      <w:r>
        <w:rPr>
          <w:rFonts w:hint="eastAsia"/>
        </w:rPr>
        <w:t>根据色心（吸收可见光从而显现颜色的部位）和基质玻璃的不同关系，光色玻璃可分为均相型和异</w:t>
      </w:r>
      <w:r>
        <w:rPr>
          <w:rFonts w:hint="eastAsia"/>
        </w:rPr>
        <w:t>相型两种，两种类型的光色玻璃在材料添加、应用领域等方面均有一定区别。</w:t>
      </w:r>
    </w:p>
    <w:p w14:paraId="0F9CE02C" w14:textId="77777777" w:rsidR="004163D0" w:rsidRDefault="004163D0"/>
    <w:p w14:paraId="1050ADDC" w14:textId="77777777" w:rsidR="004163D0" w:rsidRDefault="004163D0">
      <w:pPr>
        <w:rPr>
          <w:rFonts w:hint="eastAsia"/>
        </w:rPr>
      </w:pPr>
      <w:r>
        <w:rPr>
          <w:rFonts w:hint="eastAsia"/>
        </w:rPr>
        <w:t>（一）均相型光色玻璃</w:t>
      </w:r>
    </w:p>
    <w:p w14:paraId="022A9B68" w14:textId="77777777" w:rsidR="004163D0" w:rsidRDefault="004163D0">
      <w:pPr>
        <w:rPr>
          <w:rFonts w:hint="eastAsia"/>
        </w:rPr>
      </w:pPr>
    </w:p>
    <w:p w14:paraId="37988706" w14:textId="77777777" w:rsidR="004163D0" w:rsidRDefault="004163D0">
      <w:pPr>
        <w:rPr>
          <w:rFonts w:hint="eastAsia"/>
        </w:rPr>
      </w:pPr>
      <w:r>
        <w:rPr>
          <w:rFonts w:hint="eastAsia"/>
        </w:rPr>
        <w:t>什么是均相？</w:t>
      </w:r>
    </w:p>
    <w:p w14:paraId="7180CB65" w14:textId="77777777" w:rsidR="004163D0" w:rsidRDefault="004163D0">
      <w:pPr>
        <w:rPr>
          <w:rFonts w:hint="eastAsia"/>
        </w:rPr>
      </w:pPr>
      <w:r>
        <w:rPr>
          <w:rFonts w:hint="eastAsia"/>
        </w:rPr>
        <w:t>均相意味着色心与基质玻璃是同相的，即色心是由基质玻璃中的某些元素在特定条件下形成的。这种玻璃在受到特定波长光的照射时，会产生色心并导致着色，而当激活辐射去除后，色心会破坏并恢复透明。这种可逆的变色过程是基于玻璃内部结构的均匀变化，主要通过在基质玻璃中掺加可变价的元素（如铈</w:t>
      </w:r>
      <w:r>
        <w:rPr>
          <w:rFonts w:hint="eastAsia"/>
        </w:rPr>
        <w:t>Ce</w:t>
      </w:r>
      <w:r>
        <w:rPr>
          <w:rFonts w:hint="eastAsia"/>
        </w:rPr>
        <w:t>、铕</w:t>
      </w:r>
      <w:r>
        <w:rPr>
          <w:rFonts w:hint="eastAsia"/>
        </w:rPr>
        <w:t>Eu</w:t>
      </w:r>
      <w:r>
        <w:rPr>
          <w:rFonts w:hint="eastAsia"/>
        </w:rPr>
        <w:t>等）来实现颜色的可逆变化。</w:t>
      </w:r>
    </w:p>
    <w:p w14:paraId="7507C6D7" w14:textId="77777777" w:rsidR="004163D0" w:rsidRDefault="004163D0">
      <w:pPr>
        <w:rPr>
          <w:rFonts w:hint="eastAsia"/>
        </w:rPr>
      </w:pPr>
    </w:p>
    <w:p w14:paraId="46642EB3" w14:textId="77777777" w:rsidR="004163D0" w:rsidRDefault="004163D0">
      <w:pPr>
        <w:rPr>
          <w:rFonts w:hint="eastAsia"/>
        </w:rPr>
      </w:pPr>
      <w:r>
        <w:rPr>
          <w:rFonts w:hint="eastAsia"/>
        </w:rPr>
        <w:t>优势</w:t>
      </w:r>
    </w:p>
    <w:p w14:paraId="0C6067F7" w14:textId="77777777" w:rsidR="004163D0" w:rsidRDefault="004163D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因色心均匀分布于整个玻璃体中，所以颜色变化较为均匀。</w:t>
      </w:r>
    </w:p>
    <w:p w14:paraId="69812786" w14:textId="77777777" w:rsidR="004163D0" w:rsidRDefault="004163D0">
      <w:pPr>
        <w:numPr>
          <w:ilvl w:val="0"/>
          <w:numId w:val="2"/>
        </w:numPr>
      </w:pPr>
      <w:r>
        <w:rPr>
          <w:rFonts w:hint="eastAsia"/>
        </w:rPr>
        <w:t>不需要引入额外的光敏晶相物质，所以制作工艺简单的同时成本较低。</w:t>
      </w:r>
    </w:p>
    <w:p w14:paraId="1AD633BF" w14:textId="77777777" w:rsidR="004163D0" w:rsidRDefault="004163D0">
      <w:pPr>
        <w:numPr>
          <w:ilvl w:val="0"/>
          <w:numId w:val="2"/>
        </w:numPr>
      </w:pPr>
      <w:r>
        <w:rPr>
          <w:rFonts w:hint="eastAsia"/>
        </w:rPr>
        <w:t>机械强度、化学稳定性较好，可以长时间反复变色而无疲劳（老化）现象。</w:t>
      </w:r>
    </w:p>
    <w:p w14:paraId="268BE7BA" w14:textId="77777777" w:rsidR="004163D0" w:rsidRDefault="004163D0">
      <w:pPr>
        <w:rPr>
          <w:rFonts w:hint="eastAsia"/>
        </w:rPr>
      </w:pPr>
    </w:p>
    <w:p w14:paraId="60458D08" w14:textId="77777777" w:rsidR="004163D0" w:rsidRDefault="004163D0">
      <w:pPr>
        <w:rPr>
          <w:rFonts w:hint="eastAsia"/>
        </w:rPr>
      </w:pPr>
      <w:r>
        <w:rPr>
          <w:rFonts w:hint="eastAsia"/>
        </w:rPr>
        <w:t>不足</w:t>
      </w:r>
    </w:p>
    <w:p w14:paraId="67404A2A" w14:textId="77777777" w:rsidR="004163D0" w:rsidRDefault="004163D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、光色效应相对较弱，无法满足一些需要强烈光色变化的场合。</w:t>
      </w:r>
    </w:p>
    <w:p w14:paraId="286A1A6E" w14:textId="77777777" w:rsidR="004163D0" w:rsidRDefault="004163D0">
      <w:r>
        <w:rPr>
          <w:rFonts w:hint="eastAsia"/>
        </w:rPr>
        <w:lastRenderedPageBreak/>
        <w:t>2</w:t>
      </w:r>
      <w:r>
        <w:rPr>
          <w:rFonts w:hint="eastAsia"/>
        </w:rPr>
        <w:t>、在某些光照不稳定或变化较大的环境中，变色效果可能受到影响，因此应用受到一定限制。</w:t>
      </w:r>
    </w:p>
    <w:p w14:paraId="0984BA64" w14:textId="77777777" w:rsidR="004163D0" w:rsidRDefault="004163D0">
      <w:pPr>
        <w:rPr>
          <w:rFonts w:hint="eastAsia"/>
        </w:rPr>
      </w:pPr>
    </w:p>
    <w:p w14:paraId="43EF4C4B" w14:textId="77777777" w:rsidR="004163D0" w:rsidRDefault="004163D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异相型光色玻璃</w:t>
      </w:r>
    </w:p>
    <w:p w14:paraId="4E4EBB67" w14:textId="77777777" w:rsidR="004163D0" w:rsidRDefault="004163D0"/>
    <w:p w14:paraId="3D78364F" w14:textId="77777777" w:rsidR="004163D0" w:rsidRDefault="004163D0">
      <w:pPr>
        <w:rPr>
          <w:rFonts w:hint="eastAsia"/>
        </w:rPr>
      </w:pPr>
      <w:r>
        <w:rPr>
          <w:rFonts w:hint="eastAsia"/>
        </w:rPr>
        <w:t>什么是异相？</w:t>
      </w:r>
    </w:p>
    <w:p w14:paraId="47C85103" w14:textId="77777777" w:rsidR="004163D0" w:rsidRDefault="004163D0">
      <w:pPr>
        <w:rPr>
          <w:rFonts w:hint="eastAsia"/>
        </w:rPr>
      </w:pPr>
      <w:r>
        <w:rPr>
          <w:rFonts w:hint="eastAsia"/>
        </w:rPr>
        <w:t>异相意味着色心与基质玻璃不是同相，既色心是与基质玻璃是不同的光敏晶相物质，色心以微小晶体的形式存在于玻璃中。这种玻璃的变色机制更为复杂，是通过在玻璃中加入其他的光敏材料（如卤化银、卤化铜、卤化镉等）并在特定条件下处理，使</w:t>
      </w:r>
      <w:r>
        <w:rPr>
          <w:rFonts w:hint="eastAsia"/>
        </w:rPr>
        <w:t>其在光照下发生光化学反应导致颜色变化。</w:t>
      </w:r>
    </w:p>
    <w:p w14:paraId="6AD8B189" w14:textId="77777777" w:rsidR="004163D0" w:rsidRDefault="004163D0">
      <w:pPr>
        <w:rPr>
          <w:rFonts w:hint="eastAsia"/>
        </w:rPr>
      </w:pPr>
    </w:p>
    <w:p w14:paraId="161FBF9F" w14:textId="77777777" w:rsidR="004163D0" w:rsidRDefault="004163D0">
      <w:pPr>
        <w:rPr>
          <w:rFonts w:hint="eastAsia"/>
        </w:rPr>
      </w:pPr>
      <w:r>
        <w:rPr>
          <w:rFonts w:hint="eastAsia"/>
        </w:rPr>
        <w:t>优势</w:t>
      </w:r>
    </w:p>
    <w:p w14:paraId="5B06EB23" w14:textId="77777777" w:rsidR="004163D0" w:rsidRDefault="004163D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相较于均相型光色玻璃，异相型光色玻璃具有更优异的光响应性和可逆性，变色效果可能更显著。</w:t>
      </w:r>
    </w:p>
    <w:p w14:paraId="33777648" w14:textId="77777777" w:rsidR="004163D0" w:rsidRDefault="004163D0">
      <w:pPr>
        <w:numPr>
          <w:ilvl w:val="0"/>
          <w:numId w:val="4"/>
        </w:numPr>
      </w:pPr>
      <w:r>
        <w:rPr>
          <w:rFonts w:hint="eastAsia"/>
        </w:rPr>
        <w:t>某些异相型光色玻璃（如卤化银光色玻璃）因材料本身的感光性较强，所以具有较宽的光响应范围。</w:t>
      </w:r>
    </w:p>
    <w:p w14:paraId="09017676" w14:textId="77777777" w:rsidR="004163D0" w:rsidRDefault="004163D0">
      <w:pPr>
        <w:rPr>
          <w:rFonts w:hint="eastAsia"/>
        </w:rPr>
      </w:pPr>
    </w:p>
    <w:p w14:paraId="182A393A" w14:textId="77777777" w:rsidR="004163D0" w:rsidRDefault="004163D0">
      <w:pPr>
        <w:rPr>
          <w:rFonts w:hint="eastAsia"/>
        </w:rPr>
      </w:pPr>
      <w:r>
        <w:rPr>
          <w:rFonts w:hint="eastAsia"/>
        </w:rPr>
        <w:t>不足</w:t>
      </w:r>
    </w:p>
    <w:p w14:paraId="26E22DEE" w14:textId="77777777" w:rsidR="004163D0" w:rsidRDefault="004163D0">
      <w:pPr>
        <w:rPr>
          <w:rFonts w:hint="eastAsia"/>
        </w:rPr>
      </w:pPr>
      <w:r>
        <w:rPr>
          <w:rFonts w:hint="eastAsia"/>
        </w:rPr>
        <w:t>与均相型光色玻璃相比，异相型光色玻璃的制作过程较为复杂，且因其常用的光敏晶相物质（如卤化银等）成本较高，特别是应用于大面积建筑玻璃窗、汽车挡风玻璃时，成本问题较为突出。</w:t>
      </w:r>
    </w:p>
    <w:p w14:paraId="4E08BE5B" w14:textId="77777777" w:rsidR="004163D0" w:rsidRDefault="004163D0"/>
    <w:p w14:paraId="407B7A0E" w14:textId="77777777" w:rsidR="004163D0" w:rsidRDefault="004163D0">
      <w:pPr>
        <w:rPr>
          <w:b/>
          <w:bCs/>
        </w:rPr>
      </w:pPr>
      <w:r>
        <w:rPr>
          <w:rFonts w:hint="eastAsia"/>
          <w:b/>
          <w:bCs/>
        </w:rPr>
        <w:t>三、应用场景</w:t>
      </w:r>
    </w:p>
    <w:p w14:paraId="5C06527C" w14:textId="77777777" w:rsidR="004163D0" w:rsidRDefault="004163D0"/>
    <w:p w14:paraId="7997525C" w14:textId="77777777" w:rsidR="004163D0" w:rsidRDefault="004163D0">
      <w:r>
        <w:rPr>
          <w:rFonts w:hint="eastAsia"/>
        </w:rPr>
        <w:t>光色玻璃通常应用于太阳镜片、建筑门窗等场景。应用于太阳眼镜时，在户外阳光的照射下，镜片颜色变深，可有效阻挡紫外线和强光；进入室内或光线较暗的环境，镜片颜色变浅或恢复至透明状态，确保视野清晰。光色玻璃安装于建筑大楼中，可维持室内视野高透性，夏天能降低室内温度，在节能环保的同时降低光污染的发生。</w:t>
      </w:r>
    </w:p>
    <w:p w14:paraId="3D3F822B" w14:textId="77777777" w:rsidR="004163D0" w:rsidRDefault="004163D0"/>
    <w:p w14:paraId="48717114" w14:textId="77777777" w:rsidR="004163D0" w:rsidRDefault="004163D0"/>
    <w:p w14:paraId="430BF4B7" w14:textId="77777777" w:rsidR="004163D0" w:rsidRDefault="004163D0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四、前沿发展</w:t>
      </w:r>
    </w:p>
    <w:p w14:paraId="3CB7F243" w14:textId="77777777" w:rsidR="004163D0" w:rsidRDefault="004163D0"/>
    <w:p w14:paraId="77D5CFC0" w14:textId="77777777" w:rsidR="004163D0" w:rsidRDefault="004163D0">
      <w:pPr>
        <w:rPr>
          <w:rFonts w:hint="eastAsia"/>
        </w:rPr>
      </w:pPr>
      <w:r>
        <w:rPr>
          <w:rFonts w:hint="eastAsia"/>
        </w:rPr>
        <w:t>未来，光色玻璃主要沿着材料开发、技术提升、领域扩展的方向继续深化发展。</w:t>
      </w:r>
    </w:p>
    <w:p w14:paraId="608FE9AA" w14:textId="77777777" w:rsidR="004163D0" w:rsidRDefault="004163D0"/>
    <w:p w14:paraId="0C0414C6" w14:textId="77777777" w:rsidR="004163D0" w:rsidRDefault="004163D0">
      <w:r>
        <w:rPr>
          <w:rFonts w:hint="eastAsia"/>
        </w:rPr>
        <w:t>1</w:t>
      </w:r>
      <w:r>
        <w:rPr>
          <w:rFonts w:hint="eastAsia"/>
        </w:rPr>
        <w:t>、新型光色材料的开发</w:t>
      </w:r>
    </w:p>
    <w:p w14:paraId="139DA6A1" w14:textId="77777777" w:rsidR="004163D0" w:rsidRDefault="004163D0">
      <w:pPr>
        <w:rPr>
          <w:rFonts w:hint="eastAsia"/>
        </w:rPr>
      </w:pPr>
      <w:r>
        <w:rPr>
          <w:rFonts w:hint="eastAsia"/>
        </w:rPr>
        <w:t>一方面，</w:t>
      </w:r>
      <w:r>
        <w:t>针对特定应用需求，如抗辐照、高透光率等，研发具有多功能性、更广泛适用性以及更好性能的新型光色玻璃材料</w:t>
      </w:r>
      <w:r>
        <w:rPr>
          <w:rFonts w:hint="eastAsia"/>
        </w:rPr>
        <w:t>；另一方面，探索新的变色机理和着色中心的形成机制，以开发出变色速度更快、变色幅度更</w:t>
      </w:r>
      <w:r>
        <w:rPr>
          <w:rFonts w:hint="eastAsia"/>
        </w:rPr>
        <w:t>大、稳定性更好的光色玻璃。</w:t>
      </w:r>
    </w:p>
    <w:p w14:paraId="220E38E5" w14:textId="77777777" w:rsidR="004163D0" w:rsidRDefault="004163D0">
      <w:pPr>
        <w:rPr>
          <w:rFonts w:hint="eastAsia"/>
        </w:rPr>
      </w:pPr>
    </w:p>
    <w:p w14:paraId="16A96AD5" w14:textId="77777777" w:rsidR="004163D0" w:rsidRDefault="004163D0">
      <w:r>
        <w:rPr>
          <w:rFonts w:hint="eastAsia"/>
        </w:rPr>
        <w:t>2</w:t>
      </w:r>
      <w:r>
        <w:rPr>
          <w:rFonts w:hint="eastAsia"/>
        </w:rPr>
        <w:t>、高精度制造技术的提升</w:t>
      </w:r>
    </w:p>
    <w:p w14:paraId="7C742559" w14:textId="77777777" w:rsidR="004163D0" w:rsidRDefault="004163D0">
      <w:r>
        <w:t>随着光学系统对精度和性能要求的不断提高，需要不断提升</w:t>
      </w:r>
      <w:r>
        <w:rPr>
          <w:rFonts w:hint="eastAsia"/>
        </w:rPr>
        <w:t>相关</w:t>
      </w:r>
      <w:r>
        <w:t>制造技术，以满足高精度光学元件的需求</w:t>
      </w:r>
      <w:r>
        <w:rPr>
          <w:rFonts w:hint="eastAsia"/>
        </w:rPr>
        <w:t>；同时</w:t>
      </w:r>
      <w:r>
        <w:t>引入先进的生产设备和工艺，提高制造精度和成品率。</w:t>
      </w:r>
    </w:p>
    <w:p w14:paraId="0EC9BB79" w14:textId="77777777" w:rsidR="004163D0" w:rsidRDefault="004163D0"/>
    <w:p w14:paraId="6C29D969" w14:textId="77777777" w:rsidR="004163D0" w:rsidRDefault="004163D0">
      <w:r>
        <w:rPr>
          <w:rFonts w:hint="eastAsia"/>
        </w:rPr>
        <w:t>3</w:t>
      </w:r>
      <w:r>
        <w:rPr>
          <w:rFonts w:hint="eastAsia"/>
        </w:rPr>
        <w:t>、应用领域的拓展</w:t>
      </w:r>
    </w:p>
    <w:p w14:paraId="1C8683CA" w14:textId="77777777" w:rsidR="004163D0" w:rsidRDefault="004163D0">
      <w:r>
        <w:lastRenderedPageBreak/>
        <w:t>光色玻璃在图像记录、全息照相、情报贮存、光记忆显示装置等领域具有潜在的应用价值，需要进一步探索和开发</w:t>
      </w:r>
      <w:r>
        <w:rPr>
          <w:rFonts w:hint="eastAsia"/>
        </w:rPr>
        <w:t>；</w:t>
      </w:r>
      <w:r>
        <w:t>随着光电技术的不断进步，光色玻璃在光电显示器、光通讯等新兴领域的应用也将逐渐拓展。</w:t>
      </w:r>
    </w:p>
    <w:p w14:paraId="6F7A8C8F" w14:textId="77777777" w:rsidR="004163D0" w:rsidRDefault="004163D0"/>
    <w:p w14:paraId="4B6F4249" w14:textId="77777777" w:rsidR="004163D0" w:rsidRDefault="004163D0"/>
    <w:p w14:paraId="064EB993" w14:textId="77777777" w:rsidR="004163D0" w:rsidRDefault="004163D0">
      <w:r>
        <w:rPr>
          <w:rFonts w:hint="eastAsia"/>
        </w:rPr>
        <w:t>下一期大课堂将带来变色玻璃之电致变色玻璃的知识科普，敬请期待！如果还有其他想要了解的玻璃知识，欢迎留言或私信</w:t>
      </w:r>
      <w:r>
        <w:rPr>
          <w:rFonts w:hint="eastAsia"/>
        </w:rPr>
        <w:t>~</w:t>
      </w:r>
    </w:p>
    <w:sectPr w:rsidR="004163D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3C6B" w14:textId="77777777" w:rsidR="004163D0" w:rsidRDefault="004163D0" w:rsidP="008A2254">
      <w:r>
        <w:separator/>
      </w:r>
    </w:p>
  </w:endnote>
  <w:endnote w:type="continuationSeparator" w:id="0">
    <w:p w14:paraId="003C7A65" w14:textId="77777777" w:rsidR="004163D0" w:rsidRDefault="004163D0" w:rsidP="008A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DD661" w14:textId="77777777" w:rsidR="004163D0" w:rsidRDefault="004163D0" w:rsidP="008A2254">
      <w:r>
        <w:separator/>
      </w:r>
    </w:p>
  </w:footnote>
  <w:footnote w:type="continuationSeparator" w:id="0">
    <w:p w14:paraId="4E13A691" w14:textId="77777777" w:rsidR="004163D0" w:rsidRDefault="004163D0" w:rsidP="008A2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325196"/>
    <w:multiLevelType w:val="singleLevel"/>
    <w:tmpl w:val="B832519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EA9C5295"/>
    <w:multiLevelType w:val="singleLevel"/>
    <w:tmpl w:val="EA9C5295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FE877FC"/>
    <w:multiLevelType w:val="singleLevel"/>
    <w:tmpl w:val="0FE877F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5BCBA25"/>
    <w:multiLevelType w:val="singleLevel"/>
    <w:tmpl w:val="75BCBA2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55215803">
    <w:abstractNumId w:val="3"/>
  </w:num>
  <w:num w:numId="2" w16cid:durableId="1854755932">
    <w:abstractNumId w:val="2"/>
  </w:num>
  <w:num w:numId="3" w16cid:durableId="446582883">
    <w:abstractNumId w:val="0"/>
  </w:num>
  <w:num w:numId="4" w16cid:durableId="51511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I3ODcyYTJlM2EwZDg3OWQ1OTFkZDBlMDNkMGJlNTIifQ=="/>
  </w:docVars>
  <w:rsids>
    <w:rsidRoot w:val="008A2254"/>
    <w:rsid w:val="004163D0"/>
    <w:rsid w:val="008A2254"/>
    <w:rsid w:val="02E63D79"/>
    <w:rsid w:val="08206641"/>
    <w:rsid w:val="08B201FC"/>
    <w:rsid w:val="08CF1E16"/>
    <w:rsid w:val="0A685653"/>
    <w:rsid w:val="0A6E5D8A"/>
    <w:rsid w:val="0C825B1D"/>
    <w:rsid w:val="0D565203"/>
    <w:rsid w:val="0E8D2083"/>
    <w:rsid w:val="11C767E5"/>
    <w:rsid w:val="12A03793"/>
    <w:rsid w:val="1689069C"/>
    <w:rsid w:val="168B2846"/>
    <w:rsid w:val="18BB38C2"/>
    <w:rsid w:val="1C9722B6"/>
    <w:rsid w:val="1F7F0028"/>
    <w:rsid w:val="1F912CAA"/>
    <w:rsid w:val="212C5BFF"/>
    <w:rsid w:val="22462CF1"/>
    <w:rsid w:val="25977310"/>
    <w:rsid w:val="2F622BFA"/>
    <w:rsid w:val="305D1B42"/>
    <w:rsid w:val="30861CF0"/>
    <w:rsid w:val="31131651"/>
    <w:rsid w:val="39733075"/>
    <w:rsid w:val="3D2763C4"/>
    <w:rsid w:val="43452621"/>
    <w:rsid w:val="447119F7"/>
    <w:rsid w:val="4EC25023"/>
    <w:rsid w:val="4ED92673"/>
    <w:rsid w:val="4FAE5CC0"/>
    <w:rsid w:val="4FD7733C"/>
    <w:rsid w:val="50834D03"/>
    <w:rsid w:val="51DC28CF"/>
    <w:rsid w:val="549B6328"/>
    <w:rsid w:val="54D87111"/>
    <w:rsid w:val="58515970"/>
    <w:rsid w:val="59087CD2"/>
    <w:rsid w:val="59B368E2"/>
    <w:rsid w:val="5B4928E5"/>
    <w:rsid w:val="5EA96F5D"/>
    <w:rsid w:val="616D57CA"/>
    <w:rsid w:val="61F93F95"/>
    <w:rsid w:val="620158A8"/>
    <w:rsid w:val="63047383"/>
    <w:rsid w:val="652A0EFC"/>
    <w:rsid w:val="65E649E1"/>
    <w:rsid w:val="66333AD6"/>
    <w:rsid w:val="6758311F"/>
    <w:rsid w:val="693C27AD"/>
    <w:rsid w:val="6B561E68"/>
    <w:rsid w:val="6C1565AE"/>
    <w:rsid w:val="6C350B25"/>
    <w:rsid w:val="6E42510A"/>
    <w:rsid w:val="7099295C"/>
    <w:rsid w:val="70DD29E9"/>
    <w:rsid w:val="724E409A"/>
    <w:rsid w:val="749F65DA"/>
    <w:rsid w:val="775F730A"/>
    <w:rsid w:val="79822BFF"/>
    <w:rsid w:val="7A7C0E27"/>
    <w:rsid w:val="7CA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BA0D3"/>
  <w15:chartTrackingRefBased/>
  <w15:docId w15:val="{1CCFF647-3C51-4338-8C9E-93DAF3DB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A22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8A2254"/>
    <w:rPr>
      <w:kern w:val="2"/>
      <w:sz w:val="18"/>
      <w:szCs w:val="18"/>
    </w:rPr>
  </w:style>
  <w:style w:type="paragraph" w:styleId="a5">
    <w:name w:val="footer"/>
    <w:basedOn w:val="a"/>
    <w:link w:val="a6"/>
    <w:rsid w:val="008A22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8A225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1746</Words>
  <Characters>1749</Characters>
  <Application>Microsoft Office Word</Application>
  <DocSecurity>0</DocSecurity>
  <Lines>95</Lines>
  <Paragraphs>39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BEFC1FFC328A48FE8370A4C0CE780F2D_12</vt:lpwstr>
  </property>
</Properties>
</file>