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9CD96D">
      <w:pPr>
        <w:pStyle w:val="3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单银、双银、三银Low-E中空玻璃特点</w:t>
      </w:r>
    </w:p>
    <w:p w14:paraId="7941988D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Low-E玻璃</w:t>
      </w:r>
      <w:r>
        <w:rPr>
          <w:rFonts w:hint="eastAsia" w:ascii="微软雅黑" w:hAnsi="微软雅黑" w:eastAsia="微软雅黑" w:cs="微软雅黑"/>
        </w:rPr>
        <w:t>又称低辐射玻璃，是在玻璃表面镀上多层金属或其他化合物组成的膜系产品。Low-E膜的主要功能层是银层，银是自然界中辐射率最低的物质之一。在玻璃表面上镀纳米级别的银层，可以使玻璃的辐射率从0.84降低至0.02~0.12，从而将太阳光过滤成冷光源。其镀膜层具有对可见光高透过、对中远红外线高反射的特性，既能满足自然采光要求，又能保证舒适的室内温度。</w:t>
      </w:r>
    </w:p>
    <w:p w14:paraId="0919DEA8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一般的Low-E玻璃只含有一层纯银层，即所谓的单银Low-E玻璃。双银玻璃的膜层总数达9~11层，其中含有两层纯银层。三银Low-E玻璃共13~16层膜，其中包含三层纯银层。三种玻璃的热传导系数分别为：单银6+12A+6 Low-E中空玻璃的热传导系数约为1.8，双银6+12A+6 Low-E中空玻璃的热传导系数约为1.4，三银6+12A+6 Low-E中空玻璃的热传导系数约为1.1。</w:t>
      </w:r>
    </w:p>
    <w:p w14:paraId="2C1C5EDC">
      <w:pPr>
        <w:spacing w:after="12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lang w:val="en-US" w:eastAsia="zh-CN"/>
        </w:rPr>
        <w:t xml:space="preserve">      </w:t>
      </w:r>
      <w:r>
        <w:rPr>
          <w:rFonts w:hint="eastAsia" w:ascii="微软雅黑" w:hAnsi="微软雅黑" w:eastAsia="微软雅黑" w:cs="微软雅黑"/>
        </w:rPr>
        <w:t>与单银Low-E中空玻璃相比，虽然双银、三银Low-E中空玻璃的加工工艺要求更高，但其节能性大大优于单银Low-E中空玻璃。它们也有共同的特点：</w:t>
      </w:r>
    </w:p>
    <w:p w14:paraId="72108B90">
      <w:pPr>
        <w:spacing w:after="12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一、隔音效果明显</w:t>
      </w:r>
      <w:r>
        <w:rPr>
          <w:rFonts w:hint="eastAsia" w:ascii="微软雅黑" w:hAnsi="微软雅黑" w:eastAsia="微软雅黑" w:cs="微软雅黑"/>
        </w:rPr>
        <w:t>：中空玻璃具有很好的隔音性能，普通中空玻璃可以降低噪音30分贝以上。</w:t>
      </w:r>
    </w:p>
    <w:p w14:paraId="310FE07E">
      <w:pPr>
        <w:spacing w:after="24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二、节能性能优越</w:t>
      </w:r>
      <w:r>
        <w:rPr>
          <w:rFonts w:hint="eastAsia" w:ascii="微软雅黑" w:hAnsi="微软雅黑" w:eastAsia="微软雅黑" w:cs="微软雅黑"/>
        </w:rPr>
        <w:t>：能有效降低热传导系数（U值），从而大量降低室内外的温差传热，达到显著的节能效果。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7F1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晨晓</cp:lastModifiedBy>
  <dcterms:modified xsi:type="dcterms:W3CDTF">2026-09-01T15:56:19Z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112BA5657283E4552385966A0FE77F2A_42</vt:lpwstr>
  </property>
</Properties>
</file>