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E72C2">
      <w:pPr>
        <w:pStyle w:val="3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彩釉玻璃</w:t>
      </w:r>
    </w:p>
    <w:p w14:paraId="02C98621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彩釉玻璃是一种将无机釉料（又称油墨）印刷至玻璃表面，经烘干后钢化使釉料永久烧结于玻璃表面的装饰性玻璃产品。彩釉玻璃一般使用无机色料和低熔点玻璃，在钢化烧结过程中釉料熔融于玻璃表面，具有色彩稳定、不易褪色、釉层牢固、不易脱落的特点，使用寿命可与建筑相同。另外彩釉玻璃还可进行镀膜、夹层、合成、中空等复合加工，从而获得其它特殊性能，满足不同的用途需求。因此被广泛应用于建筑装饰、家具家私玻璃、电子玻璃等领域。</w:t>
      </w:r>
    </w:p>
    <w:p w14:paraId="50440CFF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常见的彩釉玻璃一般是指"高温釉"玻璃，釉料印刷后需在600~700摄氏度的温度下烧结于玻璃表面。而低温釉也叫"低温油墨"，是把低温油墨印刷到玻璃表面进行烘干后的产品，烘干温度一般不超过200摄氏度。低温釉由于不需要经过高温，其颜料中可以使用一些有机色料，因此颜色更加丰富、选择性更多。但低温釉与玻璃附着力比高温釉差，大多用指甲可以抠掉，同时颜色耐久度也不如高温釉，一般在家电、电子玻璃上应用较多。而"丝印"是指釉料印刷到玻璃上的手段，高温釉和低温釉都可以采用丝印工艺。相对只满版印刷或规则图案的一般滚印而言，丝印的加工条件更为灵活。过疇彩釉玻璃使用的用料都是油性釉料，因此在加工制作中有VOC（挥发性有机化合物）产生，对操作人员和环境都有一定的影响。</w:t>
      </w:r>
    </w:p>
    <w:p w14:paraId="6AE68149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</w:rPr>
        <w:t>近年来水性釉料逐渐取代了油性的溶剂和醇酸树脂，使得生产过程更为健康环保。但由于水作为溶剂的扩散性和粘结性明显比油差，因此对生产工艺要求更高。早年很多釉料为了降低釉料的熔点、提高颜色饱和度，常在釉料中加入铅玻璃或其它含铅材料。近年来随着环保理念深入人心，有很多釉料厂家推出了无铅釉料，性能基本与含铅用料接近，但更为安全和健康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CB7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晨晓</cp:lastModifiedBy>
  <dcterms:modified xsi:type="dcterms:W3CDTF">2026-09-01T16:00:33Z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190008E922C219EA2186966AED9D3110_42</vt:lpwstr>
  </property>
</Properties>
</file>