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4C4D7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142印花玻璃</w:t>
      </w:r>
    </w:p>
    <w:p w14:paraId="07D3069E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印花玻璃是基于印刷技术发展而诞生的一种玻璃工艺，随着数码打印技术的日益成熟，现在已可将多彩的图案精准地印刷于玻璃之上。因各异不同的图案能满足光的透射，使图案自然洒脱地融入环境当中，从而使印花玻璃既能单独成为一件艺术品，也可以凭借图案的多样性与多彩的设计与选择，将普通建筑变成炫彩的艺术空间。</w:t>
      </w:r>
    </w:p>
    <w:p w14:paraId="35A1FE10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印花玻璃按照玻璃用途分类，属于装饰玻璃的一种。现市面上多采用UV印刷，通过紫外光干燥、固化油墨进行印刷，通常在加工中无需制版、晒版和重复套色，图案精度高，可双面印花，制作灵活。</w:t>
      </w:r>
      <w:bookmarkStart w:id="0" w:name="_GoBack"/>
      <w:bookmarkEnd w:id="0"/>
    </w:p>
    <w:p w14:paraId="074590CD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印花玻璃具有抗刮擦、紫外线耐受度高、防酸碱、环保无味等特点品质，使用寿命较长等优点，已成为建筑室内外装饰设计的热门选择。从建筑外观的装饰到室内空间的美化，从卧室的衣柜门到淋浴房隔断，都能看到印花玻璃靓丽的身影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AFFD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2026-09-01T16:17:56Z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157FE5D8E4D589A2348A966A4EDE51C7_42</vt:lpwstr>
  </property>
</Properties>
</file>