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0FC6C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179夹层玻璃之中间材料选择与制作工艺详解</w:t>
      </w:r>
    </w:p>
    <w:p w14:paraId="6334F4D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我们的生活中，夹层玻璃的使用非常普遍，从建筑物的窗户、家庭的防盗窗，到汽车的挡风玻璃，甚至飞机的风挡，它都是重要的防护屏障。而其中夹层玻璃的中间材料起到了关键的作用。那么不同功能的夹层玻璃中间材料是如何选择的呢？对应的制作工艺又有什么不同之处？本期节目我们就一起来了解一下吧。</w:t>
      </w:r>
    </w:p>
    <w:p w14:paraId="7977ED44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夹层玻璃的夹层材料通常是由两种或两种以上的聚合物材料组成，常见的包括PVB、SGP、EVA和PU等。PVB胶片全称为聚乙烯醇缩丁醛，是夹层玻璃常用的中间膜材料，它无毒、无臭、无腐蚀性，且透明、绝缘、抗冲击，但需要注意的是，PVB的耐水性不佳，长期潮湿环境可能导致其脱落开胶，通常用于建筑、汽车等领域。制作PVB夹层玻璃时，使用胶片热压法，将两片或多片玻璃之间夹上PVB胶片，先预压预热，使用辊压工艺或真空除气除去玻璃和胶片之间的空气，再通过高压釜热压处理，使PVB胶片与玻璃紧密结合。为避免胶片收缩引起缩膜现象，合片时边缘应留出5毫米左右。如采用多层胶片，胶片应按同一方向切割。</w:t>
      </w:r>
    </w:p>
    <w:p w14:paraId="2A115B8D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PVB相比，SGP胶片具有更高的机械强度和抗冲击性能，它是乙烯与甲基丙烯酸的共聚物，含有1%左右的金属钠离子。在相等载荷和厚度的情况下，SGP夹层玻璃的弯曲度仅为PVB的1/4。采用SGP胶片作为中间膜生产的夹层玻璃，具有透明、机械强度高、抗冲击性能好，是目前安全性能较高的玻璃品种，其与PVB生产工艺接近，但终端价格较高，往往用于生产使用水平较高的建筑玻璃，如大型无支撑部分玻璃、楼梯地板、超高层大规模建筑及要求安全隔离游客观察的场所等。生产时要注意两片玻璃的厚度差不大于2毫米。除了SGP与金属等中间材料的复合夹层，原则上不推荐SGP叠加使用。SGP夹层玻璃建议使用时环境温度不超过75摄氏度。</w:t>
      </w:r>
    </w:p>
    <w:p w14:paraId="3C34BA2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VA胶片主要由高分子树脂制成，具有优异的透明度、耐候性、耐冲击性和耐化学腐蚀性等特点。与PVB和SGP相比，EVA具有更好的流动性和较低的熔点，约110摄氏度即可加工，它主要用于制作装饰性夹层玻璃，并部分用于汽车和建筑行业。EVA的生产方法可选择灌浆法或真空一步法。灌浆法使用胶粘剂和树脂粘合玻璃，通过加热固化或光照制成，但产品易出现缺陷，受人为因素影响，产品质量不稳定，还容易对环境造成污染，所以不是主流生产方式。相比之下，真空一步法是一种更为先进、更环保的制作方式，利用真空原理使真空袋内的玻璃排除空气，通过大气压力使玻璃受压，在高温下使胶片融化，实现玻璃与胶片的牢固黏结。在此过程中，无需高压釜，真空袋内可任意拼放玻璃，不受玻璃的薄厚约束。排气时应在真空值达到0.095兆帕时冷抽5分钟，加热玻璃至表面温度达50~60摄氏度时保持20~30分钟，然后继续加热130~135摄氏度保持45~60分钟，在冷却阶段要保持真空，待玻璃温度降至60摄氏度以下时取出。</w:t>
      </w:r>
    </w:p>
    <w:p w14:paraId="2DC15AB5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U胶片采用TPU粒料制成，性能在常见胶片类型中最佳，其制作工艺与PVB胶片夹层玻璃类似，但因制作成本高、技术要求较高，以及标准规范的缺乏，目前未能得到广泛使用。区别于PVB胶片与玻璃的直接粘合，PU夹层玻璃的制作过程更为复杂，需要将调配好的PU配料均匀地涂布到一片玻璃底片上，然后将另一片玻璃与涂布好的玻璃底片进行贴合，再进行加热固化步骤，最后进行冷却处理，使胶片和玻璃在固化后保持稳定。配料时可以通过配料机精确计量和混合PU配料，胶片与玻璃的贴合过程是影响PU夹层玻璃的质量与性能的关键步骤之一，所以涂胶时要确保均匀且厚度适中，注意不要有气泡或空隙。固化炉则用于提供适宜的温度和时间，促进PU胶片与玻璃的粘合和固化。由于PU胶的固化温度通常比PVB胶的固化温度高，所以合片时的温度要求也更高。通过这种制作工艺，PU夹层玻璃能够获得优异的性能和强度，满足轨道交通安全玻璃、高端建筑工程夹胶玻璃等高要求应用的需求。同时通过优化制作工艺和设备的选择，可以提高生产效率和质量，降低生产成本。</w:t>
      </w:r>
    </w:p>
    <w:p w14:paraId="174A16F2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夹层玻璃的中间材料确实多种多样，每一种都具备独特的特性和适用的场景，它们为我们的生活提供了更稳固、更持久的保护。在选择和使用的过程中，我们需要综合考虑实际的需求和使用环境。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A7C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6674183553B39620C18A966A590A7C6C_42</vt:lpwstr>
  </property>
</Properties>
</file>