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8D66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196钢化玻璃：从普通到非凡的蜕变</w:t>
      </w:r>
    </w:p>
    <w:p w14:paraId="62E40F7F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一种玻璃被誉为安全之盾，它在我们现代生活中扮演着重要的角色，为我们筑起一道坚实的安全屏障。在汽车猛烈碰撞的瞬间，车窗无尖锐碎片飞溅，不仅保护了车内乘客免受玻璃碎片的伤害，更确保了乘客在事故后能安全地从车窗逃生。它就是钢化玻璃。</w:t>
      </w:r>
    </w:p>
    <w:p w14:paraId="41DA0D64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钢化玻璃又称强化玻璃，是将平板玻璃或玻璃制品经过物理或化学的方法处理，使玻璃表面层产生均匀分布的永久应力，从而获得高强度和高热稳定性。钢化玻璃的抗冲击强度是普通玻璃的5~10倍左右，它能有效应对重物冲击或外部压力，不易破碎。作为建筑隔断和门窗使用时，能保持结构完整，确保室内的安全。</w:t>
      </w:r>
    </w:p>
    <w:p w14:paraId="6A935F10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钢化玻璃破碎后呈碎小钝角颗粒，不易伤人。即便在极端情况下破损，也不会形成尖锐的碎片，用在学校、医院、商场等场所，能大大减少对人身安全的威胁。</w:t>
      </w:r>
    </w:p>
    <w:p w14:paraId="201288C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钢化玻璃具有较好的热稳定性，可承受的温差是普通玻璃的2.5~3倍。在高温环境中能够抵抗高温的侵袭，比如用在厨房的灶台、隔板、橱柜和烤箱门中，能够抵挡炉火和高温烹制的炙热侵袭，使得厨房的视野更加开阔，烹饪过程更加安全便捷。</w:t>
      </w:r>
    </w:p>
    <w:p w14:paraId="146CFAF0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将普通玻璃经过切割、磨边、洗净和干燥后送入钢化炉。玻璃在钢化炉中首先通过预热区提高玻璃表面的温度，再进入加热区使得玻璃表面开始软化达到所需温度，再将它迅速送入冷却区。冷却区通常配备了高压风机，将空气吹向玻璃表面，从而使玻璃迅速冷却。冷却过程中，玻璃内部形成张应力，而表面会形成压应力，从而提高了玻璃的强度和耐冲击性。</w:t>
      </w:r>
    </w:p>
    <w:p w14:paraId="025D655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钢化方法主要分为物理钢化和化学钢化。物理钢化是将玻璃加热到一定的温度，然后将玻璃按照要求的速率迅速冷却，使玻璃表面产生压应力，可以使硅酸盐玻璃的机械性能得到很大提高。这种处理方法也被称为淬火钢化，一般加工3毫米以上、尺寸较大、较厚的玻璃，如建筑和汽车用玻璃。</w:t>
      </w:r>
    </w:p>
    <w:p w14:paraId="52E405E0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化学钢化采用离子交换的方法，用钾离子、铯离子等半径较大的离子置换玻璃表面半径较小的钠离子，使玻璃表面层形成压应力，让玻璃的机械性和强度得到较大提高。这种处理方法适用于厚度小于1毫米的薄玻璃、要求精度高或形状复杂的玻璃，如眼镜、航空玻璃、电子基板玻璃等。</w:t>
      </w:r>
    </w:p>
    <w:p w14:paraId="7DB5D02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工艺操作对钢化玻璃产品质量和后续正常使用具有极其重要的影响。在每个工艺环节都严格把控、精细操作，才能确保钢化玻璃产品具有优良的性能和稳定的品质，从而满足各种应用场景的需求。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EFBA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CE40096917637432278C966ADD700017_42</vt:lpwstr>
  </property>
</Properties>
</file>