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C1F82A">
      <w:pPr>
        <w:jc w:val="center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标题：微晶玻璃——玻璃的“硬核”进化</w:t>
      </w:r>
    </w:p>
    <w:p w14:paraId="0FF812F5"/>
    <w:tbl>
      <w:tblPr>
        <w:tblStyle w:val="5"/>
        <w:tblW w:w="902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1"/>
        <w:gridCol w:w="2993"/>
        <w:gridCol w:w="5160"/>
      </w:tblGrid>
      <w:tr w14:paraId="47378A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174B6E">
            <w:r>
              <w:rPr>
                <w:rFonts w:hint="default"/>
                <w:lang w:val="en-US" w:eastAsia="zh-CN"/>
              </w:rPr>
              <w:t>时间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1BDC1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画面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256B6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旁白文案</w:t>
            </w:r>
          </w:p>
        </w:tc>
      </w:tr>
      <w:tr w14:paraId="2A7A7B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075B76">
            <w:r>
              <w:rPr>
                <w:rFonts w:hint="default"/>
                <w:lang w:val="en-US" w:eastAsia="zh-CN"/>
              </w:rPr>
              <w:t>0-8s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D0210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第一期、第二期快闪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0F5373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前两期我们讲了玻璃能存数据、能撑芯片。但玻璃的发展远不止于此。</w:t>
            </w:r>
          </w:p>
        </w:tc>
      </w:tr>
      <w:tr w14:paraId="7B950A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5B475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8-16s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F1CF8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动画：普通玻璃易碎 vs 微晶玻璃高强度对比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3D4A925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今天要讲的这种玻璃，摔不烂、砸不碎，耐抗击性比普通玻璃强10倍以上。它就是微晶玻璃。</w:t>
            </w:r>
            <w:r>
              <w:rPr>
                <w:rFonts w:hint="eastAsia"/>
                <w:lang w:val="en-US" w:eastAsia="zh-CN"/>
              </w:rPr>
              <w:t>往期涨知识我们已经介绍过微晶玻璃的核心工艺、性能特点及发展历程，本期我们主要讲微晶玻璃在高端领域的应用。</w:t>
            </w:r>
          </w:p>
        </w:tc>
      </w:tr>
      <w:tr w14:paraId="03B54E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DCCD8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16-28s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995D8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世界地图标注德国、美国、日本，配合相应企业LOGO（肖特、康宁、京瓷等）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EF8B75">
            <w:pPr>
              <w:rPr>
                <w:rFonts w:hint="default"/>
                <w:lang w:val="en-US"/>
              </w:rPr>
            </w:pPr>
            <w:r>
              <w:rPr>
                <w:rFonts w:hint="default"/>
                <w:highlight w:val="yellow"/>
                <w:lang w:val="en-US" w:eastAsia="zh-CN"/>
              </w:rPr>
              <w:t>微晶玻璃的故事，最早要从美国说起。上世纪50年代，美国康宁公司偶然发现了微晶玻璃；19</w:t>
            </w:r>
            <w:r>
              <w:rPr>
                <w:rFonts w:hint="eastAsia"/>
                <w:highlight w:val="yellow"/>
                <w:lang w:val="en-US" w:eastAsia="zh-CN"/>
              </w:rPr>
              <w:t>68年开始</w:t>
            </w:r>
            <w:r>
              <w:rPr>
                <w:rFonts w:hint="default"/>
                <w:highlight w:val="yellow"/>
                <w:lang w:val="en-US" w:eastAsia="zh-CN"/>
              </w:rPr>
              <w:t>德国凭借“零膨胀”</w:t>
            </w:r>
            <w:r>
              <w:rPr>
                <w:rFonts w:hint="eastAsia"/>
                <w:highlight w:val="yellow"/>
                <w:lang w:val="en-US" w:eastAsia="zh-CN"/>
              </w:rPr>
              <w:t>工艺和技术，</w:t>
            </w:r>
            <w:r>
              <w:rPr>
                <w:rFonts w:hint="default"/>
                <w:highlight w:val="yellow"/>
                <w:lang w:val="en-US" w:eastAsia="zh-CN"/>
              </w:rPr>
              <w:t>垄断了天文望远镜和光刻机载物台；</w:t>
            </w:r>
            <w:r>
              <w:rPr>
                <w:rFonts w:hint="eastAsia"/>
                <w:highlight w:val="yellow"/>
                <w:lang w:val="en-US" w:eastAsia="zh-CN"/>
              </w:rPr>
              <w:t>同一时期，日本也加入战场，在高强度结构件、精密光学和民用电磁炉面板等领域独树一帜。</w:t>
            </w:r>
          </w:p>
        </w:tc>
      </w:tr>
      <w:tr w14:paraId="70A62B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DF7A3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28-42s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E3A23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动画：中国地图亮起，标注“追赶”“突破”字样，穿插实验室研发画面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E0C99CE">
            <w:pPr>
              <w:rPr>
                <w:rFonts w:hint="default"/>
                <w:highlight w:val="yellow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中国从1990年代开始追赶，用不到二十年时间，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从追赶到并跑，甚至在部分领域实现了反超。</w:t>
            </w:r>
            <w:r>
              <w:rPr>
                <w:rFonts w:hint="eastAsia"/>
                <w:highlight w:val="yellow"/>
                <w:lang w:val="en-US" w:eastAsia="zh-CN"/>
              </w:rPr>
              <w:t>如今</w:t>
            </w:r>
            <w:r>
              <w:rPr>
                <w:rFonts w:hint="default"/>
                <w:highlight w:val="yellow"/>
                <w:lang w:val="en-US" w:eastAsia="zh-CN"/>
              </w:rPr>
              <w:t>国产大飞机C919的风挡玻璃原片、华为“昆仑玻璃”，都已经实现了国产化。</w:t>
            </w:r>
            <w:r>
              <w:rPr>
                <w:rFonts w:hint="eastAsia"/>
                <w:highlight w:val="yellow"/>
                <w:lang w:val="en-US" w:eastAsia="zh-CN"/>
              </w:rPr>
              <w:t>一家来自重庆的企业，</w:t>
            </w:r>
            <w:r>
              <w:rPr>
                <w:rFonts w:hint="default"/>
                <w:highlight w:val="yellow"/>
                <w:lang w:val="en-US" w:eastAsia="zh-CN"/>
              </w:rPr>
              <w:t>造出了国产大飞机C919的风挡玻璃原片，也造出了华为“昆仑玻璃”</w:t>
            </w:r>
            <w:r>
              <w:rPr>
                <w:rFonts w:hint="eastAsia"/>
                <w:highlight w:val="yellow"/>
                <w:lang w:val="en-US" w:eastAsia="zh-CN"/>
              </w:rPr>
              <w:t>。</w:t>
            </w:r>
          </w:p>
          <w:p w14:paraId="7CB4696C">
            <w:pPr>
              <w:rPr>
                <w:rFonts w:hint="default"/>
                <w:lang w:val="en-US"/>
              </w:rPr>
            </w:pPr>
          </w:p>
        </w:tc>
      </w:tr>
      <w:tr w14:paraId="4060EC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9CB13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42-56s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C631D6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C919大飞机起飞，驾驶舱风挡特写，标注“-55℃~+70℃”“鸟撞测试”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4B6F138">
            <w:pPr>
              <w:rPr>
                <w:rFonts w:hint="default"/>
                <w:lang w:val="en-US" w:eastAsia="zh-CN"/>
              </w:rPr>
            </w:pP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C919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飞机的风挡玻璃，要承受零下</w:t>
            </w:r>
            <w:r>
              <w:rPr>
                <w:rFonts w:hint="default" w:ascii="Calibri" w:hAnsi="Calibri" w:eastAsia="宋体" w:cs="Times New Roman"/>
                <w:kern w:val="2"/>
                <w:sz w:val="21"/>
                <w:szCs w:val="21"/>
                <w:lang w:val="en-US" w:eastAsia="zh-CN" w:bidi="ar"/>
              </w:rPr>
              <w:t>55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度到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70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度的剧烈温差，要扛住时速</w:t>
            </w:r>
            <w:r>
              <w:rPr>
                <w:rFonts w:hint="default" w:ascii="Calibri" w:hAnsi="Calibri" w:eastAsia="宋体" w:cs="Calibri"/>
                <w:kern w:val="2"/>
                <w:sz w:val="21"/>
                <w:szCs w:val="21"/>
                <w:lang w:val="en-US" w:eastAsia="zh-CN" w:bidi="ar"/>
              </w:rPr>
              <w:t>800</w:t>
            </w: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"/>
              </w:rPr>
              <w:t>公里的飞鸟撞击，还要在高空压差下保持完整不破裂。普通玻璃做不到，进口产品长期垄断。而今天，这架飞机玻璃的原片，是中国自己造的。</w:t>
            </w:r>
          </w:p>
        </w:tc>
      </w:tr>
      <w:tr w14:paraId="36C8FC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AD576A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56-68s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F328F1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画面切到光刻机内部晶圆曝光，</w:t>
            </w:r>
            <w:r>
              <w:rPr>
                <w:rFonts w:hint="eastAsia"/>
                <w:lang w:val="en-US" w:eastAsia="zh-CN"/>
              </w:rPr>
              <w:t>制作芯片的过程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BDABBFD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芯片制造最核心的设备——光刻机，它的载物台同样需要微晶玻璃。曝光过程中，载物台自身的形变必须控制在纳米级， 否则哪怕膨胀几纳米，整片晶圆就会报废。过去只有德国能做，现在中国也打破了这道门槛。</w:t>
            </w:r>
          </w:p>
        </w:tc>
      </w:tr>
      <w:tr w14:paraId="790283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2D647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68-80s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A670F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画面：人工骨骼、牙冠医学示意图，闪现“国产微晶玻璃义齿——日产2000颗”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E6CB92">
            <w:pPr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在医疗领域，这种微晶玻璃已作为关键材料进入人体</w:t>
            </w:r>
          </w:p>
          <w:p w14:paraId="3DBFAF5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。生物活性微晶玻璃可以和骨骼形成化学键合，不被排斥。2026年，国产微晶玻璃义齿已经实现日产2000颗，正在走进千家万户。</w:t>
            </w:r>
          </w:p>
        </w:tc>
      </w:tr>
      <w:tr w14:paraId="7E29B2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73898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80-90s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E86E9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画面从空间站到C919到光刻机到人工骨骼的快切，最后定格微晶玻璃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21D61B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从</w:t>
            </w:r>
            <w:r>
              <w:rPr>
                <w:rFonts w:hint="eastAsia"/>
                <w:lang w:val="en-US" w:eastAsia="zh-CN"/>
              </w:rPr>
              <w:t>手机屏幕</w:t>
            </w:r>
            <w:r>
              <w:rPr>
                <w:rFonts w:hint="default"/>
                <w:lang w:val="en-US" w:eastAsia="zh-CN"/>
              </w:rPr>
              <w:t>到光刻机，从</w:t>
            </w:r>
            <w:r>
              <w:rPr>
                <w:rFonts w:hint="eastAsia"/>
                <w:lang w:val="en-US" w:eastAsia="zh-CN"/>
              </w:rPr>
              <w:t>航空航天</w:t>
            </w:r>
            <w:r>
              <w:rPr>
                <w:rFonts w:hint="default"/>
                <w:lang w:val="en-US" w:eastAsia="zh-CN"/>
              </w:rPr>
              <w:t>到人造骨骼——微晶玻璃正在进入人类科技最前沿的领域。而这一次，中国不再是旁观者。</w:t>
            </w:r>
          </w:p>
        </w:tc>
      </w:tr>
      <w:tr w14:paraId="2576D1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C89BD4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90-100s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0F7CFF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下期预告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77D27B0">
            <w:pPr>
              <w:rPr>
                <w:rFonts w:hint="default"/>
                <w:lang w:val="en-US"/>
              </w:rPr>
            </w:pPr>
            <w:r>
              <w:rPr>
                <w:rFonts w:hint="eastAsia"/>
                <w:lang w:val="en-US" w:eastAsia="zh-CN"/>
              </w:rPr>
              <w:t>你知道玻璃也能被“打印”吗？当坚硬又脆弱的玻璃可以逐层堆叠成型，3D打印正在打破玻璃的传统限制，又会带来哪些可能？下一期，我们来聊聊3D打印+玻璃。</w:t>
            </w:r>
          </w:p>
        </w:tc>
      </w:tr>
    </w:tbl>
    <w:p w14:paraId="3D63602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E747F1"/>
    <w:rsid w:val="052F404B"/>
    <w:rsid w:val="0B325009"/>
    <w:rsid w:val="0C146245"/>
    <w:rsid w:val="0D5A43A4"/>
    <w:rsid w:val="0DAD4E1B"/>
    <w:rsid w:val="109A0F5B"/>
    <w:rsid w:val="14A8633C"/>
    <w:rsid w:val="14C173FE"/>
    <w:rsid w:val="16914D0E"/>
    <w:rsid w:val="18BE6771"/>
    <w:rsid w:val="1C697C2C"/>
    <w:rsid w:val="1D7E7C3A"/>
    <w:rsid w:val="20377591"/>
    <w:rsid w:val="20894213"/>
    <w:rsid w:val="21E36C06"/>
    <w:rsid w:val="25873D4C"/>
    <w:rsid w:val="281A43BC"/>
    <w:rsid w:val="297B4C72"/>
    <w:rsid w:val="30DF2C8E"/>
    <w:rsid w:val="33283A33"/>
    <w:rsid w:val="33E747F1"/>
    <w:rsid w:val="34967B08"/>
    <w:rsid w:val="359B71BC"/>
    <w:rsid w:val="3E416D36"/>
    <w:rsid w:val="3F9133A5"/>
    <w:rsid w:val="41546945"/>
    <w:rsid w:val="44625877"/>
    <w:rsid w:val="453C3DB3"/>
    <w:rsid w:val="4A791606"/>
    <w:rsid w:val="4CF3569F"/>
    <w:rsid w:val="4D4C611D"/>
    <w:rsid w:val="4DB47D7A"/>
    <w:rsid w:val="4FC43323"/>
    <w:rsid w:val="4FFE7247"/>
    <w:rsid w:val="5144296E"/>
    <w:rsid w:val="514C35D0"/>
    <w:rsid w:val="54D029AA"/>
    <w:rsid w:val="54D264E2"/>
    <w:rsid w:val="55467D7D"/>
    <w:rsid w:val="56AC619E"/>
    <w:rsid w:val="58BE7522"/>
    <w:rsid w:val="5DF23751"/>
    <w:rsid w:val="5F93061C"/>
    <w:rsid w:val="5FC8476A"/>
    <w:rsid w:val="5FFD7E5D"/>
    <w:rsid w:val="61306A6A"/>
    <w:rsid w:val="65257F68"/>
    <w:rsid w:val="66F12B72"/>
    <w:rsid w:val="6B1D66F9"/>
    <w:rsid w:val="6D0A4613"/>
    <w:rsid w:val="6DBB10E6"/>
    <w:rsid w:val="702E686B"/>
    <w:rsid w:val="74EF5F37"/>
    <w:rsid w:val="765E152C"/>
    <w:rsid w:val="766703E1"/>
    <w:rsid w:val="7FC94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997</Words>
  <Characters>1093</Characters>
  <Lines>0</Lines>
  <Paragraphs>0</Paragraphs>
  <TotalTime>62</TotalTime>
  <ScaleCrop>false</ScaleCrop>
  <LinksUpToDate>false</LinksUpToDate>
  <CharactersWithSpaces>1096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2026-05-18T00:55:00Z</dcterms:created>
  <dc:creator>Mr.F</dc:creator>
  <cp:lastModifiedBy>Mr.F</cp:lastModifiedBy>
  <dcterms:modified xsi:type="dcterms:W3CDTF">2026-05-27T00:18:25Z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151EDF7919F44274B56631421026C947_11</vt:lpwstr>
  </property>
  <property fmtid="{D5CDD505-2E9C-101B-9397-08002B2CF9AE}" pid="4" name="KSOTemplateDocerSaveRecord">
    <vt:lpwstr>eyJoZGlkIjoiY2ZmYzY3ZjhmNzA0NGVhYTk0ZGIyNWIyOTI5OWJjMTgiLCJ1c2VySWQiOiIyMjU1ODk0MDkifQ==</vt:lpwstr>
  </property>
</Properties>
</file>