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99453">
      <w:pPr>
        <w:jc w:val="center"/>
        <w:rPr>
          <w:rFonts w:hint="eastAsia"/>
          <w:b/>
          <w:bCs/>
          <w:sz w:val="28"/>
          <w:szCs w:val="28"/>
        </w:rPr>
      </w:pPr>
    </w:p>
    <w:p w14:paraId="243F58E5">
      <w:pPr>
        <w:jc w:val="center"/>
        <w:rPr>
          <w:rFonts w:hint="eastAsia"/>
          <w:b/>
          <w:bCs/>
          <w:sz w:val="28"/>
          <w:szCs w:val="28"/>
        </w:rPr>
      </w:pPr>
      <w:r>
        <w:rPr>
          <w:rFonts w:hint="eastAsia"/>
          <w:b/>
          <w:bCs/>
          <w:sz w:val="28"/>
          <w:szCs w:val="28"/>
        </w:rPr>
        <w:t>品牌授权书</w:t>
      </w:r>
    </w:p>
    <w:p w14:paraId="5EB38BBD">
      <w:pPr>
        <w:jc w:val="center"/>
        <w:rPr>
          <w:rFonts w:hint="default" w:eastAsiaTheme="minorEastAsia"/>
          <w:b/>
          <w:bCs/>
          <w:sz w:val="28"/>
          <w:szCs w:val="28"/>
          <w:lang w:val="en-US" w:eastAsia="zh-CN"/>
        </w:rPr>
      </w:pPr>
      <w:r>
        <w:rPr>
          <w:rFonts w:hint="eastAsia"/>
          <w:b/>
          <w:bCs/>
          <w:sz w:val="28"/>
          <w:szCs w:val="28"/>
          <w:lang w:val="en-US" w:eastAsia="zh-CN"/>
        </w:rPr>
        <w:t xml:space="preserve">   </w:t>
      </w:r>
    </w:p>
    <w:p w14:paraId="30C98D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致:</w:t>
      </w:r>
      <w:r>
        <w:rPr>
          <w:rFonts w:hint="eastAsia"/>
          <w:u w:val="single"/>
        </w:rPr>
        <w:t>上海建工电子商务有限公司</w:t>
      </w:r>
    </w:p>
    <w:p w14:paraId="162EEE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ighlight w:val="none"/>
        </w:rPr>
      </w:pPr>
      <w:r>
        <w:rPr>
          <w:rFonts w:hint="eastAsia"/>
        </w:rPr>
        <w:t>兹授予</w:t>
      </w:r>
      <w:r>
        <w:rPr>
          <w:rFonts w:hint="eastAsia"/>
          <w:u w:val="single"/>
        </w:rPr>
        <w:t>上海建工电子商务有限公司及下属子公司</w:t>
      </w:r>
      <w:r>
        <w:rPr>
          <w:rFonts w:hint="eastAsia"/>
        </w:rPr>
        <w:t>，在中华人民共和国设立的合法企业，作为本公司的特许经销商，在上海建工电商平台</w:t>
      </w:r>
      <w:r>
        <w:rPr>
          <w:rFonts w:hint="eastAsia"/>
          <w:u w:val="single"/>
          <w:lang w:val="en-US" w:eastAsia="zh-CN"/>
        </w:rPr>
        <w:t xml:space="preserve"> </w:t>
      </w:r>
      <w:r>
        <w:rPr>
          <w:rFonts w:hint="eastAsia"/>
          <w:highlight w:val="none"/>
          <w:u w:val="single"/>
          <w:lang w:val="en-US" w:eastAsia="zh-CN"/>
        </w:rPr>
        <w:t>园林集团</w:t>
      </w:r>
      <w:r>
        <w:rPr>
          <w:rFonts w:hint="eastAsia" w:ascii="宋体" w:hAnsi="宋体" w:eastAsia="宋体" w:cs="宋体"/>
          <w:highlight w:val="none"/>
          <w:u w:val="single"/>
          <w:lang w:val="en-US" w:eastAsia="zh-CN"/>
        </w:rPr>
        <w:t>2025年集采</w:t>
      </w:r>
      <w:r>
        <w:rPr>
          <w:rFonts w:hint="eastAsia"/>
          <w:highlight w:val="none"/>
          <w:u w:val="single"/>
          <w:lang w:val="en-US" w:eastAsia="zh-CN"/>
        </w:rPr>
        <w:t xml:space="preserve">项目 </w:t>
      </w:r>
      <w:r>
        <w:rPr>
          <w:rFonts w:hint="eastAsia"/>
          <w:highlight w:val="none"/>
        </w:rPr>
        <w:t>中使用我司的</w:t>
      </w:r>
      <w:r>
        <w:rPr>
          <w:rFonts w:hint="eastAsia"/>
          <w:color w:val="auto"/>
          <w:highlight w:val="none"/>
          <w:u w:val="single"/>
          <w:lang w:val="en-US" w:eastAsia="zh-CN"/>
        </w:rPr>
        <w:t xml:space="preserve"> 电线电缆、PE管、波纹管等材料 </w:t>
      </w:r>
      <w:r>
        <w:rPr>
          <w:rFonts w:hint="eastAsia"/>
          <w:highlight w:val="none"/>
        </w:rPr>
        <w:t>，负责我司</w:t>
      </w:r>
      <w:r>
        <w:rPr>
          <w:rFonts w:hint="eastAsia"/>
          <w:color w:val="auto"/>
          <w:highlight w:val="none"/>
          <w:u w:val="single"/>
          <w:lang w:val="en-US" w:eastAsia="zh-CN"/>
        </w:rPr>
        <w:t xml:space="preserve"> 电线电缆、PE管、波纹管等材料 </w:t>
      </w:r>
      <w:r>
        <w:rPr>
          <w:rFonts w:hint="eastAsia"/>
          <w:highlight w:val="none"/>
        </w:rPr>
        <w:t>在该项目的推广等相关商务事宜，并提供相应的服务。</w:t>
      </w:r>
    </w:p>
    <w:p w14:paraId="3B0ABB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highlight w:val="none"/>
        </w:rPr>
        <w:t>我司将按照最终签署的供货协议的约定确保该项目的</w:t>
      </w:r>
      <w:r>
        <w:rPr>
          <w:rFonts w:hint="eastAsia"/>
          <w:color w:val="auto"/>
          <w:highlight w:val="none"/>
          <w:u w:val="single"/>
          <w:lang w:val="en-US" w:eastAsia="zh-CN"/>
        </w:rPr>
        <w:t xml:space="preserve"> 电线电缆、PE管、波纹管等材料 </w:t>
      </w:r>
      <w:r>
        <w:rPr>
          <w:rFonts w:hint="eastAsia"/>
          <w:highlight w:val="none"/>
        </w:rPr>
        <w:t>的供货，并</w:t>
      </w:r>
      <w:r>
        <w:rPr>
          <w:rFonts w:hint="eastAsia"/>
        </w:rPr>
        <w:t>提供相关售后服务。</w:t>
      </w:r>
      <w:bookmarkStart w:id="0" w:name="_GoBack"/>
      <w:bookmarkEnd w:id="0"/>
    </w:p>
    <w:p w14:paraId="654296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本授权书自签发之日起生效，至前述授权事项办理完毕时或经我公司发出撤销授权的书面通知时终止，以早者为准。</w:t>
      </w:r>
    </w:p>
    <w:p w14:paraId="7F5423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7253C7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14:paraId="5A89DCE4">
      <w:pPr>
        <w:keepNext w:val="0"/>
        <w:keepLines w:val="0"/>
        <w:pageBreakBefore w:val="0"/>
        <w:widowControl w:val="0"/>
        <w:kinsoku/>
        <w:wordWrap/>
        <w:overflowPunct/>
        <w:topLinePunct w:val="0"/>
        <w:autoSpaceDE/>
        <w:autoSpaceDN/>
        <w:bidi w:val="0"/>
        <w:adjustRightInd/>
        <w:snapToGrid/>
        <w:spacing w:line="360" w:lineRule="auto"/>
        <w:ind w:firstLine="4410" w:firstLineChars="2100"/>
        <w:jc w:val="center"/>
        <w:textAlignment w:val="auto"/>
        <w:rPr>
          <w:rFonts w:hint="eastAsia"/>
        </w:rPr>
      </w:pPr>
      <w:r>
        <w:rPr>
          <w:rFonts w:hint="eastAsia"/>
        </w:rPr>
        <w:t>授权单位</w:t>
      </w:r>
      <w:r>
        <w:rPr>
          <w:rFonts w:hint="eastAsia"/>
          <w:lang w:eastAsia="zh-CN"/>
        </w:rPr>
        <w:t>：</w:t>
      </w:r>
      <w:r>
        <w:rPr>
          <w:rFonts w:hint="eastAsia"/>
        </w:rPr>
        <w:t>上海上园材</w:t>
      </w:r>
      <w:r>
        <w:rPr>
          <w:rFonts w:hint="eastAsia"/>
          <w:lang w:val="en-US" w:eastAsia="zh-CN"/>
        </w:rPr>
        <w:t>料</w:t>
      </w:r>
      <w:r>
        <w:rPr>
          <w:rFonts w:hint="eastAsia"/>
        </w:rPr>
        <w:t>设备有限公司</w:t>
      </w:r>
    </w:p>
    <w:p w14:paraId="7350302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Theme="minorEastAsia"/>
          <w:lang w:eastAsia="zh-CN"/>
        </w:rPr>
      </w:pPr>
      <w:r>
        <w:rPr>
          <w:rFonts w:hint="eastAsia"/>
          <w:lang w:val="en-US" w:eastAsia="zh-CN"/>
        </w:rPr>
        <w:t xml:space="preserve">                </w:t>
      </w:r>
      <w:r>
        <w:rPr>
          <w:rFonts w:hint="eastAsia"/>
        </w:rPr>
        <w:t>授权人</w:t>
      </w:r>
      <w:r>
        <w:rPr>
          <w:rFonts w:hint="eastAsia"/>
          <w:lang w:eastAsia="zh-CN"/>
        </w:rPr>
        <w:t>：</w:t>
      </w:r>
    </w:p>
    <w:p w14:paraId="77C2273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Theme="minorEastAsia"/>
          <w:lang w:eastAsia="zh-CN"/>
        </w:rPr>
      </w:pPr>
      <w:r>
        <w:rPr>
          <w:rFonts w:hint="eastAsia"/>
          <w:lang w:val="en-US" w:eastAsia="zh-CN"/>
        </w:rPr>
        <w:t xml:space="preserve">              </w:t>
      </w:r>
      <w:r>
        <w:rPr>
          <w:rFonts w:hint="eastAsia"/>
        </w:rPr>
        <w:t>日期</w:t>
      </w:r>
      <w:r>
        <w:rPr>
          <w:rFonts w:hint="eastAsia"/>
          <w:lang w:eastAsia="zh-CN"/>
        </w:rPr>
        <w:t>：</w:t>
      </w:r>
    </w:p>
    <w:p w14:paraId="11EB38DE">
      <w:pPr>
        <w:jc w:val="righ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82082D"/>
    <w:rsid w:val="02D05560"/>
    <w:rsid w:val="0E1A7C66"/>
    <w:rsid w:val="0E572468"/>
    <w:rsid w:val="0F82082D"/>
    <w:rsid w:val="157C79A7"/>
    <w:rsid w:val="1636150A"/>
    <w:rsid w:val="19AA220F"/>
    <w:rsid w:val="1CC25C97"/>
    <w:rsid w:val="2F3C7C07"/>
    <w:rsid w:val="30687A4E"/>
    <w:rsid w:val="46A95479"/>
    <w:rsid w:val="58BD7A25"/>
    <w:rsid w:val="5B4F43E9"/>
    <w:rsid w:val="78EB0CAC"/>
    <w:rsid w:val="7B4E5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253</Words>
  <Characters>259</Characters>
  <Lines>0</Lines>
  <Paragraphs>0</Paragraphs>
  <TotalTime>3</TotalTime>
  <ScaleCrop>false</ScaleCrop>
  <LinksUpToDate>false</LinksUpToDate>
  <CharactersWithSpaces>300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2025-04-02T02:26:00Z</dcterms:created>
  <dc:creator>YL</dc:creator>
  <cp:lastModifiedBy>忘</cp:lastModifiedBy>
  <dcterms:modified xsi:type="dcterms:W3CDTF">2025-08-01T07:57:13Z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805E3035A3994EB6AD38CEB50E21FFB3_13</vt:lpwstr>
  </property>
  <property fmtid="{D5CDD505-2E9C-101B-9397-08002B2CF9AE}" pid="4" name="KSOTemplateDocerSaveRecord">
    <vt:lpwstr>eyJoZGlkIjoiYWMyNjg5Zjg5ZDUyYjI1NGEyMmQ2YTE2YWQ0OWEzOGMiLCJ1c2VySWQiOiI0MTcxNDYzODQifQ==</vt:lpwstr>
  </property>
</Properties>
</file>