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D48" w:rsidRPr="00237FD1" w:rsidRDefault="00237FD1" w:rsidP="00237FD1">
      <w:pPr>
        <w:pStyle w:val="1"/>
        <w:jc w:val="center"/>
      </w:pPr>
      <w:r w:rsidRPr="00237FD1">
        <w:rPr>
          <w:rFonts w:hint="eastAsia"/>
        </w:rPr>
        <w:t>需求规格说明书</w:t>
      </w:r>
    </w:p>
    <w:p w:rsidR="00237FD1" w:rsidRDefault="00237FD1" w:rsidP="00237FD1">
      <w:pPr>
        <w:pStyle w:val="2"/>
      </w:pPr>
      <w:r>
        <w:rPr>
          <w:rFonts w:hint="eastAsia"/>
        </w:rPr>
        <w:t>1</w:t>
      </w:r>
      <w:r>
        <w:t xml:space="preserve">. </w:t>
      </w:r>
      <w:r>
        <w:rPr>
          <w:rFonts w:hint="eastAsia"/>
        </w:rPr>
        <w:t>引言</w:t>
      </w:r>
    </w:p>
    <w:p w:rsidR="004C46FA" w:rsidRDefault="00237FD1" w:rsidP="004C46FA">
      <w:pPr>
        <w:pStyle w:val="2"/>
      </w:pPr>
      <w:r>
        <w:tab/>
        <w:t>1.1</w:t>
      </w:r>
      <w:r>
        <w:rPr>
          <w:rFonts w:hint="eastAsia"/>
        </w:rPr>
        <w:t>目的</w:t>
      </w:r>
    </w:p>
    <w:p w:rsidR="004C46FA" w:rsidRPr="004C46FA" w:rsidRDefault="004C46FA" w:rsidP="00C60EAF">
      <w:pPr>
        <w:ind w:leftChars="200" w:left="420"/>
      </w:pPr>
      <w:r>
        <w:rPr>
          <w:rFonts w:hint="eastAsia"/>
        </w:rPr>
        <w:t>本产品目的是成为让校内师生方便使用的运动场馆预订网站，管理人员也能方便的进行管理</w:t>
      </w:r>
      <w:r w:rsidR="00C60EAF">
        <w:rPr>
          <w:rFonts w:hint="eastAsia"/>
        </w:rPr>
        <w:t>和预订时间场地</w:t>
      </w:r>
      <w:r>
        <w:rPr>
          <w:rFonts w:hint="eastAsia"/>
        </w:rPr>
        <w:t>设置。</w:t>
      </w:r>
    </w:p>
    <w:p w:rsidR="00237FD1" w:rsidRDefault="00237FD1" w:rsidP="004C46FA">
      <w:pPr>
        <w:pStyle w:val="2"/>
      </w:pPr>
      <w:r>
        <w:tab/>
        <w:t>1.2</w:t>
      </w:r>
      <w:r>
        <w:rPr>
          <w:rFonts w:hint="eastAsia"/>
        </w:rPr>
        <w:t>范围</w:t>
      </w:r>
    </w:p>
    <w:p w:rsidR="004C46FA" w:rsidRPr="004C46FA" w:rsidRDefault="00C60EAF" w:rsidP="00C60EAF">
      <w:pPr>
        <w:ind w:leftChars="200" w:left="420"/>
      </w:pPr>
      <w:r>
        <w:rPr>
          <w:rFonts w:hint="eastAsia"/>
        </w:rPr>
        <w:t>本软件可以实现用户登录，查看场馆信息，预约场馆</w:t>
      </w:r>
      <w:r w:rsidR="008D413B">
        <w:rPr>
          <w:rFonts w:hint="eastAsia"/>
        </w:rPr>
        <w:t>并缴费</w:t>
      </w:r>
      <w:r>
        <w:rPr>
          <w:rFonts w:hint="eastAsia"/>
        </w:rPr>
        <w:t>，查看预约记录，以及评价的功能。还可以实现管理员修改场馆信息，修改</w:t>
      </w:r>
      <w:r w:rsidR="004D5422">
        <w:rPr>
          <w:rFonts w:hint="eastAsia"/>
        </w:rPr>
        <w:t>可预约场地，可预约时段等。</w:t>
      </w:r>
    </w:p>
    <w:p w:rsidR="00237FD1" w:rsidRDefault="00237FD1" w:rsidP="00237FD1">
      <w:pPr>
        <w:pStyle w:val="2"/>
      </w:pPr>
      <w:r>
        <w:tab/>
        <w:t>1.3</w:t>
      </w:r>
      <w:r>
        <w:rPr>
          <w:rFonts w:hint="eastAsia"/>
        </w:rPr>
        <w:t>定义、缩写词与简写</w:t>
      </w:r>
    </w:p>
    <w:p w:rsidR="004C46FA" w:rsidRPr="004C46FA" w:rsidRDefault="008D413B" w:rsidP="008D413B">
      <w:pPr>
        <w:ind w:leftChars="200" w:left="420"/>
      </w:pPr>
      <w:r>
        <w:rPr>
          <w:rFonts w:hint="eastAsia"/>
        </w:rPr>
        <w:t>暂无</w:t>
      </w:r>
    </w:p>
    <w:p w:rsidR="00237FD1" w:rsidRDefault="00237FD1" w:rsidP="00237FD1">
      <w:pPr>
        <w:pStyle w:val="2"/>
      </w:pPr>
      <w:r>
        <w:tab/>
        <w:t>1.4</w:t>
      </w:r>
      <w:r>
        <w:rPr>
          <w:rFonts w:hint="eastAsia"/>
        </w:rPr>
        <w:t>参考文献</w:t>
      </w:r>
    </w:p>
    <w:p w:rsidR="004C46FA" w:rsidRPr="004C46FA" w:rsidRDefault="008D413B" w:rsidP="008D413B">
      <w:pPr>
        <w:ind w:leftChars="200" w:left="420"/>
      </w:pPr>
      <w:r>
        <w:rPr>
          <w:rFonts w:hint="eastAsia"/>
        </w:rPr>
        <w:t>暂无</w:t>
      </w:r>
    </w:p>
    <w:p w:rsidR="00237FD1" w:rsidRDefault="00237FD1" w:rsidP="00237FD1">
      <w:pPr>
        <w:pStyle w:val="2"/>
      </w:pPr>
      <w:r>
        <w:tab/>
        <w:t>1.5</w:t>
      </w:r>
      <w:r>
        <w:rPr>
          <w:rFonts w:hint="eastAsia"/>
        </w:rPr>
        <w:t>内容组织</w:t>
      </w:r>
    </w:p>
    <w:p w:rsidR="004C46FA" w:rsidRDefault="008D413B" w:rsidP="008D413B">
      <w:pPr>
        <w:ind w:leftChars="200" w:left="420"/>
      </w:pPr>
      <w:r>
        <w:rPr>
          <w:rFonts w:hint="eastAsia"/>
        </w:rPr>
        <w:t>第二部分综合描述内容有产品前景，功能，用户特征，限制条件以及假设和接口依赖</w:t>
      </w:r>
    </w:p>
    <w:p w:rsidR="008D413B" w:rsidRPr="004C46FA" w:rsidRDefault="008D413B" w:rsidP="008D413B">
      <w:pPr>
        <w:ind w:leftChars="200" w:left="420"/>
      </w:pPr>
      <w:r>
        <w:rPr>
          <w:rFonts w:hint="eastAsia"/>
        </w:rPr>
        <w:t>第三部分详细需求有功能需求，外部接口需求和非功能需求的性能，质量和其他需求。</w:t>
      </w:r>
    </w:p>
    <w:p w:rsidR="004C46FA" w:rsidRPr="004C46FA" w:rsidRDefault="00237FD1" w:rsidP="004C46FA">
      <w:pPr>
        <w:pStyle w:val="2"/>
      </w:pPr>
      <w:r>
        <w:rPr>
          <w:rFonts w:hint="eastAsia"/>
        </w:rPr>
        <w:t>2</w:t>
      </w:r>
      <w:r>
        <w:t xml:space="preserve">. </w:t>
      </w:r>
      <w:r>
        <w:rPr>
          <w:rFonts w:hint="eastAsia"/>
        </w:rPr>
        <w:t>综合描述</w:t>
      </w:r>
    </w:p>
    <w:p w:rsidR="00237FD1" w:rsidRDefault="00237FD1" w:rsidP="00237FD1">
      <w:pPr>
        <w:pStyle w:val="2"/>
      </w:pPr>
      <w:r>
        <w:tab/>
        <w:t>2.1</w:t>
      </w:r>
      <w:r>
        <w:rPr>
          <w:rFonts w:hint="eastAsia"/>
        </w:rPr>
        <w:t>产品前景</w:t>
      </w:r>
    </w:p>
    <w:p w:rsidR="004C46FA" w:rsidRPr="004C46FA" w:rsidRDefault="008D413B" w:rsidP="008D413B">
      <w:pPr>
        <w:ind w:leftChars="200" w:left="420"/>
      </w:pPr>
      <w:r>
        <w:rPr>
          <w:rFonts w:hint="eastAsia"/>
        </w:rPr>
        <w:t>本产品希望能够面向全体教职工，实现稳定，易用的运动场地预约网站。以及方便管理人员设置和管理。</w:t>
      </w:r>
    </w:p>
    <w:p w:rsidR="00237FD1" w:rsidRDefault="00237FD1" w:rsidP="00237FD1">
      <w:pPr>
        <w:pStyle w:val="2"/>
      </w:pPr>
      <w:r>
        <w:lastRenderedPageBreak/>
        <w:tab/>
        <w:t>2.2</w:t>
      </w:r>
      <w:r>
        <w:rPr>
          <w:rFonts w:hint="eastAsia"/>
        </w:rPr>
        <w:t>产品功能</w:t>
      </w:r>
    </w:p>
    <w:p w:rsidR="004C46FA" w:rsidRPr="008D413B" w:rsidRDefault="008D413B" w:rsidP="008D413B">
      <w:pPr>
        <w:ind w:leftChars="200" w:left="420"/>
      </w:pPr>
      <w:r>
        <w:rPr>
          <w:rFonts w:hint="eastAsia"/>
        </w:rPr>
        <w:t>本软件可以实现用户登录，查看场馆信息，预约场馆并缴费，查看预约记录，以及评价的功能。还可以实现管理员修改场馆信息，修改可预约场地，可预约时段等。</w:t>
      </w:r>
    </w:p>
    <w:p w:rsidR="00237FD1" w:rsidRDefault="00237FD1" w:rsidP="00237FD1">
      <w:pPr>
        <w:pStyle w:val="2"/>
      </w:pPr>
      <w:r>
        <w:tab/>
        <w:t>2.3</w:t>
      </w:r>
      <w:r>
        <w:rPr>
          <w:rFonts w:hint="eastAsia"/>
        </w:rPr>
        <w:t>用户特征</w:t>
      </w:r>
    </w:p>
    <w:p w:rsidR="004C46FA" w:rsidRPr="004C46FA" w:rsidRDefault="008D413B" w:rsidP="008D413B">
      <w:pPr>
        <w:ind w:leftChars="200" w:left="420"/>
      </w:pPr>
      <w:r>
        <w:rPr>
          <w:rFonts w:hint="eastAsia"/>
        </w:rPr>
        <w:t>用户是清华大学工会网站的用户，即清华大学教职工。年龄分布广泛，性别分布平均。具有较高的知识水平和文化素质但不一定擅长使用电脑和网络这样的新兴事物，尤其是年龄大的用户，因此用户希望网站能够方便简洁，没有学习门槛。</w:t>
      </w:r>
    </w:p>
    <w:p w:rsidR="00237FD1" w:rsidRDefault="00237FD1" w:rsidP="00237FD1">
      <w:pPr>
        <w:pStyle w:val="2"/>
      </w:pPr>
      <w:r>
        <w:tab/>
        <w:t>2.4</w:t>
      </w:r>
      <w:r>
        <w:rPr>
          <w:rFonts w:hint="eastAsia"/>
        </w:rPr>
        <w:t>一般性限制</w:t>
      </w:r>
    </w:p>
    <w:p w:rsidR="00C60EAF" w:rsidRDefault="00C60EAF" w:rsidP="00C60EAF">
      <w:pPr>
        <w:ind w:leftChars="200" w:left="420"/>
      </w:pPr>
      <w:r>
        <w:t>服务器配置为CPU2核、内存4GB。操作系统为 Ubuntu Server 20.04 LTS 64位，网络200Mbps。</w:t>
      </w:r>
    </w:p>
    <w:p w:rsidR="00C60EAF" w:rsidRDefault="00C60EAF" w:rsidP="00C60EAF">
      <w:pPr>
        <w:ind w:leftChars="200" w:left="420"/>
      </w:pPr>
      <w:r>
        <w:t xml:space="preserve">  外部接口调用（暂定）：</w:t>
      </w:r>
    </w:p>
    <w:p w:rsidR="00C60EAF" w:rsidRDefault="00C60EAF" w:rsidP="00C60EAF">
      <w:pPr>
        <w:ind w:leftChars="200" w:left="420"/>
      </w:pPr>
      <w:r>
        <w:t xml:space="preserve">    清华大学学号/密码认证</w:t>
      </w:r>
    </w:p>
    <w:p w:rsidR="00C60EAF" w:rsidRDefault="00C60EAF" w:rsidP="00C60EAF">
      <w:pPr>
        <w:ind w:leftChars="200" w:left="420"/>
      </w:pPr>
      <w:r>
        <w:t xml:space="preserve">    校园一卡通扣费功能</w:t>
      </w:r>
    </w:p>
    <w:p w:rsidR="00C60EAF" w:rsidRDefault="00C60EAF" w:rsidP="00C60EAF">
      <w:pPr>
        <w:ind w:leftChars="200" w:left="420"/>
      </w:pPr>
      <w:r>
        <w:t xml:space="preserve">    对于清华大学内部运动场馆租借状态的更改</w:t>
      </w:r>
    </w:p>
    <w:p w:rsidR="00C60EAF" w:rsidRDefault="00C60EAF" w:rsidP="00C60EAF">
      <w:pPr>
        <w:ind w:leftChars="200" w:left="420"/>
      </w:pPr>
      <w:r>
        <w:t xml:space="preserve">  前端使用Vue，后端暂定为Django。</w:t>
      </w:r>
    </w:p>
    <w:p w:rsidR="00C60EAF" w:rsidRPr="004C46FA" w:rsidRDefault="00C60EAF" w:rsidP="00C60EAF">
      <w:pPr>
        <w:ind w:leftChars="200" w:left="420"/>
      </w:pPr>
      <w:r>
        <w:t xml:space="preserve">  若需要维护本软件，可能需要专业团队及周期经费  </w:t>
      </w:r>
    </w:p>
    <w:p w:rsidR="004C46FA" w:rsidRPr="00C60EAF" w:rsidRDefault="004C46FA" w:rsidP="00C60EAF"/>
    <w:p w:rsidR="00237FD1" w:rsidRDefault="00237FD1" w:rsidP="00237FD1">
      <w:pPr>
        <w:pStyle w:val="2"/>
      </w:pPr>
      <w:r>
        <w:tab/>
        <w:t>2.5</w:t>
      </w:r>
      <w:r>
        <w:rPr>
          <w:rFonts w:hint="eastAsia"/>
        </w:rPr>
        <w:t>假设和依赖</w:t>
      </w:r>
    </w:p>
    <w:p w:rsidR="00C60EAF" w:rsidRDefault="00C60EAF" w:rsidP="00C60EAF">
      <w:pPr>
        <w:ind w:leftChars="200" w:left="420"/>
      </w:pPr>
      <w:r>
        <w:t>若本软件面向的用户从（清华大学学生）-&gt;（社会群体），则需要考虑：</w:t>
      </w:r>
    </w:p>
    <w:p w:rsidR="00C60EAF" w:rsidRDefault="00C60EAF" w:rsidP="00C60EAF">
      <w:pPr>
        <w:ind w:leftChars="200" w:left="420"/>
      </w:pPr>
      <w:r>
        <w:t xml:space="preserve">    外部接口:</w:t>
      </w:r>
    </w:p>
    <w:p w:rsidR="00C60EAF" w:rsidRDefault="00C60EAF" w:rsidP="00C60EAF">
      <w:pPr>
        <w:ind w:leftChars="200" w:left="420"/>
      </w:pPr>
      <w:r>
        <w:t xml:space="preserve">      清华大学学号/密码认证 -&gt; 邮箱注册/登录</w:t>
      </w:r>
    </w:p>
    <w:p w:rsidR="004C46FA" w:rsidRPr="00C60EAF" w:rsidRDefault="00C60EAF" w:rsidP="00C60EAF">
      <w:pPr>
        <w:ind w:leftChars="200" w:left="420"/>
      </w:pPr>
      <w:r>
        <w:t xml:space="preserve">      校园一卡通扣费 -&gt; 支付宝/微信付款接口</w:t>
      </w:r>
    </w:p>
    <w:p w:rsidR="004C46FA" w:rsidRPr="004C46FA" w:rsidRDefault="00237FD1" w:rsidP="004C46FA">
      <w:pPr>
        <w:pStyle w:val="2"/>
      </w:pPr>
      <w:r>
        <w:rPr>
          <w:rFonts w:hint="eastAsia"/>
        </w:rPr>
        <w:t>3</w:t>
      </w:r>
      <w:r>
        <w:t>.</w:t>
      </w:r>
      <w:r>
        <w:rPr>
          <w:rFonts w:hint="eastAsia"/>
        </w:rPr>
        <w:t>详细需求</w:t>
      </w:r>
    </w:p>
    <w:p w:rsidR="00237FD1" w:rsidRDefault="00237FD1" w:rsidP="00237FD1">
      <w:pPr>
        <w:pStyle w:val="2"/>
      </w:pPr>
      <w:r>
        <w:tab/>
        <w:t>3.1</w:t>
      </w:r>
      <w:r>
        <w:rPr>
          <w:rFonts w:hint="eastAsia"/>
        </w:rPr>
        <w:t>功能需求</w:t>
      </w:r>
    </w:p>
    <w:p w:rsidR="004C46FA" w:rsidRDefault="008D413B" w:rsidP="008D413B">
      <w:pPr>
        <w:ind w:leftChars="200" w:left="420"/>
      </w:pPr>
      <w:r>
        <w:rPr>
          <w:rFonts w:hint="eastAsia"/>
        </w:rPr>
        <w:t>用户需要方便快捷的预约网球场和羽毛球场，同时保证</w:t>
      </w:r>
      <w:r w:rsidR="00CA1DE1">
        <w:rPr>
          <w:rFonts w:hint="eastAsia"/>
        </w:rPr>
        <w:t>预约公平性。</w:t>
      </w:r>
    </w:p>
    <w:p w:rsidR="00CA1DE1" w:rsidRPr="00CA1DE1" w:rsidRDefault="00CA1DE1" w:rsidP="008D413B">
      <w:pPr>
        <w:ind w:leftChars="200" w:left="420"/>
      </w:pPr>
      <w:r>
        <w:rPr>
          <w:rFonts w:hint="eastAsia"/>
        </w:rPr>
        <w:t>管理员需要方便的对预约场地和时间段进行设置，以及为了防止用户违约，需要用户预约成功后立即缴费。</w:t>
      </w:r>
    </w:p>
    <w:p w:rsidR="00237FD1" w:rsidRDefault="00237FD1" w:rsidP="00237FD1">
      <w:pPr>
        <w:pStyle w:val="2"/>
      </w:pPr>
      <w:r>
        <w:lastRenderedPageBreak/>
        <w:tab/>
        <w:t>3.2</w:t>
      </w:r>
      <w:r>
        <w:rPr>
          <w:rFonts w:hint="eastAsia"/>
        </w:rPr>
        <w:t>外部接口需求</w:t>
      </w:r>
    </w:p>
    <w:p w:rsidR="00CA1DE1" w:rsidRDefault="00CA1DE1" w:rsidP="00CA1DE1">
      <w:pPr>
        <w:ind w:leftChars="200" w:left="420"/>
      </w:pPr>
      <w:r>
        <w:t>清华大学学号/密码认证</w:t>
      </w:r>
    </w:p>
    <w:p w:rsidR="00CA1DE1" w:rsidRDefault="00CA1DE1" w:rsidP="00CA1DE1">
      <w:pPr>
        <w:ind w:leftChars="200" w:left="420"/>
      </w:pPr>
      <w:r>
        <w:rPr>
          <w:rFonts w:hint="eastAsia"/>
        </w:rPr>
        <w:t>清华大学工会登录系统</w:t>
      </w:r>
    </w:p>
    <w:p w:rsidR="00CA1DE1" w:rsidRDefault="00CA1DE1" w:rsidP="00CA1DE1">
      <w:pPr>
        <w:ind w:leftChars="200" w:left="420"/>
      </w:pPr>
      <w:r>
        <w:t>校园一卡通扣费功能</w:t>
      </w:r>
    </w:p>
    <w:p w:rsidR="00CA1DE1" w:rsidRDefault="00CA1DE1" w:rsidP="00CA1DE1">
      <w:pPr>
        <w:ind w:leftChars="200" w:left="420"/>
      </w:pPr>
      <w:r>
        <w:rPr>
          <w:rFonts w:hint="eastAsia"/>
        </w:rPr>
        <w:t>支付宝/微信付款功能</w:t>
      </w:r>
    </w:p>
    <w:p w:rsidR="00237FD1" w:rsidRDefault="00237FD1" w:rsidP="00237FD1">
      <w:pPr>
        <w:pStyle w:val="2"/>
      </w:pPr>
      <w:r>
        <w:tab/>
        <w:t>3.3</w:t>
      </w:r>
      <w:r>
        <w:rPr>
          <w:rFonts w:hint="eastAsia"/>
        </w:rPr>
        <w:t>性能需求</w:t>
      </w:r>
    </w:p>
    <w:p w:rsidR="00CA1DE1" w:rsidRDefault="00DF18B2" w:rsidP="00CA1DE1">
      <w:pPr>
        <w:ind w:leftChars="200" w:left="420"/>
      </w:pPr>
      <w:r w:rsidRPr="00DF18B2">
        <w:rPr>
          <w:rFonts w:hint="eastAsia"/>
          <w:b/>
        </w:rPr>
        <w:t>时间特性：</w:t>
      </w:r>
      <w:r w:rsidR="00B270BB">
        <w:rPr>
          <w:rFonts w:hint="eastAsia"/>
        </w:rPr>
        <w:t>需要</w:t>
      </w:r>
      <w:r w:rsidR="00E50C0C">
        <w:rPr>
          <w:rFonts w:hint="eastAsia"/>
        </w:rPr>
        <w:t>实时共享场地预定情况，避免同一时间同一场地多人预定的错误。</w:t>
      </w:r>
    </w:p>
    <w:p w:rsidR="00E50C0C" w:rsidRDefault="00E50C0C" w:rsidP="00CA1DE1">
      <w:pPr>
        <w:ind w:leftChars="200" w:left="420"/>
      </w:pPr>
      <w:r>
        <w:rPr>
          <w:rFonts w:hint="eastAsia"/>
        </w:rPr>
        <w:t>初步设定数据接收与发送时间间隔在</w:t>
      </w:r>
      <w:r>
        <w:t>50~100</w:t>
      </w:r>
      <w:r>
        <w:rPr>
          <w:rFonts w:hint="eastAsia"/>
        </w:rPr>
        <w:t>ms左右</w:t>
      </w:r>
    </w:p>
    <w:p w:rsidR="00DF18B2" w:rsidRDefault="00DF18B2" w:rsidP="00DF18B2">
      <w:pPr>
        <w:ind w:leftChars="200" w:left="420"/>
      </w:pPr>
      <w:r w:rsidRPr="00DF18B2">
        <w:rPr>
          <w:rFonts w:hint="eastAsia"/>
          <w:b/>
        </w:rPr>
        <w:t>精确度：</w:t>
      </w:r>
      <w:proofErr w:type="gramStart"/>
      <w:r>
        <w:rPr>
          <w:rFonts w:hint="eastAsia"/>
        </w:rPr>
        <w:t>无需较</w:t>
      </w:r>
      <w:proofErr w:type="gramEnd"/>
      <w:r>
        <w:rPr>
          <w:rFonts w:hint="eastAsia"/>
        </w:rPr>
        <w:t>精确的数据计算，在用户提交申请时间数据上可以适当提高精度以防预定冲突。</w:t>
      </w:r>
    </w:p>
    <w:p w:rsidR="00E50C0C" w:rsidRPr="00E50C0C" w:rsidRDefault="00E50C0C" w:rsidP="00CA1DE1">
      <w:pPr>
        <w:ind w:leftChars="200" w:left="420"/>
        <w:rPr>
          <w:rFonts w:hint="eastAsia"/>
        </w:rPr>
      </w:pPr>
    </w:p>
    <w:p w:rsidR="00237FD1" w:rsidRDefault="00237FD1" w:rsidP="00237FD1">
      <w:pPr>
        <w:pStyle w:val="2"/>
      </w:pPr>
      <w:r>
        <w:tab/>
        <w:t>3.4</w:t>
      </w:r>
      <w:r>
        <w:rPr>
          <w:rFonts w:hint="eastAsia"/>
        </w:rPr>
        <w:t>质量需求</w:t>
      </w:r>
    </w:p>
    <w:p w:rsidR="00E50C0C" w:rsidRDefault="00E50C0C" w:rsidP="00E50C0C">
      <w:pPr>
        <w:ind w:leftChars="200" w:left="420"/>
      </w:pPr>
      <w:r w:rsidRPr="00DF18B2">
        <w:rPr>
          <w:rFonts w:hint="eastAsia"/>
          <w:b/>
        </w:rPr>
        <w:t>安全性：</w:t>
      </w:r>
      <w:r>
        <w:rPr>
          <w:rFonts w:hint="eastAsia"/>
        </w:rPr>
        <w:t>需要对用户基本信息（学号、密码等）以及支付流程相关信息提供基本的安全保障</w:t>
      </w:r>
      <w:r w:rsidR="00DF18B2">
        <w:rPr>
          <w:rFonts w:hint="eastAsia"/>
        </w:rPr>
        <w:t>。适当采取针对于蓄意破坏的预防措施。</w:t>
      </w:r>
    </w:p>
    <w:p w:rsidR="00DF18B2" w:rsidRDefault="00DF18B2" w:rsidP="00E50C0C">
      <w:pPr>
        <w:ind w:leftChars="200" w:left="420"/>
      </w:pPr>
    </w:p>
    <w:p w:rsidR="00DF18B2" w:rsidRDefault="00DF18B2" w:rsidP="00E50C0C">
      <w:pPr>
        <w:ind w:leftChars="200" w:left="420"/>
      </w:pPr>
      <w:r w:rsidRPr="00DF18B2">
        <w:rPr>
          <w:rFonts w:hint="eastAsia"/>
          <w:b/>
        </w:rPr>
        <w:t>交付时间</w:t>
      </w:r>
      <w:r>
        <w:rPr>
          <w:rFonts w:hint="eastAsia"/>
        </w:rPr>
        <w:t>：本学期需要完成，预计剩余交付时间为7-</w:t>
      </w:r>
      <w:r>
        <w:t>8</w:t>
      </w:r>
      <w:r>
        <w:rPr>
          <w:rFonts w:hint="eastAsia"/>
        </w:rPr>
        <w:t>周。</w:t>
      </w:r>
    </w:p>
    <w:p w:rsidR="00DF18B2" w:rsidRPr="00DF18B2" w:rsidRDefault="00DF18B2" w:rsidP="00E50C0C">
      <w:pPr>
        <w:ind w:leftChars="200" w:left="420"/>
        <w:rPr>
          <w:rFonts w:hint="eastAsia"/>
        </w:rPr>
      </w:pPr>
      <w:r>
        <w:rPr>
          <w:rFonts w:hint="eastAsia"/>
          <w:b/>
        </w:rPr>
        <w:t>可靠性：</w:t>
      </w:r>
      <w:r w:rsidRPr="00DF18B2">
        <w:rPr>
          <w:rFonts w:hint="eastAsia"/>
        </w:rPr>
        <w:t>系统需根据实际情况监测并隔离故障，失效后在一定时间内重启系统。并对于数据进行定时备份。（准确时间在进一步分析后提出）</w:t>
      </w:r>
    </w:p>
    <w:p w:rsidR="00237FD1" w:rsidRDefault="00237FD1" w:rsidP="00237FD1">
      <w:pPr>
        <w:pStyle w:val="2"/>
      </w:pPr>
      <w:r>
        <w:tab/>
        <w:t>3.5</w:t>
      </w:r>
      <w:r>
        <w:rPr>
          <w:rFonts w:hint="eastAsia"/>
        </w:rPr>
        <w:t>其他需求</w:t>
      </w:r>
    </w:p>
    <w:p w:rsidR="00DF18B2" w:rsidRDefault="00DF18B2" w:rsidP="00CA1DE1">
      <w:pPr>
        <w:ind w:leftChars="200" w:left="420"/>
      </w:pPr>
      <w:r w:rsidRPr="00DF18B2">
        <w:rPr>
          <w:rFonts w:hint="eastAsia"/>
          <w:b/>
        </w:rPr>
        <w:t>可维护性：</w:t>
      </w:r>
      <w:r>
        <w:rPr>
          <w:rFonts w:hint="eastAsia"/>
        </w:rPr>
        <w:t>针对于未来可能新建或更改的运动场所应该具有一定的可扩展性，对</w:t>
      </w:r>
      <w:bookmarkStart w:id="0" w:name="_GoBack"/>
      <w:bookmarkEnd w:id="0"/>
      <w:r>
        <w:rPr>
          <w:rFonts w:hint="eastAsia"/>
        </w:rPr>
        <w:t>于场所信息的设定应该具有对于管理员用户友好型的接口。</w:t>
      </w:r>
    </w:p>
    <w:p w:rsidR="004C46FA" w:rsidRPr="004C46FA" w:rsidRDefault="00DF18B2" w:rsidP="00CA1DE1">
      <w:pPr>
        <w:ind w:leftChars="200" w:left="420"/>
        <w:rPr>
          <w:rFonts w:hint="eastAsia"/>
        </w:rPr>
      </w:pPr>
      <w:r>
        <w:rPr>
          <w:rFonts w:hint="eastAsia"/>
          <w:b/>
        </w:rPr>
        <w:t>可移植性：</w:t>
      </w:r>
      <w:r>
        <w:rPr>
          <w:rFonts w:hint="eastAsia"/>
        </w:rPr>
        <w:t>适当考虑系统的可移植性。</w:t>
      </w:r>
    </w:p>
    <w:p w:rsidR="00237FD1" w:rsidRDefault="00237FD1" w:rsidP="004C46FA">
      <w:pPr>
        <w:pStyle w:val="2"/>
      </w:pPr>
      <w:r>
        <w:rPr>
          <w:rFonts w:hint="eastAsia"/>
        </w:rPr>
        <w:t>4</w:t>
      </w:r>
      <w:r>
        <w:t>.</w:t>
      </w:r>
      <w:r>
        <w:rPr>
          <w:rFonts w:hint="eastAsia"/>
        </w:rPr>
        <w:t>支持信息</w:t>
      </w:r>
    </w:p>
    <w:p w:rsidR="004C46FA" w:rsidRPr="004C46FA" w:rsidRDefault="004C46FA" w:rsidP="004C46FA"/>
    <w:p w:rsidR="00237FD1" w:rsidRDefault="00237FD1" w:rsidP="00237FD1">
      <w:pPr>
        <w:pStyle w:val="2"/>
      </w:pPr>
      <w:r>
        <w:rPr>
          <w:rFonts w:hint="eastAsia"/>
        </w:rPr>
        <w:t>附录</w:t>
      </w:r>
    </w:p>
    <w:p w:rsidR="00237FD1" w:rsidRPr="00237FD1" w:rsidRDefault="00237FD1" w:rsidP="00237FD1"/>
    <w:sectPr w:rsidR="00237FD1" w:rsidRPr="00237FD1" w:rsidSect="003329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50"/>
    <w:rsid w:val="00237FD1"/>
    <w:rsid w:val="00244D48"/>
    <w:rsid w:val="00332942"/>
    <w:rsid w:val="004C46FA"/>
    <w:rsid w:val="004D5422"/>
    <w:rsid w:val="008D413B"/>
    <w:rsid w:val="00B270BB"/>
    <w:rsid w:val="00C60EAF"/>
    <w:rsid w:val="00CA1DE1"/>
    <w:rsid w:val="00DC6450"/>
    <w:rsid w:val="00DF18B2"/>
    <w:rsid w:val="00E5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F632"/>
  <w15:chartTrackingRefBased/>
  <w15:docId w15:val="{B4FEB5A0-FE34-7342-B2C7-3FE2415F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7F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7F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7F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7F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FD1"/>
    <w:rPr>
      <w:b/>
      <w:bCs/>
      <w:kern w:val="44"/>
      <w:sz w:val="44"/>
      <w:szCs w:val="44"/>
    </w:rPr>
  </w:style>
  <w:style w:type="character" w:customStyle="1" w:styleId="20">
    <w:name w:val="标题 2 字符"/>
    <w:basedOn w:val="a0"/>
    <w:link w:val="2"/>
    <w:uiPriority w:val="9"/>
    <w:rsid w:val="00237F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7FD1"/>
    <w:rPr>
      <w:b/>
      <w:bCs/>
      <w:sz w:val="32"/>
      <w:szCs w:val="32"/>
    </w:rPr>
  </w:style>
  <w:style w:type="character" w:customStyle="1" w:styleId="40">
    <w:name w:val="标题 4 字符"/>
    <w:basedOn w:val="a0"/>
    <w:link w:val="4"/>
    <w:uiPriority w:val="9"/>
    <w:rsid w:val="00237FD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67D72-9C62-42F0-9C95-2FCA572A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寅秋</dc:creator>
  <cp:keywords/>
  <dc:description/>
  <cp:lastModifiedBy>dell</cp:lastModifiedBy>
  <cp:revision>5</cp:revision>
  <dcterms:created xsi:type="dcterms:W3CDTF">2020-10-27T07:12:00Z</dcterms:created>
  <dcterms:modified xsi:type="dcterms:W3CDTF">2020-10-31T07:40:00Z</dcterms:modified>
</cp:coreProperties>
</file>