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530C4D22" w:rsidR="00371872" w:rsidRDefault="00E82F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6E7AE751" w:rsidR="00371872" w:rsidRDefault="00BA0C5F" w:rsidP="000C3DA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880031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五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138999C1" w:rsidR="00371872" w:rsidRDefault="00880031">
            <w:pPr>
              <w:jc w:val="center"/>
              <w:rPr>
                <w:sz w:val="28"/>
                <w:szCs w:val="28"/>
              </w:rPr>
            </w:pPr>
            <w:r w:rsidRPr="00880031">
              <w:rPr>
                <w:rFonts w:hint="eastAsia"/>
                <w:sz w:val="28"/>
                <w:szCs w:val="28"/>
              </w:rPr>
              <w:t>地址变换机构及其变换方法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EEDC0DD" w:rsidR="007340A8" w:rsidRDefault="008800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420CC35D" w:rsidR="007340A8" w:rsidRDefault="008800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7A4B887C" w:rsidR="007340A8" w:rsidRDefault="008800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级计算机科学与技术创新班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2C283125" w:rsidR="00371872" w:rsidRDefault="008800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020.6.3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19F7E0B5" w:rsidR="00371872" w:rsidRDefault="00371872" w:rsidP="00BA0C5F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5FE020CB" w14:textId="77777777" w:rsidR="00371872" w:rsidRDefault="009B18D6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一、实验目的</w:t>
      </w:r>
    </w:p>
    <w:p w14:paraId="66E59F06" w14:textId="77777777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掌握页面、页表和段等概念和基本分页和基本分段的地址变换，</w:t>
      </w:r>
    </w:p>
    <w:p w14:paraId="12129168" w14:textId="77777777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模拟基本分页和分段的地址变换机构及通过页表和段表等实现地址</w:t>
      </w:r>
    </w:p>
    <w:p w14:paraId="5940D9B4" w14:textId="77777777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变换，并显示变换过程</w:t>
      </w:r>
    </w:p>
    <w:p w14:paraId="24B523B4" w14:textId="7661FB8D" w:rsidR="00371872" w:rsidRDefault="00E23CEE" w:rsidP="00880031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41B92E17" w14:textId="77777777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给出页面结构、页表（包括具体数据），根据输入的逻辑地址空间中的地址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A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，通过地址变换机构计算并输出其对应的物理地址。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  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输入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   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逻辑地址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A  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输出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   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对应物理地址或错误提示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  </w:t>
      </w:r>
    </w:p>
    <w:p w14:paraId="7AC4938F" w14:textId="625DC0C5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提示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  </w:t>
      </w:r>
    </w:p>
    <w:p w14:paraId="3D20EB91" w14:textId="725C4410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自己设计页面结构和数据、页表结构和数据，对逻辑地址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A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计算出其页号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P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和页内地址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d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，并根据页表计算出其对应的物理地址。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 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>自己设计分段结构和数据、段表结构和数据，根据段表计算出其对应的物理地址。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  </w:t>
      </w:r>
    </w:p>
    <w:p w14:paraId="32F9E8CD" w14:textId="77777777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注意</w:t>
      </w:r>
      <w:r w:rsidRPr="00880031">
        <w:rPr>
          <w:rFonts w:ascii="Times New Roman" w:hint="eastAsia"/>
          <w:color w:val="000000" w:themeColor="text1"/>
          <w:sz w:val="24"/>
          <w:szCs w:val="24"/>
        </w:rPr>
        <w:t xml:space="preserve">  </w:t>
      </w:r>
    </w:p>
    <w:p w14:paraId="3864D31F" w14:textId="77777777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根据逻辑地址结构确定是哪种（分页或分段）地址变换，并判断</w:t>
      </w:r>
    </w:p>
    <w:p w14:paraId="0F040D27" w14:textId="77777777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 w:val="24"/>
          <w:szCs w:val="24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逻辑地址是否越界，如果是，输出提示信息，否则输出对应的物理</w:t>
      </w:r>
    </w:p>
    <w:p w14:paraId="27FC3946" w14:textId="2979502F" w:rsidR="00880031" w:rsidRPr="00880031" w:rsidRDefault="00880031" w:rsidP="00880031">
      <w:pPr>
        <w:spacing w:line="300" w:lineRule="auto"/>
        <w:ind w:firstLineChars="200" w:firstLine="480"/>
        <w:rPr>
          <w:rFonts w:ascii="Times New Roman"/>
          <w:color w:val="000000" w:themeColor="text1"/>
          <w:szCs w:val="21"/>
        </w:rPr>
      </w:pPr>
      <w:r w:rsidRPr="00880031">
        <w:rPr>
          <w:rFonts w:ascii="Times New Roman" w:hint="eastAsia"/>
          <w:color w:val="000000" w:themeColor="text1"/>
          <w:sz w:val="24"/>
          <w:szCs w:val="24"/>
        </w:rPr>
        <w:t>地址。</w:t>
      </w:r>
    </w:p>
    <w:p w14:paraId="33D7E562" w14:textId="4CD90A4C" w:rsidR="00E23CEE" w:rsidRPr="00E23CEE" w:rsidRDefault="00E23CEE" w:rsidP="00880031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</w:t>
      </w:r>
      <w:r w:rsidR="009B18D6">
        <w:rPr>
          <w:rFonts w:ascii="Times New Roman" w:eastAsia="黑体" w:hAnsi="Times New Roman" w:cs="Times New Roman" w:hint="eastAsia"/>
          <w:b w:val="0"/>
        </w:rPr>
        <w:t>、</w:t>
      </w:r>
      <w:r w:rsidRPr="00E23CEE">
        <w:rPr>
          <w:rFonts w:ascii="Times New Roman" w:eastAsia="黑体" w:hAnsi="Times New Roman" w:cs="Times New Roman" w:hint="eastAsia"/>
          <w:b w:val="0"/>
        </w:rPr>
        <w:t>设计</w:t>
      </w:r>
    </w:p>
    <w:p w14:paraId="7C87B5B7" w14:textId="295A7646" w:rsidR="00E23CEE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【定义所有抽象数据类型</w:t>
      </w:r>
      <w:r>
        <w:rPr>
          <w:rFonts w:ascii="Times New Roman" w:hint="eastAsia"/>
          <w:color w:val="7F7F7F"/>
          <w:sz w:val="18"/>
          <w:szCs w:val="18"/>
        </w:rPr>
        <w:t>，</w:t>
      </w:r>
      <w:r w:rsidRPr="009447A1">
        <w:rPr>
          <w:rFonts w:ascii="Times New Roman" w:hint="eastAsia"/>
          <w:color w:val="7F7F7F"/>
          <w:sz w:val="18"/>
          <w:szCs w:val="18"/>
        </w:rPr>
        <w:t>自定义函数的功能</w:t>
      </w:r>
      <w:r>
        <w:rPr>
          <w:rFonts w:ascii="Times New Roman" w:hint="eastAsia"/>
          <w:color w:val="7F7F7F"/>
          <w:sz w:val="18"/>
          <w:szCs w:val="18"/>
        </w:rPr>
        <w:t>详细</w:t>
      </w:r>
      <w:r w:rsidRPr="009447A1">
        <w:rPr>
          <w:rFonts w:ascii="Times New Roman" w:hint="eastAsia"/>
          <w:color w:val="7F7F7F"/>
          <w:sz w:val="18"/>
          <w:szCs w:val="18"/>
        </w:rPr>
        <w:t>描述</w:t>
      </w:r>
      <w:r>
        <w:rPr>
          <w:rFonts w:ascii="Times New Roman" w:hint="eastAsia"/>
          <w:color w:val="7F7F7F"/>
          <w:sz w:val="18"/>
          <w:szCs w:val="18"/>
        </w:rPr>
        <w:t>（伪代码表示），以及</w:t>
      </w:r>
      <w:r w:rsidRPr="00623478">
        <w:rPr>
          <w:rFonts w:ascii="Times New Roman" w:hint="eastAsia"/>
          <w:color w:val="7F7F7F"/>
          <w:sz w:val="18"/>
          <w:szCs w:val="18"/>
        </w:rPr>
        <w:t>主程序的流程图。】</w:t>
      </w:r>
    </w:p>
    <w:p w14:paraId="0E783353" w14:textId="3455AD1A" w:rsidR="0019265B" w:rsidRDefault="0019265B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</w:p>
    <w:p w14:paraId="55DE8FE4" w14:textId="535E1B17" w:rsidR="0019265B" w:rsidRDefault="0019265B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19265B">
        <w:rPr>
          <w:rFonts w:ascii="Times New Roman"/>
          <w:noProof/>
          <w:color w:val="7F7F7F"/>
          <w:sz w:val="18"/>
          <w:szCs w:val="18"/>
        </w:rPr>
        <w:drawing>
          <wp:inline distT="0" distB="0" distL="0" distR="0" wp14:anchorId="6995C7F7" wp14:editId="6A91E99B">
            <wp:extent cx="5274310" cy="2779976"/>
            <wp:effectExtent l="0" t="0" r="2540" b="1905"/>
            <wp:docPr id="2" name="图片 2" descr="C:\Users\wuyu\Documents\Tencent Files\1124274751\FileRecv\MobileFile\Image\{9}$GB%%~$1ADV5YFBPCX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u\Documents\Tencent Files\1124274751\FileRecv\MobileFile\Image\{9}$GB%%~$1ADV5YFBPCXT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ED2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#include&lt;iostream&gt;</w:t>
      </w:r>
    </w:p>
    <w:p w14:paraId="22529FC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#include&lt;stdio.h&gt;</w:t>
      </w:r>
    </w:p>
    <w:p w14:paraId="56C96E1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lastRenderedPageBreak/>
        <w:t>using namespace std;</w:t>
      </w:r>
    </w:p>
    <w:p w14:paraId="089224E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699F827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typedef struct{</w:t>
      </w:r>
    </w:p>
    <w:p w14:paraId="275E194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blocknum;</w:t>
      </w:r>
    </w:p>
    <w:p w14:paraId="5FFC9C2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>}Page_table;//</w:t>
      </w:r>
      <w:r w:rsidRPr="006D0410">
        <w:rPr>
          <w:rFonts w:ascii="Times New Roman" w:hAnsi="Times New Roman" w:hint="eastAsia"/>
          <w:szCs w:val="21"/>
        </w:rPr>
        <w:t>页结构</w:t>
      </w:r>
    </w:p>
    <w:p w14:paraId="78FF3219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7131D02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typedef struct{</w:t>
      </w:r>
    </w:p>
    <w:p w14:paraId="1F0C728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length;</w:t>
      </w:r>
    </w:p>
    <w:p w14:paraId="3B920AE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baddress;</w:t>
      </w:r>
    </w:p>
    <w:p w14:paraId="6CB8BDF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>}Seg_table;//</w:t>
      </w:r>
      <w:r w:rsidRPr="006D0410">
        <w:rPr>
          <w:rFonts w:ascii="Times New Roman" w:hAnsi="Times New Roman" w:hint="eastAsia"/>
          <w:szCs w:val="21"/>
        </w:rPr>
        <w:t>段结构</w:t>
      </w:r>
    </w:p>
    <w:p w14:paraId="065CB794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2DFB4C3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1CA763E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5CAF3AF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49756D6B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void create_page(int &amp;n,int &amp;size,Page_table tab[]){</w:t>
      </w:r>
    </w:p>
    <w:p w14:paraId="38F3865A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i;</w:t>
      </w:r>
    </w:p>
    <w:p w14:paraId="7175F46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输入页表长度：</w:t>
      </w:r>
      <w:r w:rsidRPr="006D0410">
        <w:rPr>
          <w:rFonts w:ascii="Times New Roman" w:hAnsi="Times New Roman" w:hint="eastAsia"/>
          <w:szCs w:val="21"/>
        </w:rPr>
        <w:t>";</w:t>
      </w:r>
    </w:p>
    <w:p w14:paraId="552EC93F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cin&gt;&gt;n;</w:t>
      </w:r>
    </w:p>
    <w:p w14:paraId="7EEB530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输入每页大小</w:t>
      </w:r>
      <w:r w:rsidRPr="006D0410">
        <w:rPr>
          <w:rFonts w:ascii="Times New Roman" w:hAnsi="Times New Roman" w:hint="eastAsia"/>
          <w:szCs w:val="21"/>
        </w:rPr>
        <w:t>(KB)</w:t>
      </w:r>
      <w:r w:rsidRPr="006D0410">
        <w:rPr>
          <w:rFonts w:ascii="Times New Roman" w:hAnsi="Times New Roman" w:hint="eastAsia"/>
          <w:szCs w:val="21"/>
        </w:rPr>
        <w:t>：</w:t>
      </w:r>
      <w:r w:rsidRPr="006D0410">
        <w:rPr>
          <w:rFonts w:ascii="Times New Roman" w:hAnsi="Times New Roman" w:hint="eastAsia"/>
          <w:szCs w:val="21"/>
        </w:rPr>
        <w:t>";</w:t>
      </w:r>
    </w:p>
    <w:p w14:paraId="24DCDE8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cin&gt;&gt;size;</w:t>
      </w:r>
    </w:p>
    <w:p w14:paraId="4852AB4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设计页表：</w:t>
      </w:r>
      <w:r w:rsidRPr="006D0410">
        <w:rPr>
          <w:rFonts w:ascii="Times New Roman" w:hAnsi="Times New Roman" w:hint="eastAsia"/>
          <w:szCs w:val="21"/>
        </w:rPr>
        <w:t>"&lt;&lt;endl;</w:t>
      </w:r>
    </w:p>
    <w:p w14:paraId="2680A2E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for(i=0;i&lt;n;i++){</w:t>
      </w:r>
    </w:p>
    <w:p w14:paraId="2FF6139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页号</w:t>
      </w:r>
      <w:r w:rsidRPr="006D0410">
        <w:rPr>
          <w:rFonts w:ascii="Times New Roman" w:hAnsi="Times New Roman" w:hint="eastAsia"/>
          <w:szCs w:val="21"/>
        </w:rPr>
        <w:t>"&lt;&lt;i&lt;&lt;"</w:t>
      </w:r>
      <w:r w:rsidRPr="006D0410">
        <w:rPr>
          <w:rFonts w:ascii="Times New Roman" w:hAnsi="Times New Roman" w:hint="eastAsia"/>
          <w:szCs w:val="21"/>
        </w:rPr>
        <w:t>对应的块号为：</w:t>
      </w:r>
      <w:r w:rsidRPr="006D0410">
        <w:rPr>
          <w:rFonts w:ascii="Times New Roman" w:hAnsi="Times New Roman" w:hint="eastAsia"/>
          <w:szCs w:val="21"/>
        </w:rPr>
        <w:t>";</w:t>
      </w:r>
    </w:p>
    <w:p w14:paraId="0E597C7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cin&gt;&gt;tab[i].blocknum;</w:t>
      </w:r>
    </w:p>
    <w:p w14:paraId="1A09A6F2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}</w:t>
      </w:r>
    </w:p>
    <w:p w14:paraId="7F565C17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}</w:t>
      </w:r>
    </w:p>
    <w:p w14:paraId="2F17D7D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40BF315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void fpaging(){</w:t>
      </w:r>
    </w:p>
    <w:p w14:paraId="01D483D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cout&lt;&lt;"========================================"&lt;&lt;endl;</w:t>
      </w:r>
    </w:p>
    <w:p w14:paraId="50D38409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  <w:t xml:space="preserve">cout&lt;&lt;"==             </w:t>
      </w:r>
      <w:r w:rsidRPr="006D0410">
        <w:rPr>
          <w:rFonts w:ascii="Times New Roman" w:hAnsi="Times New Roman" w:hint="eastAsia"/>
          <w:szCs w:val="21"/>
        </w:rPr>
        <w:t>分页存储管理</w:t>
      </w:r>
      <w:r w:rsidRPr="006D0410">
        <w:rPr>
          <w:rFonts w:ascii="Times New Roman" w:hAnsi="Times New Roman" w:hint="eastAsia"/>
          <w:szCs w:val="21"/>
        </w:rPr>
        <w:t xml:space="preserve">           =="&lt;&lt;endl;</w:t>
      </w:r>
    </w:p>
    <w:p w14:paraId="5D7D237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cout&lt;&lt;"========================================"&lt;&lt;endl;</w:t>
      </w:r>
    </w:p>
    <w:p w14:paraId="24C56C3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Page_table tab[100];</w:t>
      </w:r>
    </w:p>
    <w:p w14:paraId="44D4218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n,size,lg_address,py_address,i;</w:t>
      </w:r>
    </w:p>
    <w:p w14:paraId="191681A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P,W;</w:t>
      </w:r>
    </w:p>
    <w:p w14:paraId="0F7875BB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char sign;</w:t>
      </w:r>
    </w:p>
    <w:p w14:paraId="1B4931C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lastRenderedPageBreak/>
        <w:tab/>
        <w:t>create_page(n,size,tab);</w:t>
      </w:r>
    </w:p>
    <w:p w14:paraId="62080EB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while(1){</w:t>
      </w:r>
    </w:p>
    <w:p w14:paraId="6A285CE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输入逻辑地址</w:t>
      </w:r>
      <w:r w:rsidRPr="006D0410">
        <w:rPr>
          <w:rFonts w:ascii="Times New Roman" w:hAnsi="Times New Roman" w:hint="eastAsia"/>
          <w:szCs w:val="21"/>
        </w:rPr>
        <w:t>(B)</w:t>
      </w:r>
      <w:r w:rsidRPr="006D0410">
        <w:rPr>
          <w:rFonts w:ascii="Times New Roman" w:hAnsi="Times New Roman" w:hint="eastAsia"/>
          <w:szCs w:val="21"/>
        </w:rPr>
        <w:t>：</w:t>
      </w:r>
      <w:r w:rsidRPr="006D0410">
        <w:rPr>
          <w:rFonts w:ascii="Times New Roman" w:hAnsi="Times New Roman" w:hint="eastAsia"/>
          <w:szCs w:val="21"/>
        </w:rPr>
        <w:t>";</w:t>
      </w:r>
    </w:p>
    <w:p w14:paraId="2980605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cin&gt;&gt;lg_address;</w:t>
      </w:r>
    </w:p>
    <w:p w14:paraId="3CFC7DF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P=lg_address/(size*1024);</w:t>
      </w:r>
    </w:p>
    <w:p w14:paraId="3D7A15F9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W=lg_address%(size*1024);</w:t>
      </w:r>
    </w:p>
    <w:p w14:paraId="0FA9BAB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if(P&gt;=n)</w:t>
      </w:r>
    </w:p>
    <w:p w14:paraId="7D6DB0D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越界中断！</w:t>
      </w:r>
      <w:r w:rsidRPr="006D0410">
        <w:rPr>
          <w:rFonts w:ascii="Times New Roman" w:hAnsi="Times New Roman" w:hint="eastAsia"/>
          <w:szCs w:val="21"/>
        </w:rPr>
        <w:t>"&lt;&lt;endl;</w:t>
      </w:r>
    </w:p>
    <w:p w14:paraId="7426DDB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else{</w:t>
      </w:r>
    </w:p>
    <w:p w14:paraId="12145747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页号为：</w:t>
      </w:r>
      <w:r w:rsidRPr="006D0410">
        <w:rPr>
          <w:rFonts w:ascii="Times New Roman" w:hAnsi="Times New Roman" w:hint="eastAsia"/>
          <w:szCs w:val="21"/>
        </w:rPr>
        <w:t xml:space="preserve">"&lt;&lt;P&lt;&lt;"  </w:t>
      </w:r>
      <w:r w:rsidRPr="006D0410">
        <w:rPr>
          <w:rFonts w:ascii="Times New Roman" w:hAnsi="Times New Roman" w:hint="eastAsia"/>
          <w:szCs w:val="21"/>
        </w:rPr>
        <w:t>页内位移量为：</w:t>
      </w:r>
      <w:r w:rsidRPr="006D0410">
        <w:rPr>
          <w:rFonts w:ascii="Times New Roman" w:hAnsi="Times New Roman" w:hint="eastAsia"/>
          <w:szCs w:val="21"/>
        </w:rPr>
        <w:t>"&lt;&lt;W&lt;&lt;endl;</w:t>
      </w:r>
    </w:p>
    <w:p w14:paraId="3164EF4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for(i=0;i&lt;n;i++){</w:t>
      </w:r>
    </w:p>
    <w:p w14:paraId="083C17EA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if(i==P){</w:t>
      </w:r>
    </w:p>
    <w:p w14:paraId="046E2A6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py_address=tab[i].blocknum*(size*1024)+W;</w:t>
      </w:r>
    </w:p>
    <w:p w14:paraId="115E56D7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 xml:space="preserve">        cout&lt;&lt;"</w:t>
      </w:r>
      <w:r w:rsidRPr="006D0410">
        <w:rPr>
          <w:rFonts w:ascii="Times New Roman" w:hAnsi="Times New Roman" w:hint="eastAsia"/>
          <w:szCs w:val="21"/>
        </w:rPr>
        <w:t>物理地址为</w:t>
      </w:r>
      <w:r w:rsidRPr="006D0410">
        <w:rPr>
          <w:rFonts w:ascii="Times New Roman" w:hAnsi="Times New Roman" w:hint="eastAsia"/>
          <w:szCs w:val="21"/>
        </w:rPr>
        <w:t>(B)</w:t>
      </w:r>
      <w:r w:rsidRPr="006D0410">
        <w:rPr>
          <w:rFonts w:ascii="Times New Roman" w:hAnsi="Times New Roman" w:hint="eastAsia"/>
          <w:szCs w:val="21"/>
        </w:rPr>
        <w:t>：</w:t>
      </w:r>
      <w:r w:rsidRPr="006D0410">
        <w:rPr>
          <w:rFonts w:ascii="Times New Roman" w:hAnsi="Times New Roman" w:hint="eastAsia"/>
          <w:szCs w:val="21"/>
        </w:rPr>
        <w:t>"&lt;&lt;py_address&lt;&lt;" = "&lt;&lt;tab[i].blocknum&lt;&lt;" * "&lt;&lt;size*1024&lt;&lt;" + "&lt;&lt;W&lt;&lt;endl;</w:t>
      </w:r>
    </w:p>
    <w:p w14:paraId="6B36354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break;</w:t>
      </w:r>
    </w:p>
    <w:p w14:paraId="19A676A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2221BAF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030E12E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4DF745B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是否继续</w:t>
      </w:r>
      <w:r w:rsidRPr="006D0410">
        <w:rPr>
          <w:rFonts w:ascii="Times New Roman" w:hAnsi="Times New Roman" w:hint="eastAsia"/>
          <w:szCs w:val="21"/>
        </w:rPr>
        <w:t>(</w:t>
      </w:r>
      <w:r w:rsidRPr="006D0410">
        <w:rPr>
          <w:rFonts w:ascii="Times New Roman" w:hAnsi="Times New Roman" w:hint="eastAsia"/>
          <w:szCs w:val="21"/>
        </w:rPr>
        <w:t>继续输入</w:t>
      </w:r>
      <w:r w:rsidRPr="006D0410">
        <w:rPr>
          <w:rFonts w:ascii="Times New Roman" w:hAnsi="Times New Roman" w:hint="eastAsia"/>
          <w:szCs w:val="21"/>
        </w:rPr>
        <w:t>Y,</w:t>
      </w:r>
      <w:r w:rsidRPr="006D0410">
        <w:rPr>
          <w:rFonts w:ascii="Times New Roman" w:hAnsi="Times New Roman" w:hint="eastAsia"/>
          <w:szCs w:val="21"/>
        </w:rPr>
        <w:t>退出输入</w:t>
      </w:r>
      <w:r w:rsidRPr="006D0410">
        <w:rPr>
          <w:rFonts w:ascii="Times New Roman" w:hAnsi="Times New Roman" w:hint="eastAsia"/>
          <w:szCs w:val="21"/>
        </w:rPr>
        <w:t>N)</w:t>
      </w:r>
      <w:r w:rsidRPr="006D0410">
        <w:rPr>
          <w:rFonts w:ascii="Times New Roman" w:hAnsi="Times New Roman" w:hint="eastAsia"/>
          <w:szCs w:val="21"/>
        </w:rPr>
        <w:t>？</w:t>
      </w:r>
      <w:r w:rsidRPr="006D0410">
        <w:rPr>
          <w:rFonts w:ascii="Times New Roman" w:hAnsi="Times New Roman" w:hint="eastAsia"/>
          <w:szCs w:val="21"/>
        </w:rPr>
        <w:t>"&lt;&lt;endl;</w:t>
      </w:r>
    </w:p>
    <w:p w14:paraId="223945C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getchar();</w:t>
      </w:r>
    </w:p>
    <w:p w14:paraId="0A3605A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cin&gt;&gt;sign;</w:t>
      </w:r>
    </w:p>
    <w:p w14:paraId="5582EFB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if(sign=='Y')</w:t>
      </w:r>
    </w:p>
    <w:p w14:paraId="1B34285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continue;</w:t>
      </w:r>
    </w:p>
    <w:p w14:paraId="3AFC3CB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else</w:t>
      </w:r>
    </w:p>
    <w:p w14:paraId="79B116C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break;</w:t>
      </w:r>
    </w:p>
    <w:p w14:paraId="19C3F79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}</w:t>
      </w:r>
    </w:p>
    <w:p w14:paraId="0DFEE66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</w:p>
    <w:p w14:paraId="06D8CE64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}</w:t>
      </w:r>
    </w:p>
    <w:p w14:paraId="467279D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30B81634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void create_seg(int &amp;n,int &amp;size,Seg_table tab[]){</w:t>
      </w:r>
    </w:p>
    <w:p w14:paraId="2138831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i;</w:t>
      </w:r>
    </w:p>
    <w:p w14:paraId="100AA82F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请输入段表长度：</w:t>
      </w:r>
      <w:r w:rsidRPr="006D0410">
        <w:rPr>
          <w:rFonts w:ascii="Times New Roman" w:hAnsi="Times New Roman" w:hint="eastAsia"/>
          <w:szCs w:val="21"/>
        </w:rPr>
        <w:t>";</w:t>
      </w:r>
    </w:p>
    <w:p w14:paraId="03E2D2D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cin&gt;&gt;n;</w:t>
      </w:r>
    </w:p>
    <w:p w14:paraId="2FBF4BB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输入最大段长</w:t>
      </w:r>
      <w:r w:rsidRPr="006D0410">
        <w:rPr>
          <w:rFonts w:ascii="Times New Roman" w:hAnsi="Times New Roman" w:hint="eastAsia"/>
          <w:szCs w:val="21"/>
        </w:rPr>
        <w:t>(KB)</w:t>
      </w:r>
      <w:r w:rsidRPr="006D0410">
        <w:rPr>
          <w:rFonts w:ascii="Times New Roman" w:hAnsi="Times New Roman" w:hint="eastAsia"/>
          <w:szCs w:val="21"/>
        </w:rPr>
        <w:t>：</w:t>
      </w:r>
      <w:r w:rsidRPr="006D0410">
        <w:rPr>
          <w:rFonts w:ascii="Times New Roman" w:hAnsi="Times New Roman" w:hint="eastAsia"/>
          <w:szCs w:val="21"/>
        </w:rPr>
        <w:t>";</w:t>
      </w:r>
    </w:p>
    <w:p w14:paraId="58C760A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lastRenderedPageBreak/>
        <w:tab/>
        <w:t>cin&gt;&gt;size;</w:t>
      </w:r>
    </w:p>
    <w:p w14:paraId="73D3A59B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设计段表：</w:t>
      </w:r>
      <w:r w:rsidRPr="006D0410">
        <w:rPr>
          <w:rFonts w:ascii="Times New Roman" w:hAnsi="Times New Roman" w:hint="eastAsia"/>
          <w:szCs w:val="21"/>
        </w:rPr>
        <w:t>"&lt;&lt;endl;</w:t>
      </w:r>
    </w:p>
    <w:p w14:paraId="19851B54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for(i=0;i&lt;n;i++){</w:t>
      </w:r>
    </w:p>
    <w:p w14:paraId="22762E4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第</w:t>
      </w:r>
      <w:r w:rsidRPr="006D0410">
        <w:rPr>
          <w:rFonts w:ascii="Times New Roman" w:hAnsi="Times New Roman" w:hint="eastAsia"/>
          <w:szCs w:val="21"/>
        </w:rPr>
        <w:t>"&lt;&lt;i&lt;&lt;"</w:t>
      </w:r>
      <w:r w:rsidRPr="006D0410">
        <w:rPr>
          <w:rFonts w:ascii="Times New Roman" w:hAnsi="Times New Roman" w:hint="eastAsia"/>
          <w:szCs w:val="21"/>
        </w:rPr>
        <w:t>段的段长</w:t>
      </w:r>
      <w:r w:rsidRPr="006D0410">
        <w:rPr>
          <w:rFonts w:ascii="Times New Roman" w:hAnsi="Times New Roman" w:hint="eastAsia"/>
          <w:szCs w:val="21"/>
        </w:rPr>
        <w:t>(B)</w:t>
      </w:r>
      <w:r w:rsidRPr="006D0410">
        <w:rPr>
          <w:rFonts w:ascii="Times New Roman" w:hAnsi="Times New Roman" w:hint="eastAsia"/>
          <w:szCs w:val="21"/>
        </w:rPr>
        <w:t>和基址</w:t>
      </w:r>
      <w:r w:rsidRPr="006D0410">
        <w:rPr>
          <w:rFonts w:ascii="Times New Roman" w:hAnsi="Times New Roman" w:hint="eastAsia"/>
          <w:szCs w:val="21"/>
        </w:rPr>
        <w:t>(B)</w:t>
      </w:r>
      <w:r w:rsidRPr="006D0410">
        <w:rPr>
          <w:rFonts w:ascii="Times New Roman" w:hAnsi="Times New Roman" w:hint="eastAsia"/>
          <w:szCs w:val="21"/>
        </w:rPr>
        <w:t>分别为：</w:t>
      </w:r>
      <w:r w:rsidRPr="006D0410">
        <w:rPr>
          <w:rFonts w:ascii="Times New Roman" w:hAnsi="Times New Roman" w:hint="eastAsia"/>
          <w:szCs w:val="21"/>
        </w:rPr>
        <w:t>";</w:t>
      </w:r>
    </w:p>
    <w:p w14:paraId="2AD9F53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cin&gt;&gt;tab[i].length&gt;&gt;tab[i].baddress;</w:t>
      </w:r>
    </w:p>
    <w:p w14:paraId="06A12B4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}</w:t>
      </w:r>
    </w:p>
    <w:p w14:paraId="7005222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}</w:t>
      </w:r>
    </w:p>
    <w:p w14:paraId="0FFBD4D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4B21D9A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void fsubsection(){</w:t>
      </w:r>
    </w:p>
    <w:p w14:paraId="6CA7E4C9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cout&lt;&lt;"========================================"&lt;&lt;endl;</w:t>
      </w:r>
    </w:p>
    <w:p w14:paraId="0000DC4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  <w:t xml:space="preserve">cout&lt;&lt;"==             </w:t>
      </w:r>
      <w:r w:rsidRPr="006D0410">
        <w:rPr>
          <w:rFonts w:ascii="Times New Roman" w:hAnsi="Times New Roman" w:hint="eastAsia"/>
          <w:szCs w:val="21"/>
        </w:rPr>
        <w:t>分段存储管理</w:t>
      </w:r>
      <w:r w:rsidRPr="006D0410">
        <w:rPr>
          <w:rFonts w:ascii="Times New Roman" w:hAnsi="Times New Roman" w:hint="eastAsia"/>
          <w:szCs w:val="21"/>
        </w:rPr>
        <w:t xml:space="preserve">           =="&lt;&lt;endl;</w:t>
      </w:r>
    </w:p>
    <w:p w14:paraId="3C100B07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cout&lt;&lt;"========================================"&lt;&lt;endl;</w:t>
      </w:r>
    </w:p>
    <w:p w14:paraId="4E83E6F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Seg_table tab[100];</w:t>
      </w:r>
    </w:p>
    <w:p w14:paraId="35401D5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n,i,lg_address,py_address,size;</w:t>
      </w:r>
    </w:p>
    <w:p w14:paraId="77B298B9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P,W;</w:t>
      </w:r>
    </w:p>
    <w:p w14:paraId="1999F6A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char sign;</w:t>
      </w:r>
    </w:p>
    <w:p w14:paraId="429851D7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create_seg(n,size,tab);</w:t>
      </w:r>
    </w:p>
    <w:p w14:paraId="6888718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while(1){</w:t>
      </w:r>
    </w:p>
    <w:p w14:paraId="557852B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输入逻辑地址</w:t>
      </w:r>
      <w:r w:rsidRPr="006D0410">
        <w:rPr>
          <w:rFonts w:ascii="Times New Roman" w:hAnsi="Times New Roman" w:hint="eastAsia"/>
          <w:szCs w:val="21"/>
        </w:rPr>
        <w:t>(B)</w:t>
      </w:r>
      <w:r w:rsidRPr="006D0410">
        <w:rPr>
          <w:rFonts w:ascii="Times New Roman" w:hAnsi="Times New Roman" w:hint="eastAsia"/>
          <w:szCs w:val="21"/>
        </w:rPr>
        <w:t>：</w:t>
      </w:r>
      <w:r w:rsidRPr="006D0410">
        <w:rPr>
          <w:rFonts w:ascii="Times New Roman" w:hAnsi="Times New Roman" w:hint="eastAsia"/>
          <w:szCs w:val="21"/>
        </w:rPr>
        <w:t>";</w:t>
      </w:r>
    </w:p>
    <w:p w14:paraId="040AD87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cin&gt;&gt;lg_address;</w:t>
      </w:r>
    </w:p>
    <w:p w14:paraId="2F1EB20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P=lg_address/(size*1024);</w:t>
      </w:r>
    </w:p>
    <w:p w14:paraId="47A0B93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W=lg_address%(size*1024);</w:t>
      </w:r>
    </w:p>
    <w:p w14:paraId="7BEE6ACA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if(P&gt;=n)</w:t>
      </w:r>
    </w:p>
    <w:p w14:paraId="0483B23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越界中断！</w:t>
      </w:r>
      <w:r w:rsidRPr="006D0410">
        <w:rPr>
          <w:rFonts w:ascii="Times New Roman" w:hAnsi="Times New Roman" w:hint="eastAsia"/>
          <w:szCs w:val="21"/>
        </w:rPr>
        <w:t>"&lt;&lt;endl;</w:t>
      </w:r>
    </w:p>
    <w:p w14:paraId="4B595C2C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else{</w:t>
      </w:r>
    </w:p>
    <w:p w14:paraId="3E31DC8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段号为：</w:t>
      </w:r>
      <w:r w:rsidRPr="006D0410">
        <w:rPr>
          <w:rFonts w:ascii="Times New Roman" w:hAnsi="Times New Roman" w:hint="eastAsia"/>
          <w:szCs w:val="21"/>
        </w:rPr>
        <w:t xml:space="preserve">"&lt;&lt;P&lt;&lt;"  </w:t>
      </w:r>
      <w:r w:rsidRPr="006D0410">
        <w:rPr>
          <w:rFonts w:ascii="Times New Roman" w:hAnsi="Times New Roman" w:hint="eastAsia"/>
          <w:szCs w:val="21"/>
        </w:rPr>
        <w:t>段内地址为：</w:t>
      </w:r>
      <w:r w:rsidRPr="006D0410">
        <w:rPr>
          <w:rFonts w:ascii="Times New Roman" w:hAnsi="Times New Roman" w:hint="eastAsia"/>
          <w:szCs w:val="21"/>
        </w:rPr>
        <w:t>"&lt;&lt;W&lt;&lt;endl;</w:t>
      </w:r>
    </w:p>
    <w:p w14:paraId="19E6DB8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for(i=0;i&lt;n;i++){</w:t>
      </w:r>
    </w:p>
    <w:p w14:paraId="4880766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if(i==P){</w:t>
      </w:r>
    </w:p>
    <w:p w14:paraId="034B1547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if(W&gt;tab[i].length){</w:t>
      </w:r>
    </w:p>
    <w:p w14:paraId="727BFFAF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越界中断！</w:t>
      </w:r>
      <w:r w:rsidRPr="006D0410">
        <w:rPr>
          <w:rFonts w:ascii="Times New Roman" w:hAnsi="Times New Roman" w:hint="eastAsia"/>
          <w:szCs w:val="21"/>
        </w:rPr>
        <w:t>"&lt;&lt;endl;</w:t>
      </w:r>
    </w:p>
    <w:p w14:paraId="1A0CD3F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 xml:space="preserve">    break;</w:t>
      </w:r>
    </w:p>
    <w:p w14:paraId="792B763A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13637952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py_address=tab[i].baddress+W;</w:t>
      </w:r>
    </w:p>
    <w:p w14:paraId="6A320824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 xml:space="preserve">        cout&lt;&lt;"</w:t>
      </w:r>
      <w:r w:rsidRPr="006D0410">
        <w:rPr>
          <w:rFonts w:ascii="Times New Roman" w:hAnsi="Times New Roman" w:hint="eastAsia"/>
          <w:szCs w:val="21"/>
        </w:rPr>
        <w:t>物理地址为</w:t>
      </w:r>
      <w:r w:rsidRPr="006D0410">
        <w:rPr>
          <w:rFonts w:ascii="Times New Roman" w:hAnsi="Times New Roman" w:hint="eastAsia"/>
          <w:szCs w:val="21"/>
        </w:rPr>
        <w:t>(B)</w:t>
      </w:r>
      <w:r w:rsidRPr="006D0410">
        <w:rPr>
          <w:rFonts w:ascii="Times New Roman" w:hAnsi="Times New Roman" w:hint="eastAsia"/>
          <w:szCs w:val="21"/>
        </w:rPr>
        <w:t>：</w:t>
      </w:r>
      <w:r w:rsidRPr="006D0410">
        <w:rPr>
          <w:rFonts w:ascii="Times New Roman" w:hAnsi="Times New Roman" w:hint="eastAsia"/>
          <w:szCs w:val="21"/>
        </w:rPr>
        <w:t>"&lt;&lt;py_address&lt;&lt;" = "&lt;&lt;tab[i].baddress&lt;&lt;" + "&lt;&lt;W&lt;&lt;endl;</w:t>
      </w:r>
    </w:p>
    <w:p w14:paraId="1C6F469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lastRenderedPageBreak/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break;</w:t>
      </w:r>
    </w:p>
    <w:p w14:paraId="73F4C05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0F839224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458A1BF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5E5F7EA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是否继续</w:t>
      </w:r>
      <w:r w:rsidRPr="006D0410">
        <w:rPr>
          <w:rFonts w:ascii="Times New Roman" w:hAnsi="Times New Roman" w:hint="eastAsia"/>
          <w:szCs w:val="21"/>
        </w:rPr>
        <w:t>(</w:t>
      </w:r>
      <w:r w:rsidRPr="006D0410">
        <w:rPr>
          <w:rFonts w:ascii="Times New Roman" w:hAnsi="Times New Roman" w:hint="eastAsia"/>
          <w:szCs w:val="21"/>
        </w:rPr>
        <w:t>继续输入</w:t>
      </w:r>
      <w:r w:rsidRPr="006D0410">
        <w:rPr>
          <w:rFonts w:ascii="Times New Roman" w:hAnsi="Times New Roman" w:hint="eastAsia"/>
          <w:szCs w:val="21"/>
        </w:rPr>
        <w:t>Y,</w:t>
      </w:r>
      <w:r w:rsidRPr="006D0410">
        <w:rPr>
          <w:rFonts w:ascii="Times New Roman" w:hAnsi="Times New Roman" w:hint="eastAsia"/>
          <w:szCs w:val="21"/>
        </w:rPr>
        <w:t>退出输入</w:t>
      </w:r>
      <w:r w:rsidRPr="006D0410">
        <w:rPr>
          <w:rFonts w:ascii="Times New Roman" w:hAnsi="Times New Roman" w:hint="eastAsia"/>
          <w:szCs w:val="21"/>
        </w:rPr>
        <w:t>N)</w:t>
      </w:r>
      <w:r w:rsidRPr="006D0410">
        <w:rPr>
          <w:rFonts w:ascii="Times New Roman" w:hAnsi="Times New Roman" w:hint="eastAsia"/>
          <w:szCs w:val="21"/>
        </w:rPr>
        <w:t>？</w:t>
      </w:r>
      <w:r w:rsidRPr="006D0410">
        <w:rPr>
          <w:rFonts w:ascii="Times New Roman" w:hAnsi="Times New Roman" w:hint="eastAsia"/>
          <w:szCs w:val="21"/>
        </w:rPr>
        <w:t>"&lt;&lt;endl;</w:t>
      </w:r>
    </w:p>
    <w:p w14:paraId="108A1DF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getchar();</w:t>
      </w:r>
    </w:p>
    <w:p w14:paraId="1DAD468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cin&gt;&gt;sign;</w:t>
      </w:r>
    </w:p>
    <w:p w14:paraId="1B779E29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if(sign=='Y')</w:t>
      </w:r>
    </w:p>
    <w:p w14:paraId="56FB3AB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continue;</w:t>
      </w:r>
    </w:p>
    <w:p w14:paraId="7F07BA84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else</w:t>
      </w:r>
    </w:p>
    <w:p w14:paraId="668B63D2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break;</w:t>
      </w:r>
    </w:p>
    <w:p w14:paraId="0C81518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}</w:t>
      </w:r>
    </w:p>
    <w:p w14:paraId="7D064D8E" w14:textId="0DC1A88B" w:rsidR="00E23CEE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}</w:t>
      </w:r>
    </w:p>
    <w:p w14:paraId="596B87F4" w14:textId="0D4B82F8" w:rsid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24EC2A14" w14:textId="13170DC5" w:rsid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388DB62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#include"define.h"</w:t>
      </w:r>
    </w:p>
    <w:p w14:paraId="2F913F52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7237082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int main(){</w:t>
      </w:r>
    </w:p>
    <w:p w14:paraId="443F9D9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int symbol;</w:t>
      </w:r>
    </w:p>
    <w:p w14:paraId="578CE43F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while(1){</w:t>
      </w:r>
    </w:p>
    <w:p w14:paraId="531D288A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cout&lt;&lt;"========================================"&lt;&lt;endl;</w:t>
      </w:r>
    </w:p>
    <w:p w14:paraId="20A9264D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 xml:space="preserve">cout&lt;&lt;"==       </w:t>
      </w:r>
      <w:r w:rsidRPr="006D0410">
        <w:rPr>
          <w:rFonts w:ascii="Times New Roman" w:hAnsi="Times New Roman" w:hint="eastAsia"/>
          <w:szCs w:val="21"/>
        </w:rPr>
        <w:t>地址变换机构及其变换方法</w:t>
      </w:r>
      <w:r w:rsidRPr="006D0410">
        <w:rPr>
          <w:rFonts w:ascii="Times New Roman" w:hAnsi="Times New Roman" w:hint="eastAsia"/>
          <w:szCs w:val="21"/>
        </w:rPr>
        <w:t xml:space="preserve">     =="&lt;&lt;endl;</w:t>
      </w:r>
    </w:p>
    <w:p w14:paraId="142F2E9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 xml:space="preserve">    cout&lt;&lt;"========================================"&lt;&lt;endl;</w:t>
      </w:r>
    </w:p>
    <w:p w14:paraId="711B2FCB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cout&lt;&lt;"== 1)</w:t>
      </w:r>
      <w:r w:rsidRPr="006D0410">
        <w:rPr>
          <w:rFonts w:ascii="Times New Roman" w:hAnsi="Times New Roman" w:hint="eastAsia"/>
          <w:szCs w:val="21"/>
        </w:rPr>
        <w:t>分页存储管理</w:t>
      </w:r>
      <w:r w:rsidRPr="006D0410">
        <w:rPr>
          <w:rFonts w:ascii="Times New Roman" w:hAnsi="Times New Roman" w:hint="eastAsia"/>
          <w:szCs w:val="21"/>
        </w:rPr>
        <w:t xml:space="preserve">      2)</w:t>
      </w:r>
      <w:r w:rsidRPr="006D0410">
        <w:rPr>
          <w:rFonts w:ascii="Times New Roman" w:hAnsi="Times New Roman" w:hint="eastAsia"/>
          <w:szCs w:val="21"/>
        </w:rPr>
        <w:t>分段存储管理</w:t>
      </w:r>
      <w:r w:rsidRPr="006D0410">
        <w:rPr>
          <w:rFonts w:ascii="Times New Roman" w:hAnsi="Times New Roman" w:hint="eastAsia"/>
          <w:szCs w:val="21"/>
        </w:rPr>
        <w:t xml:space="preserve"> =="&lt;&lt;endl;</w:t>
      </w:r>
    </w:p>
    <w:p w14:paraId="3B056FE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cout&lt;&lt;"== 3)</w:t>
      </w:r>
      <w:r w:rsidRPr="006D0410">
        <w:rPr>
          <w:rFonts w:ascii="Times New Roman" w:hAnsi="Times New Roman" w:hint="eastAsia"/>
          <w:szCs w:val="21"/>
        </w:rPr>
        <w:t>退出</w:t>
      </w:r>
      <w:r w:rsidRPr="006D0410">
        <w:rPr>
          <w:rFonts w:ascii="Times New Roman" w:hAnsi="Times New Roman" w:hint="eastAsia"/>
          <w:szCs w:val="21"/>
        </w:rPr>
        <w:t xml:space="preserve">                             =="&lt;&lt;endl;</w:t>
      </w:r>
    </w:p>
    <w:p w14:paraId="5AA23C18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cout&lt;&lt;"========================================"&lt;&lt;endl;</w:t>
      </w:r>
    </w:p>
    <w:p w14:paraId="1CE83C6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D0410">
        <w:rPr>
          <w:rFonts w:ascii="Times New Roman" w:hAnsi="Times New Roman" w:hint="eastAsia"/>
          <w:szCs w:val="21"/>
        </w:rPr>
        <w:tab/>
      </w:r>
      <w:r w:rsidRPr="006D0410">
        <w:rPr>
          <w:rFonts w:ascii="Times New Roman" w:hAnsi="Times New Roman" w:hint="eastAsia"/>
          <w:szCs w:val="21"/>
        </w:rPr>
        <w:tab/>
        <w:t>cout&lt;&lt;"</w:t>
      </w:r>
      <w:r w:rsidRPr="006D0410">
        <w:rPr>
          <w:rFonts w:ascii="Times New Roman" w:hAnsi="Times New Roman" w:hint="eastAsia"/>
          <w:szCs w:val="21"/>
        </w:rPr>
        <w:t>选择变换方法：</w:t>
      </w:r>
      <w:r w:rsidRPr="006D0410">
        <w:rPr>
          <w:rFonts w:ascii="Times New Roman" w:hAnsi="Times New Roman" w:hint="eastAsia"/>
          <w:szCs w:val="21"/>
        </w:rPr>
        <w:t>";</w:t>
      </w:r>
    </w:p>
    <w:p w14:paraId="1461696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cin&gt;&gt;symbol;</w:t>
      </w:r>
    </w:p>
    <w:p w14:paraId="78143F52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if(symbol==1){</w:t>
      </w:r>
    </w:p>
    <w:p w14:paraId="3BCE1683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fpaging();</w:t>
      </w:r>
    </w:p>
    <w:p w14:paraId="6C4284D1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4EEE2EFA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else if(symbol==2){</w:t>
      </w:r>
    </w:p>
    <w:p w14:paraId="228CF9C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fsubsection();</w:t>
      </w:r>
    </w:p>
    <w:p w14:paraId="1556E950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}</w:t>
      </w:r>
    </w:p>
    <w:p w14:paraId="4241675F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else if(symbol==3)</w:t>
      </w:r>
    </w:p>
    <w:p w14:paraId="62278206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lastRenderedPageBreak/>
        <w:tab/>
      </w:r>
      <w:r w:rsidRPr="006D0410">
        <w:rPr>
          <w:rFonts w:ascii="Times New Roman" w:hAnsi="Times New Roman"/>
          <w:szCs w:val="21"/>
        </w:rPr>
        <w:tab/>
      </w:r>
      <w:r w:rsidRPr="006D0410">
        <w:rPr>
          <w:rFonts w:ascii="Times New Roman" w:hAnsi="Times New Roman"/>
          <w:szCs w:val="21"/>
        </w:rPr>
        <w:tab/>
        <w:t>break;</w:t>
      </w:r>
    </w:p>
    <w:p w14:paraId="20B40A35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}</w:t>
      </w:r>
    </w:p>
    <w:p w14:paraId="35F8478E" w14:textId="77777777" w:rsidR="006D0410" w:rsidRPr="006D0410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ab/>
        <w:t>return 0;</w:t>
      </w:r>
    </w:p>
    <w:p w14:paraId="7678037F" w14:textId="10DDE430" w:rsidR="006D0410" w:rsidRPr="00A009E4" w:rsidRDefault="006D0410" w:rsidP="006D0410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D0410">
        <w:rPr>
          <w:rFonts w:ascii="Times New Roman" w:hAnsi="Times New Roman"/>
          <w:szCs w:val="21"/>
        </w:rPr>
        <w:t>}</w:t>
      </w:r>
    </w:p>
    <w:p w14:paraId="75DA4AFA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</w:t>
      </w:r>
      <w:r w:rsidRPr="00E23CEE">
        <w:rPr>
          <w:rFonts w:ascii="Times New Roman" w:eastAsia="黑体" w:hAnsi="Times New Roman" w:cs="Times New Roman" w:hint="eastAsia"/>
          <w:b w:val="0"/>
        </w:rPr>
        <w:t>调试分析</w:t>
      </w:r>
      <w:r>
        <w:rPr>
          <w:rFonts w:ascii="Times New Roman" w:eastAsia="黑体" w:hAnsi="Times New Roman" w:cs="Times New Roman" w:hint="eastAsia"/>
          <w:b w:val="0"/>
        </w:rPr>
        <w:t>和思考</w:t>
      </w:r>
    </w:p>
    <w:p w14:paraId="527B458A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(1) </w:t>
      </w:r>
      <w:r w:rsidRPr="00623478">
        <w:rPr>
          <w:rFonts w:ascii="Times New Roman" w:hint="eastAsia"/>
          <w:color w:val="7F7F7F"/>
          <w:sz w:val="18"/>
          <w:szCs w:val="18"/>
        </w:rPr>
        <w:t>调试过程中遇到的问题是如何解决的以及对设计与实现</w:t>
      </w:r>
      <w:r>
        <w:rPr>
          <w:rFonts w:ascii="Times New Roman" w:hint="eastAsia"/>
          <w:color w:val="7F7F7F"/>
          <w:sz w:val="18"/>
          <w:szCs w:val="18"/>
        </w:rPr>
        <w:t>中关键点</w:t>
      </w:r>
      <w:r w:rsidRPr="00623478">
        <w:rPr>
          <w:rFonts w:ascii="Times New Roman" w:hint="eastAsia"/>
          <w:color w:val="7F7F7F"/>
          <w:sz w:val="18"/>
          <w:szCs w:val="18"/>
        </w:rPr>
        <w:t>的回顾讨论和分析；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(2) </w:t>
      </w:r>
      <w:r w:rsidRPr="00623478">
        <w:rPr>
          <w:rFonts w:ascii="Times New Roman" w:hint="eastAsia"/>
          <w:color w:val="7F7F7F"/>
          <w:sz w:val="18"/>
          <w:szCs w:val="18"/>
        </w:rPr>
        <w:t>算法的时空分析</w:t>
      </w:r>
      <w:r w:rsidRPr="00623478">
        <w:rPr>
          <w:rFonts w:ascii="Times New Roman" w:hint="eastAsia"/>
          <w:color w:val="7F7F7F"/>
          <w:sz w:val="18"/>
          <w:szCs w:val="18"/>
        </w:rPr>
        <w:t>(</w:t>
      </w:r>
      <w:r w:rsidRPr="00623478">
        <w:rPr>
          <w:rFonts w:ascii="Times New Roman" w:hint="eastAsia"/>
          <w:color w:val="7F7F7F"/>
          <w:sz w:val="18"/>
          <w:szCs w:val="18"/>
        </w:rPr>
        <w:t>包括基本操作和其他算法的时间复杂度和空间复杂度的分析</w:t>
      </w:r>
      <w:r w:rsidRPr="00623478">
        <w:rPr>
          <w:rFonts w:ascii="Times New Roman" w:hint="eastAsia"/>
          <w:color w:val="7F7F7F"/>
          <w:sz w:val="18"/>
          <w:szCs w:val="18"/>
        </w:rPr>
        <w:t>)</w:t>
      </w:r>
      <w:r w:rsidRPr="00623478">
        <w:rPr>
          <w:rFonts w:ascii="Times New Roman" w:hint="eastAsia"/>
          <w:color w:val="7F7F7F"/>
          <w:sz w:val="18"/>
          <w:szCs w:val="18"/>
        </w:rPr>
        <w:t>和改进设想；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(3) </w:t>
      </w:r>
      <w:r w:rsidRPr="00623478">
        <w:rPr>
          <w:rFonts w:ascii="Times New Roman" w:hint="eastAsia"/>
          <w:color w:val="7F7F7F"/>
          <w:sz w:val="18"/>
          <w:szCs w:val="18"/>
        </w:rPr>
        <w:t>经验和体会等。</w:t>
      </w:r>
      <w:r w:rsidRPr="00623478">
        <w:rPr>
          <w:rFonts w:ascii="Times New Roman"/>
          <w:color w:val="7F7F7F"/>
          <w:sz w:val="18"/>
          <w:szCs w:val="18"/>
        </w:rPr>
        <w:t>】</w:t>
      </w:r>
    </w:p>
    <w:p w14:paraId="23898797" w14:textId="6EEE3813" w:rsidR="00880031" w:rsidRDefault="00880031" w:rsidP="00880031">
      <w:p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地址变换的整个过程可以分为以下六个步骤</w:t>
      </w:r>
    </w:p>
    <w:p w14:paraId="401BA5A0" w14:textId="65CDCEF5" w:rsidR="00880031" w:rsidRPr="00880031" w:rsidRDefault="00880031" w:rsidP="00880031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880031">
        <w:rPr>
          <w:rFonts w:ascii="Times New Roman" w:hAnsi="Times New Roman" w:hint="eastAsia"/>
          <w:szCs w:val="21"/>
        </w:rPr>
        <w:t>1.</w:t>
      </w:r>
      <w:r w:rsidRPr="00880031">
        <w:rPr>
          <w:rFonts w:ascii="Times New Roman" w:hAnsi="Times New Roman" w:hint="eastAsia"/>
          <w:szCs w:val="21"/>
        </w:rPr>
        <w:t>首先将逻辑地址分为页号和页内地址</w:t>
      </w:r>
    </w:p>
    <w:p w14:paraId="7FADCFC0" w14:textId="77777777" w:rsidR="00880031" w:rsidRPr="00880031" w:rsidRDefault="00880031" w:rsidP="00880031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880031">
        <w:rPr>
          <w:rFonts w:ascii="Times New Roman" w:hAnsi="Times New Roman" w:hint="eastAsia"/>
          <w:szCs w:val="21"/>
        </w:rPr>
        <w:t>2.</w:t>
      </w:r>
      <w:r w:rsidRPr="00880031">
        <w:rPr>
          <w:rFonts w:ascii="Times New Roman" w:hAnsi="Times New Roman" w:hint="eastAsia"/>
          <w:szCs w:val="21"/>
        </w:rPr>
        <w:t>以页号为索引去检索页表</w:t>
      </w:r>
    </w:p>
    <w:p w14:paraId="4A07F6C7" w14:textId="77777777" w:rsidR="00880031" w:rsidRPr="00880031" w:rsidRDefault="00880031" w:rsidP="00880031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880031">
        <w:rPr>
          <w:rFonts w:ascii="Times New Roman" w:hAnsi="Times New Roman" w:hint="eastAsia"/>
          <w:szCs w:val="21"/>
        </w:rPr>
        <w:t>3.</w:t>
      </w:r>
      <w:r w:rsidRPr="00880031">
        <w:rPr>
          <w:rFonts w:ascii="Times New Roman" w:hAnsi="Times New Roman" w:hint="eastAsia"/>
          <w:szCs w:val="21"/>
        </w:rPr>
        <w:t>将页号与页表长度进行比较（若页号大于页表长度则表示，所访问的地址已经超越进程的地址空间，出现越界中断）</w:t>
      </w:r>
    </w:p>
    <w:p w14:paraId="2E931E37" w14:textId="77777777" w:rsidR="00880031" w:rsidRPr="00880031" w:rsidRDefault="00880031" w:rsidP="00880031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880031">
        <w:rPr>
          <w:rFonts w:ascii="Times New Roman" w:hAnsi="Times New Roman" w:hint="eastAsia"/>
          <w:szCs w:val="21"/>
        </w:rPr>
        <w:t>4.</w:t>
      </w:r>
      <w:r w:rsidRPr="00880031">
        <w:rPr>
          <w:rFonts w:ascii="Times New Roman" w:hAnsi="Times New Roman" w:hint="eastAsia"/>
          <w:szCs w:val="21"/>
        </w:rPr>
        <w:t>由硬件执行查找操作</w:t>
      </w:r>
    </w:p>
    <w:p w14:paraId="5CFAE95D" w14:textId="77777777" w:rsidR="00880031" w:rsidRPr="00880031" w:rsidRDefault="00880031" w:rsidP="00880031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880031">
        <w:rPr>
          <w:rFonts w:ascii="Times New Roman" w:hAnsi="Times New Roman" w:hint="eastAsia"/>
          <w:szCs w:val="21"/>
        </w:rPr>
        <w:t>5.</w:t>
      </w:r>
      <w:r w:rsidRPr="00880031">
        <w:rPr>
          <w:rFonts w:ascii="Times New Roman" w:hAnsi="Times New Roman" w:hint="eastAsia"/>
          <w:szCs w:val="21"/>
        </w:rPr>
        <w:t>将页表始址与页号和页表项长度的乘积相加，得到该表项在页表中的位置（可从中得到该页的物理块号）</w:t>
      </w:r>
    </w:p>
    <w:p w14:paraId="20D77645" w14:textId="43EA34DA" w:rsidR="00880031" w:rsidRDefault="00880031" w:rsidP="00880031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880031">
        <w:rPr>
          <w:rFonts w:ascii="Times New Roman" w:hAnsi="Times New Roman" w:hint="eastAsia"/>
          <w:szCs w:val="21"/>
        </w:rPr>
        <w:t>6.</w:t>
      </w:r>
      <w:r w:rsidRPr="00880031">
        <w:rPr>
          <w:rFonts w:ascii="Times New Roman" w:hAnsi="Times New Roman" w:hint="eastAsia"/>
          <w:szCs w:val="21"/>
        </w:rPr>
        <w:t>拼接之前的页内地址，形成物理地址</w:t>
      </w:r>
    </w:p>
    <w:p w14:paraId="3A6FDD1F" w14:textId="77777777" w:rsidR="00880031" w:rsidRDefault="00880031" w:rsidP="00880031">
      <w:pPr>
        <w:spacing w:line="300" w:lineRule="auto"/>
        <w:rPr>
          <w:rFonts w:ascii="Times New Roman" w:hAnsi="Times New Roman"/>
          <w:szCs w:val="21"/>
        </w:rPr>
      </w:pPr>
    </w:p>
    <w:p w14:paraId="5C553D90" w14:textId="2A131DED" w:rsidR="00880031" w:rsidRPr="00880031" w:rsidRDefault="00880031" w:rsidP="0019265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注意以下情况：</w:t>
      </w:r>
    </w:p>
    <w:p w14:paraId="4D27A696" w14:textId="77777777" w:rsidR="00880031" w:rsidRPr="00880031" w:rsidRDefault="00880031" w:rsidP="00880031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880031">
        <w:rPr>
          <w:rFonts w:ascii="Times New Roman" w:hAnsi="Times New Roman" w:hint="eastAsia"/>
          <w:szCs w:val="21"/>
        </w:rPr>
        <w:t>1.</w:t>
      </w:r>
      <w:r w:rsidRPr="00880031">
        <w:rPr>
          <w:rFonts w:ascii="Times New Roman" w:hAnsi="Times New Roman" w:hint="eastAsia"/>
          <w:szCs w:val="21"/>
        </w:rPr>
        <w:t>首先将逻辑地址的段号</w:t>
      </w:r>
      <w:r w:rsidRPr="00880031">
        <w:rPr>
          <w:rFonts w:ascii="Times New Roman" w:hAnsi="Times New Roman" w:hint="eastAsia"/>
          <w:szCs w:val="21"/>
        </w:rPr>
        <w:t>S</w:t>
      </w:r>
      <w:r w:rsidRPr="00880031">
        <w:rPr>
          <w:rFonts w:ascii="Times New Roman" w:hAnsi="Times New Roman" w:hint="eastAsia"/>
          <w:szCs w:val="21"/>
        </w:rPr>
        <w:t>与段表长度</w:t>
      </w:r>
      <w:r w:rsidRPr="00880031">
        <w:rPr>
          <w:rFonts w:ascii="Times New Roman" w:hAnsi="Times New Roman" w:hint="eastAsia"/>
          <w:szCs w:val="21"/>
        </w:rPr>
        <w:t>TL</w:t>
      </w:r>
      <w:r w:rsidRPr="00880031">
        <w:rPr>
          <w:rFonts w:ascii="Times New Roman" w:hAnsi="Times New Roman" w:hint="eastAsia"/>
          <w:szCs w:val="21"/>
        </w:rPr>
        <w:t>进行比较，若</w:t>
      </w:r>
      <w:r w:rsidRPr="00880031">
        <w:rPr>
          <w:rFonts w:ascii="Times New Roman" w:hAnsi="Times New Roman" w:hint="eastAsia"/>
          <w:szCs w:val="21"/>
        </w:rPr>
        <w:t>S&gt;TL</w:t>
      </w:r>
      <w:r w:rsidRPr="00880031">
        <w:rPr>
          <w:rFonts w:ascii="Times New Roman" w:hAnsi="Times New Roman" w:hint="eastAsia"/>
          <w:szCs w:val="21"/>
        </w:rPr>
        <w:t>，表示段号太大，是访问越界，于是产生越界中断信号。</w:t>
      </w:r>
    </w:p>
    <w:p w14:paraId="574AE572" w14:textId="4FCFD843" w:rsidR="0019265B" w:rsidRDefault="00880031" w:rsidP="0019265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880031">
        <w:rPr>
          <w:rFonts w:ascii="Times New Roman" w:hAnsi="Times New Roman" w:hint="eastAsia"/>
          <w:szCs w:val="21"/>
        </w:rPr>
        <w:t>2.</w:t>
      </w:r>
      <w:r w:rsidRPr="00880031">
        <w:rPr>
          <w:rFonts w:ascii="Times New Roman" w:hAnsi="Times New Roman" w:hint="eastAsia"/>
          <w:szCs w:val="21"/>
        </w:rPr>
        <w:t>未越界则根据段表的始址和该段的段号，计算出该段对应段表项的位置。</w:t>
      </w:r>
    </w:p>
    <w:p w14:paraId="73A85A87" w14:textId="77777777" w:rsidR="0019265B" w:rsidRPr="0019265B" w:rsidRDefault="0019265B" w:rsidP="0019265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0CD99DE4" w14:textId="620AE6F3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E23CEE">
        <w:rPr>
          <w:rFonts w:ascii="Times New Roman" w:eastAsia="黑体" w:hAnsi="Times New Roman" w:cs="Times New Roman" w:hint="eastAsia"/>
          <w:b w:val="0"/>
        </w:rPr>
        <w:t>五、测试数据与结果</w:t>
      </w:r>
    </w:p>
    <w:p w14:paraId="138AFADD" w14:textId="253FC300" w:rsidR="00E23CEE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【列出你的测试结果，</w:t>
      </w:r>
      <w:r>
        <w:rPr>
          <w:rFonts w:ascii="Times New Roman" w:hint="eastAsia"/>
          <w:color w:val="7F7F7F"/>
          <w:sz w:val="18"/>
          <w:szCs w:val="18"/>
        </w:rPr>
        <w:t>明确</w:t>
      </w:r>
      <w:r w:rsidRPr="00623478">
        <w:rPr>
          <w:rFonts w:ascii="Times New Roman" w:hint="eastAsia"/>
          <w:color w:val="7F7F7F"/>
          <w:sz w:val="18"/>
          <w:szCs w:val="18"/>
        </w:rPr>
        <w:t>输入和输出</w:t>
      </w:r>
      <w:r>
        <w:rPr>
          <w:rFonts w:ascii="Times New Roman" w:hint="eastAsia"/>
          <w:color w:val="7F7F7F"/>
          <w:sz w:val="18"/>
          <w:szCs w:val="18"/>
        </w:rPr>
        <w:t>数据</w:t>
      </w:r>
      <w:r w:rsidRPr="00623478">
        <w:rPr>
          <w:rFonts w:ascii="Times New Roman" w:hint="eastAsia"/>
          <w:color w:val="7F7F7F"/>
          <w:sz w:val="18"/>
          <w:szCs w:val="18"/>
        </w:rPr>
        <w:t>。测试数据应该完整和严格</w:t>
      </w:r>
      <w:r>
        <w:rPr>
          <w:rFonts w:ascii="Times New Roman" w:hint="eastAsia"/>
          <w:color w:val="7F7F7F"/>
          <w:sz w:val="18"/>
          <w:szCs w:val="18"/>
        </w:rPr>
        <w:t>，可以直接贴结果图</w:t>
      </w:r>
      <w:r w:rsidRPr="00623478">
        <w:rPr>
          <w:rFonts w:ascii="Times New Roman" w:hint="eastAsia"/>
          <w:color w:val="7F7F7F"/>
          <w:sz w:val="18"/>
          <w:szCs w:val="18"/>
        </w:rPr>
        <w:t>。】</w:t>
      </w:r>
    </w:p>
    <w:p w14:paraId="1A28A4B4" w14:textId="42021E01" w:rsidR="0019265B" w:rsidRPr="0019265B" w:rsidRDefault="0019265B" w:rsidP="0019265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19265B">
        <w:rPr>
          <w:rFonts w:ascii="Times New Roman" w:hAnsi="Times New Roman" w:hint="eastAsia"/>
          <w:szCs w:val="21"/>
        </w:rPr>
        <w:t>输入：</w:t>
      </w:r>
      <w:r w:rsidRPr="0019265B">
        <w:rPr>
          <w:rFonts w:ascii="Times New Roman" w:hAnsi="Times New Roman" w:hint="eastAsia"/>
          <w:szCs w:val="21"/>
        </w:rPr>
        <w:t>3c6f</w:t>
      </w:r>
      <w:r w:rsidRPr="0019265B">
        <w:rPr>
          <w:rFonts w:ascii="Times New Roman" w:hAnsi="Times New Roman"/>
          <w:szCs w:val="21"/>
        </w:rPr>
        <w:t>#</w:t>
      </w:r>
    </w:p>
    <w:p w14:paraId="6645EC0B" w14:textId="381B594A" w:rsidR="0019265B" w:rsidRDefault="0019265B" w:rsidP="0019265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19265B">
        <w:rPr>
          <w:rFonts w:ascii="Times New Roman" w:hAnsi="Times New Roman" w:hint="eastAsia"/>
          <w:szCs w:val="21"/>
        </w:rPr>
        <w:t>注意：要以</w:t>
      </w:r>
      <w:r w:rsidRPr="0019265B">
        <w:rPr>
          <w:rFonts w:ascii="Times New Roman" w:hAnsi="Times New Roman" w:hint="eastAsia"/>
          <w:szCs w:val="21"/>
        </w:rPr>
        <w:t>#</w:t>
      </w:r>
      <w:r w:rsidRPr="0019265B">
        <w:rPr>
          <w:rFonts w:ascii="Times New Roman" w:hAnsi="Times New Roman" w:hint="eastAsia"/>
          <w:szCs w:val="21"/>
        </w:rPr>
        <w:t>结束。</w:t>
      </w:r>
    </w:p>
    <w:p w14:paraId="0C3D4055" w14:textId="31448C03" w:rsidR="0019265B" w:rsidRPr="0019265B" w:rsidRDefault="0019265B" w:rsidP="0019265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截图见下方：</w:t>
      </w:r>
    </w:p>
    <w:p w14:paraId="1DBDD282" w14:textId="59C72034" w:rsidR="00371872" w:rsidRDefault="006D0410" w:rsidP="00E23CEE">
      <w:pPr>
        <w:pStyle w:val="1"/>
        <w:spacing w:before="312" w:after="156"/>
        <w:ind w:firstLine="420"/>
      </w:pPr>
      <w:r w:rsidRPr="006D0410">
        <w:rPr>
          <w:noProof/>
        </w:rPr>
        <w:lastRenderedPageBreak/>
        <w:drawing>
          <wp:inline distT="0" distB="0" distL="0" distR="0" wp14:anchorId="37952235" wp14:editId="414DC77E">
            <wp:extent cx="5274310" cy="4120433"/>
            <wp:effectExtent l="0" t="0" r="2540" b="0"/>
            <wp:docPr id="3" name="图片 3" descr="C:\Users\wuyu\Documents\Tencent Files\1124274751\FileRecv\MobileFile\Image\}$D~O(JUL_9$367138_C(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u\Documents\Tencent Files\1124274751\FileRecv\MobileFile\Image\}$D~O(JUL_9$367138_C(3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5DC1" w14:textId="36CF9CE6" w:rsidR="006D0410" w:rsidRPr="006D0410" w:rsidRDefault="006D0410" w:rsidP="006D0410">
      <w:pPr>
        <w:rPr>
          <w:rFonts w:hint="eastAsia"/>
        </w:rPr>
      </w:pPr>
      <w:bookmarkStart w:id="0" w:name="_GoBack"/>
      <w:r w:rsidRPr="006D0410">
        <w:rPr>
          <w:noProof/>
        </w:rPr>
        <w:drawing>
          <wp:inline distT="0" distB="0" distL="0" distR="0" wp14:anchorId="4607A5C3" wp14:editId="45E8E514">
            <wp:extent cx="5274310" cy="4500582"/>
            <wp:effectExtent l="0" t="0" r="2540" b="0"/>
            <wp:docPr id="4" name="图片 4" descr="C:\Users\wuyu\Documents\Tencent Files\1124274751\FileRecv\MobileFile\Image\_EWIZX(@V1R@_D@DH[LY]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u\Documents\Tencent Files\1124274751\FileRecv\MobileFile\Image\_EWIZX(@V1R@_D@DH[LY]W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0410" w:rsidRPr="006D041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D6B05" w14:textId="77777777" w:rsidR="008306E1" w:rsidRDefault="008306E1" w:rsidP="000C3DA4">
      <w:r>
        <w:separator/>
      </w:r>
    </w:p>
  </w:endnote>
  <w:endnote w:type="continuationSeparator" w:id="0">
    <w:p w14:paraId="0CED97BE" w14:textId="77777777" w:rsidR="008306E1" w:rsidRDefault="008306E1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2FFF3" w14:textId="77777777" w:rsidR="008306E1" w:rsidRDefault="008306E1" w:rsidP="000C3DA4">
      <w:r>
        <w:separator/>
      </w:r>
    </w:p>
  </w:footnote>
  <w:footnote w:type="continuationSeparator" w:id="0">
    <w:p w14:paraId="57803B75" w14:textId="77777777" w:rsidR="008306E1" w:rsidRDefault="008306E1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3957"/>
    <w:rsid w:val="00017A59"/>
    <w:rsid w:val="00042141"/>
    <w:rsid w:val="00043309"/>
    <w:rsid w:val="0004664D"/>
    <w:rsid w:val="00055866"/>
    <w:rsid w:val="0005748F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265B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3A3B"/>
    <w:rsid w:val="004371E4"/>
    <w:rsid w:val="0044030F"/>
    <w:rsid w:val="00460AF9"/>
    <w:rsid w:val="004651A7"/>
    <w:rsid w:val="0046569F"/>
    <w:rsid w:val="00472C31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0410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5B0A"/>
    <w:rsid w:val="00786F36"/>
    <w:rsid w:val="00790243"/>
    <w:rsid w:val="00794530"/>
    <w:rsid w:val="0079627E"/>
    <w:rsid w:val="007A0EF6"/>
    <w:rsid w:val="007A2F5B"/>
    <w:rsid w:val="007A3819"/>
    <w:rsid w:val="007A4C1C"/>
    <w:rsid w:val="007B0FCA"/>
    <w:rsid w:val="007B5076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96D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06E1"/>
    <w:rsid w:val="008317D2"/>
    <w:rsid w:val="00841D90"/>
    <w:rsid w:val="00842FA7"/>
    <w:rsid w:val="008439C2"/>
    <w:rsid w:val="0084742E"/>
    <w:rsid w:val="00847DE8"/>
    <w:rsid w:val="0085227D"/>
    <w:rsid w:val="00870413"/>
    <w:rsid w:val="00871C79"/>
    <w:rsid w:val="00872004"/>
    <w:rsid w:val="008756C6"/>
    <w:rsid w:val="0087616D"/>
    <w:rsid w:val="00876A79"/>
    <w:rsid w:val="0087758A"/>
    <w:rsid w:val="00880031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368C"/>
    <w:rsid w:val="008A42EE"/>
    <w:rsid w:val="008A47EC"/>
    <w:rsid w:val="008A68C8"/>
    <w:rsid w:val="008B4971"/>
    <w:rsid w:val="008B4CAC"/>
    <w:rsid w:val="008C2804"/>
    <w:rsid w:val="008C59AA"/>
    <w:rsid w:val="008D01CF"/>
    <w:rsid w:val="008D0CD8"/>
    <w:rsid w:val="008D1B37"/>
    <w:rsid w:val="008D21FD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A3A"/>
    <w:rsid w:val="009C4BD9"/>
    <w:rsid w:val="009D1037"/>
    <w:rsid w:val="009D2888"/>
    <w:rsid w:val="009D4CD9"/>
    <w:rsid w:val="009E1E5C"/>
    <w:rsid w:val="009E242B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3415"/>
    <w:rsid w:val="00E71010"/>
    <w:rsid w:val="00E72FF0"/>
    <w:rsid w:val="00E737CA"/>
    <w:rsid w:val="00E746FC"/>
    <w:rsid w:val="00E74E57"/>
    <w:rsid w:val="00E756E8"/>
    <w:rsid w:val="00E76A90"/>
    <w:rsid w:val="00E82F68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CC81BA-E046-46C4-B1FA-76260C51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581</Words>
  <Characters>3316</Characters>
  <Application>Microsoft Office Word</Application>
  <DocSecurity>0</DocSecurity>
  <Lines>27</Lines>
  <Paragraphs>7</Paragraphs>
  <ScaleCrop>false</ScaleCrop>
  <Company>BH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5</cp:revision>
  <cp:lastPrinted>2014-04-01T07:52:00Z</cp:lastPrinted>
  <dcterms:created xsi:type="dcterms:W3CDTF">2020-04-01T16:09:00Z</dcterms:created>
  <dcterms:modified xsi:type="dcterms:W3CDTF">2020-06-04T08:55:00Z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